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F0" w:rsidRPr="00F5466A" w:rsidRDefault="00BB0FB5" w:rsidP="00BC21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2330" cy="8177986"/>
            <wp:effectExtent l="19050" t="0" r="1270" b="0"/>
            <wp:docPr id="1" name="Рисунок 1" descr="C:\Windows.old\Users\Елена\Documents\Записные книжки OneNote\школа\документы\программы\программы 2020 обновл\для проверки сканы\2021-01-2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.old\Users\Елена\Documents\Записные книжки OneNote\школа\документы\программы\программы 2020 обновл\для проверки сканы\2021-01-22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9F0" w:rsidRPr="00F5466A">
        <w:rPr>
          <w:rFonts w:ascii="Times New Roman" w:hAnsi="Times New Roman" w:cs="Times New Roman"/>
        </w:rPr>
        <w:t>.</w:t>
      </w:r>
    </w:p>
    <w:p w:rsidR="00BB0FB5" w:rsidRDefault="00BB0FB5" w:rsidP="00BC2186">
      <w:pPr>
        <w:jc w:val="center"/>
        <w:rPr>
          <w:rFonts w:ascii="Times New Roman" w:hAnsi="Times New Roman" w:cs="Times New Roman"/>
          <w:b/>
        </w:rPr>
      </w:pPr>
    </w:p>
    <w:p w:rsidR="00BB0FB5" w:rsidRDefault="00BB0FB5" w:rsidP="00BC2186">
      <w:pPr>
        <w:jc w:val="center"/>
        <w:rPr>
          <w:rFonts w:ascii="Times New Roman" w:hAnsi="Times New Roman" w:cs="Times New Roman"/>
          <w:b/>
        </w:rPr>
      </w:pPr>
    </w:p>
    <w:p w:rsidR="00BB0FB5" w:rsidRDefault="00BB0FB5" w:rsidP="00BC2186">
      <w:pPr>
        <w:jc w:val="center"/>
        <w:rPr>
          <w:rFonts w:ascii="Times New Roman" w:hAnsi="Times New Roman" w:cs="Times New Roman"/>
          <w:b/>
        </w:rPr>
      </w:pPr>
    </w:p>
    <w:p w:rsidR="00BB0FB5" w:rsidRDefault="00BB0FB5" w:rsidP="00BC2186">
      <w:pPr>
        <w:jc w:val="center"/>
        <w:rPr>
          <w:rFonts w:ascii="Times New Roman" w:hAnsi="Times New Roman" w:cs="Times New Roman"/>
          <w:b/>
        </w:rPr>
      </w:pPr>
    </w:p>
    <w:p w:rsidR="00BB0FB5" w:rsidRDefault="00BB0FB5" w:rsidP="00BC2186">
      <w:pPr>
        <w:jc w:val="center"/>
        <w:rPr>
          <w:rFonts w:ascii="Times New Roman" w:hAnsi="Times New Roman" w:cs="Times New Roman"/>
          <w:b/>
        </w:rPr>
      </w:pPr>
    </w:p>
    <w:p w:rsidR="00320148" w:rsidRDefault="00320148" w:rsidP="003201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320148" w:rsidRDefault="00320148" w:rsidP="00320148">
      <w:pPr>
        <w:spacing w:before="100" w:beforeAutospacing="1" w:after="100" w:afterAutospacing="1"/>
        <w:ind w:firstLine="284"/>
        <w:jc w:val="both"/>
        <w:rPr>
          <w:rStyle w:val="13pt"/>
          <w:rFonts w:eastAsia="Courier New"/>
          <w:sz w:val="24"/>
          <w:szCs w:val="24"/>
        </w:rPr>
      </w:pPr>
      <w:r>
        <w:rPr>
          <w:rFonts w:ascii="Times New Roman" w:hAnsi="Times New Roman" w:cs="Times New Roman"/>
        </w:rPr>
        <w:t>Программа курса внеурочной деятельности «Тропинка к своему Я» составлена в соответствии с требованиями Федерального государственного образовательного стандарта начального общего образования, ООП НОО МБОУ «Зыковская СОШ», на основе авторской программы Хухлаевой О.В. «Тропинка к своему Я»  и представляет</w:t>
      </w:r>
      <w:r>
        <w:rPr>
          <w:rStyle w:val="13pt"/>
          <w:rFonts w:eastAsia="Courier New"/>
          <w:sz w:val="24"/>
          <w:szCs w:val="24"/>
        </w:rPr>
        <w:t xml:space="preserve"> собой систему групповых занятий, которые включают элементы тренинга, социопсихологические игры, элементы психогимнастики, сказкотерапии, арттерапии, групповые дискуссии.</w:t>
      </w:r>
    </w:p>
    <w:p w:rsidR="00320148" w:rsidRDefault="00320148" w:rsidP="00320148">
      <w:pPr>
        <w:spacing w:before="100" w:beforeAutospacing="1" w:after="100" w:afterAutospacing="1"/>
        <w:ind w:firstLine="284"/>
        <w:jc w:val="center"/>
        <w:rPr>
          <w:rStyle w:val="13pt"/>
          <w:rFonts w:eastAsia="Courier New"/>
          <w:sz w:val="24"/>
          <w:szCs w:val="24"/>
        </w:rPr>
      </w:pPr>
      <w:r>
        <w:rPr>
          <w:rStyle w:val="13pt"/>
          <w:rFonts w:eastAsia="Courier New"/>
          <w:sz w:val="24"/>
          <w:szCs w:val="24"/>
        </w:rPr>
        <w:t>Общие цели и задачи с учетом специфики курса.</w:t>
      </w:r>
    </w:p>
    <w:p w:rsidR="00320148" w:rsidRDefault="00320148" w:rsidP="00320148">
      <w:pPr>
        <w:pStyle w:val="1"/>
        <w:shd w:val="clear" w:color="auto" w:fill="auto"/>
        <w:spacing w:line="240" w:lineRule="auto"/>
        <w:ind w:left="40" w:right="20" w:firstLine="800"/>
        <w:rPr>
          <w:color w:val="auto"/>
        </w:rPr>
      </w:pPr>
      <w:r>
        <w:rPr>
          <w:rStyle w:val="13pt"/>
          <w:spacing w:val="0"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позитивного отношения к себе и школе, понимание себя и других, конструктивное взаимодействие со сверстниками, учителями и родителями, профилактика школьной дезадаптации.</w:t>
      </w:r>
    </w:p>
    <w:p w:rsidR="00320148" w:rsidRDefault="00320148" w:rsidP="00320148">
      <w:pPr>
        <w:pStyle w:val="11"/>
        <w:shd w:val="clear" w:color="auto" w:fill="auto"/>
        <w:spacing w:before="0" w:line="240" w:lineRule="auto"/>
        <w:ind w:left="40"/>
        <w:rPr>
          <w:b w:val="0"/>
          <w:sz w:val="24"/>
          <w:szCs w:val="24"/>
        </w:rPr>
      </w:pPr>
      <w:bookmarkStart w:id="0" w:name="bookmark2"/>
      <w:r>
        <w:rPr>
          <w:b w:val="0"/>
          <w:sz w:val="24"/>
          <w:szCs w:val="24"/>
        </w:rPr>
        <w:t>Задачи:</w:t>
      </w:r>
      <w:bookmarkEnd w:id="0"/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5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психологического здоровья.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позитивного отношения к своему «Я».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958"/>
        </w:tabs>
        <w:spacing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Развитие личности ребенка в деятельности, управляемой системой мотивов, вхождение в новую самостоятельную среду (адаптация).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900"/>
        </w:tabs>
        <w:spacing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Предупреждение и снижение тревожности и страхов детей.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навыков коммуникации, социального поведения.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95"/>
        </w:tabs>
        <w:spacing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Знакомство с языком чувств и эмоций, качествами характера, моделями поведения.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Создание возможностей для самовыражения.</w:t>
      </w:r>
    </w:p>
    <w:p w:rsidR="00320148" w:rsidRDefault="00320148" w:rsidP="00320148">
      <w:pPr>
        <w:pStyle w:val="1"/>
        <w:numPr>
          <w:ilvl w:val="0"/>
          <w:numId w:val="28"/>
        </w:numPr>
        <w:shd w:val="clear" w:color="auto" w:fill="auto"/>
        <w:tabs>
          <w:tab w:val="left" w:pos="8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Выработка у детей адекватного отношения к ошибкам и неудачам.</w:t>
      </w:r>
    </w:p>
    <w:p w:rsidR="00320148" w:rsidRDefault="00320148" w:rsidP="00320148">
      <w:pPr>
        <w:pStyle w:val="1"/>
        <w:shd w:val="clear" w:color="auto" w:fill="auto"/>
        <w:spacing w:after="0" w:line="240" w:lineRule="auto"/>
        <w:ind w:left="40" w:firstLine="480"/>
        <w:rPr>
          <w:sz w:val="24"/>
          <w:szCs w:val="24"/>
        </w:rPr>
      </w:pPr>
      <w:r>
        <w:rPr>
          <w:sz w:val="24"/>
          <w:szCs w:val="24"/>
        </w:rPr>
        <w:t>10.Развитие способности ребенка к эмпатии, сопереживанию.</w:t>
      </w:r>
    </w:p>
    <w:p w:rsidR="00320148" w:rsidRDefault="00320148" w:rsidP="00320148">
      <w:pPr>
        <w:pStyle w:val="1"/>
        <w:shd w:val="clear" w:color="auto" w:fill="auto"/>
        <w:tabs>
          <w:tab w:val="left" w:pos="721"/>
        </w:tabs>
        <w:spacing w:after="0" w:line="240" w:lineRule="auto"/>
        <w:ind w:left="380" w:firstLine="329"/>
        <w:rPr>
          <w:sz w:val="24"/>
          <w:szCs w:val="24"/>
        </w:rPr>
      </w:pPr>
      <w:r>
        <w:rPr>
          <w:sz w:val="24"/>
          <w:szCs w:val="24"/>
        </w:rPr>
        <w:t>Изменения, внесенные в авторскую программу: добавлена тема Я-школьник, в которую включены занятия, направленные на адаптацию на первом этапе обучения: «Как зовут ребят моего класса», «Зачем мне нужно ходить в школу?», «Мой класс»,  «Какие ребята в моем классе?»,  «Мои друзья в классе», «Мои успехи в школе», «Моя учебная сила». В теме «Мои чувства» добавлены занятия «Обида» и «Мои чувства в разных ситуациях». В теме «Какой Я» добавлено еще одно  занятие «Какой Я?»</w:t>
      </w:r>
    </w:p>
    <w:p w:rsidR="00320148" w:rsidRDefault="00320148" w:rsidP="00320148">
      <w:pPr>
        <w:pStyle w:val="1"/>
        <w:shd w:val="clear" w:color="auto" w:fill="auto"/>
        <w:spacing w:after="0" w:line="240" w:lineRule="auto"/>
        <w:ind w:left="40" w:firstLine="480"/>
        <w:jc w:val="center"/>
        <w:rPr>
          <w:sz w:val="24"/>
          <w:szCs w:val="24"/>
        </w:rPr>
      </w:pPr>
    </w:p>
    <w:p w:rsidR="00320148" w:rsidRDefault="00320148" w:rsidP="00320148">
      <w:pPr>
        <w:pStyle w:val="11"/>
        <w:shd w:val="clear" w:color="auto" w:fill="auto"/>
        <w:spacing w:before="0" w:after="237" w:line="240" w:lineRule="auto"/>
        <w:ind w:left="40" w:firstLine="800"/>
        <w:rPr>
          <w:b w:val="0"/>
          <w:sz w:val="24"/>
          <w:szCs w:val="24"/>
        </w:rPr>
      </w:pPr>
      <w:bookmarkStart w:id="1" w:name="bookmark3"/>
      <w:r>
        <w:rPr>
          <w:b w:val="0"/>
          <w:sz w:val="24"/>
          <w:szCs w:val="24"/>
        </w:rPr>
        <w:t xml:space="preserve">              Общая характеристика курса «Тропинка к своему Я».</w:t>
      </w:r>
      <w:bookmarkEnd w:id="1"/>
    </w:p>
    <w:p w:rsidR="00320148" w:rsidRDefault="00320148" w:rsidP="00320148">
      <w:pPr>
        <w:pStyle w:val="1"/>
        <w:shd w:val="clear" w:color="auto" w:fill="auto"/>
        <w:spacing w:after="240" w:line="240" w:lineRule="auto"/>
        <w:ind w:left="20" w:firstLine="260"/>
        <w:rPr>
          <w:sz w:val="24"/>
          <w:szCs w:val="24"/>
        </w:rPr>
      </w:pPr>
      <w:r>
        <w:rPr>
          <w:rStyle w:val="13pt"/>
          <w:sz w:val="24"/>
          <w:szCs w:val="24"/>
        </w:rPr>
        <w:t>Работа по программе проводится в рамках социализации, духовно-нравственного развития и воспитания школьников, которая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>
        <w:rPr>
          <w:sz w:val="24"/>
          <w:szCs w:val="24"/>
        </w:rPr>
        <w:t xml:space="preserve">    Программа «Тропинка к своему Я» поможет ребенку осознать самого себя, свои интересы, способности, отношения, переживания, представления о своем дальнейшем жизненном пути. Приобщение к знаниям о человеке имеет особенно важное значение на начальных этапах школьного </w:t>
      </w:r>
      <w:r>
        <w:rPr>
          <w:rStyle w:val="13pt"/>
          <w:sz w:val="24"/>
          <w:szCs w:val="24"/>
        </w:rPr>
        <w:t>образования, когда основные свойства познавательной деятельности и качества личности находятся в периоде своего осмысленного становления.</w:t>
      </w:r>
    </w:p>
    <w:p w:rsidR="00320148" w:rsidRDefault="00320148" w:rsidP="00320148">
      <w:pPr>
        <w:pStyle w:val="20"/>
        <w:shd w:val="clear" w:color="auto" w:fill="auto"/>
        <w:spacing w:before="0" w:after="301" w:line="240" w:lineRule="auto"/>
        <w:ind w:left="2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Место курса «Тропинка к своему Я» в плане внеурочной деятельности.</w:t>
      </w:r>
    </w:p>
    <w:p w:rsidR="00320148" w:rsidRDefault="00320148" w:rsidP="00320148">
      <w:pPr>
        <w:pStyle w:val="1"/>
        <w:shd w:val="clear" w:color="auto" w:fill="auto"/>
        <w:spacing w:after="416" w:line="240" w:lineRule="auto"/>
        <w:ind w:left="142" w:firstLine="284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В соответствии с учебным планом школы предмет внеурочной деятельности «Тропинка к своему Я» изучается в 1 классах. Занятия проводятся по подгруппам. Объем учебного времени составляет 33 часа в 1-х классах.</w:t>
      </w:r>
    </w:p>
    <w:p w:rsidR="00320148" w:rsidRDefault="00320148" w:rsidP="00320148">
      <w:pPr>
        <w:pStyle w:val="20"/>
        <w:shd w:val="clear" w:color="auto" w:fill="auto"/>
        <w:spacing w:before="0" w:after="170" w:line="240" w:lineRule="auto"/>
        <w:ind w:right="300"/>
        <w:jc w:val="center"/>
        <w:rPr>
          <w:color w:val="auto"/>
        </w:rPr>
      </w:pPr>
      <w:r>
        <w:rPr>
          <w:rStyle w:val="20pt"/>
          <w:b/>
          <w:bCs/>
          <w:sz w:val="24"/>
          <w:szCs w:val="24"/>
        </w:rPr>
        <w:lastRenderedPageBreak/>
        <w:t>Личностные, метапредметные и предметные результаты освоения</w:t>
      </w:r>
    </w:p>
    <w:p w:rsidR="00320148" w:rsidRDefault="00320148" w:rsidP="00320148">
      <w:pPr>
        <w:pStyle w:val="20"/>
        <w:shd w:val="clear" w:color="auto" w:fill="auto"/>
        <w:spacing w:before="0" w:after="472" w:line="240" w:lineRule="auto"/>
        <w:ind w:right="300"/>
        <w:jc w:val="center"/>
        <w:rPr>
          <w:rStyle w:val="20pt"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курса «Тропинка к своему Я»</w:t>
      </w:r>
    </w:p>
    <w:p w:rsidR="00320148" w:rsidRDefault="00320148" w:rsidP="00320148">
      <w:pPr>
        <w:pStyle w:val="1"/>
        <w:shd w:val="clear" w:color="auto" w:fill="auto"/>
        <w:spacing w:after="300" w:line="240" w:lineRule="auto"/>
        <w:ind w:left="142" w:right="20" w:firstLine="142"/>
        <w:rPr>
          <w:color w:val="auto"/>
        </w:rPr>
      </w:pPr>
      <w:r>
        <w:rPr>
          <w:sz w:val="24"/>
          <w:szCs w:val="24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Предметные результаты.</w:t>
      </w:r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К концу первого класса обучающийся  научится:</w:t>
      </w:r>
    </w:p>
    <w:p w:rsidR="00320148" w:rsidRDefault="00320148" w:rsidP="00320148">
      <w:pPr>
        <w:pStyle w:val="1"/>
        <w:numPr>
          <w:ilvl w:val="0"/>
          <w:numId w:val="29"/>
        </w:numPr>
        <w:shd w:val="clear" w:color="auto" w:fill="auto"/>
        <w:tabs>
          <w:tab w:val="left" w:pos="214"/>
        </w:tabs>
        <w:spacing w:after="0" w:line="240" w:lineRule="auto"/>
        <w:ind w:firstLine="0"/>
        <w:jc w:val="left"/>
        <w:rPr>
          <w:color w:val="auto"/>
        </w:rPr>
      </w:pPr>
      <w:r>
        <w:rPr>
          <w:sz w:val="24"/>
          <w:szCs w:val="24"/>
        </w:rPr>
        <w:t>распознавать свои эмоции и эмоции других людей;</w:t>
      </w:r>
    </w:p>
    <w:p w:rsidR="00320148" w:rsidRDefault="00320148" w:rsidP="00320148">
      <w:pPr>
        <w:pStyle w:val="1"/>
        <w:numPr>
          <w:ilvl w:val="0"/>
          <w:numId w:val="29"/>
        </w:numPr>
        <w:shd w:val="clear" w:color="auto" w:fill="auto"/>
        <w:tabs>
          <w:tab w:val="left" w:pos="209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-выполнять творческие задания;</w:t>
      </w:r>
    </w:p>
    <w:p w:rsidR="00320148" w:rsidRDefault="00320148" w:rsidP="00320148">
      <w:pPr>
        <w:pStyle w:val="1"/>
        <w:numPr>
          <w:ilvl w:val="0"/>
          <w:numId w:val="29"/>
        </w:numPr>
        <w:shd w:val="clear" w:color="auto" w:fill="auto"/>
        <w:tabs>
          <w:tab w:val="left" w:pos="209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узнавать о чувствах и эмоциях людей ;</w:t>
      </w:r>
    </w:p>
    <w:p w:rsidR="00320148" w:rsidRDefault="00320148" w:rsidP="00320148">
      <w:pPr>
        <w:pStyle w:val="1"/>
        <w:numPr>
          <w:ilvl w:val="0"/>
          <w:numId w:val="29"/>
        </w:numPr>
        <w:shd w:val="clear" w:color="auto" w:fill="auto"/>
        <w:tabs>
          <w:tab w:val="left" w:pos="223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сотрудничать в играх и учебе;</w:t>
      </w:r>
    </w:p>
    <w:p w:rsidR="00320148" w:rsidRDefault="00320148" w:rsidP="00320148">
      <w:pPr>
        <w:pStyle w:val="1"/>
        <w:shd w:val="clear" w:color="auto" w:fill="auto"/>
        <w:spacing w:after="0" w:line="240" w:lineRule="auto"/>
        <w:ind w:left="60" w:firstLine="0"/>
        <w:jc w:val="left"/>
        <w:rPr>
          <w:sz w:val="24"/>
          <w:szCs w:val="24"/>
        </w:rPr>
      </w:pPr>
      <w:r>
        <w:rPr>
          <w:sz w:val="24"/>
          <w:szCs w:val="24"/>
        </w:rPr>
        <w:t>-  адекватно оценивать себя и продукты своей деятельности;</w:t>
      </w:r>
    </w:p>
    <w:p w:rsidR="00320148" w:rsidRDefault="00320148" w:rsidP="00320148">
      <w:pPr>
        <w:pStyle w:val="1"/>
        <w:shd w:val="clear" w:color="auto" w:fill="auto"/>
        <w:spacing w:after="0" w:line="240" w:lineRule="auto"/>
        <w:ind w:left="60" w:firstLine="0"/>
        <w:jc w:val="left"/>
        <w:rPr>
          <w:sz w:val="24"/>
          <w:szCs w:val="24"/>
        </w:rPr>
      </w:pPr>
      <w:r>
        <w:rPr>
          <w:sz w:val="24"/>
          <w:szCs w:val="24"/>
        </w:rPr>
        <w:t>-  распределять задания без помощи взрослых;</w:t>
      </w:r>
    </w:p>
    <w:p w:rsidR="00320148" w:rsidRDefault="00320148" w:rsidP="00320148">
      <w:pPr>
        <w:pStyle w:val="1"/>
        <w:numPr>
          <w:ilvl w:val="0"/>
          <w:numId w:val="29"/>
        </w:numPr>
        <w:shd w:val="clear" w:color="auto" w:fill="auto"/>
        <w:tabs>
          <w:tab w:val="left" w:pos="218"/>
        </w:tabs>
        <w:spacing w:after="124" w:line="240" w:lineRule="auto"/>
        <w:ind w:right="68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пользоваться не только вербальными, но и невербальными способами передачи информации;</w:t>
      </w:r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bookmarkStart w:id="2" w:name="bookmark4"/>
      <w:r>
        <w:rPr>
          <w:rStyle w:val="20pt"/>
          <w:b/>
          <w:bCs/>
          <w:sz w:val="24"/>
          <w:szCs w:val="24"/>
        </w:rPr>
        <w:t>Личностные универсальные учебные действия</w:t>
      </w:r>
      <w:bookmarkEnd w:id="2"/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У обучающегося будут формироваться: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color w:val="auto"/>
        </w:rPr>
      </w:pPr>
      <w:r>
        <w:rPr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чувство эмпатии,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320148" w:rsidRDefault="00320148" w:rsidP="00320148">
      <w:pPr>
        <w:pStyle w:val="1"/>
        <w:shd w:val="clear" w:color="auto" w:fill="auto"/>
        <w:tabs>
          <w:tab w:val="left" w:pos="1042"/>
        </w:tabs>
        <w:spacing w:after="0" w:line="240" w:lineRule="auto"/>
        <w:ind w:left="720" w:right="20" w:firstLine="0"/>
        <w:rPr>
          <w:i/>
          <w:sz w:val="24"/>
          <w:szCs w:val="24"/>
        </w:rPr>
      </w:pPr>
    </w:p>
    <w:p w:rsidR="00320148" w:rsidRDefault="00320148" w:rsidP="00320148">
      <w:pPr>
        <w:pStyle w:val="11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bookmarkStart w:id="3" w:name="bookmark5"/>
      <w:r>
        <w:rPr>
          <w:rStyle w:val="13pt"/>
          <w:b w:val="0"/>
          <w:bCs w:val="0"/>
          <w:spacing w:val="1"/>
          <w:sz w:val="24"/>
          <w:szCs w:val="24"/>
        </w:rPr>
        <w:t>Познавательные универсальные учебные действия</w:t>
      </w:r>
      <w:bookmarkEnd w:id="3"/>
    </w:p>
    <w:p w:rsidR="00320148" w:rsidRDefault="00320148" w:rsidP="00320148">
      <w:pPr>
        <w:pStyle w:val="1"/>
        <w:shd w:val="clear" w:color="auto" w:fill="auto"/>
        <w:spacing w:line="240" w:lineRule="auto"/>
        <w:ind w:left="6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Обучающийся  научится: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строить сообщения в устной форме;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932"/>
        </w:tabs>
        <w:spacing w:after="132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932"/>
        </w:tabs>
        <w:spacing w:after="292" w:line="240" w:lineRule="auto"/>
        <w:ind w:right="20"/>
        <w:rPr>
          <w:i/>
          <w:sz w:val="24"/>
          <w:szCs w:val="24"/>
        </w:rPr>
      </w:pPr>
      <w:r>
        <w:rPr>
          <w:i/>
          <w:sz w:val="24"/>
          <w:szCs w:val="24"/>
        </w:rPr>
        <w:t>обобщать и классифицировать без опоры на наглядность.</w:t>
      </w:r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bookmarkStart w:id="4" w:name="bookmark6"/>
      <w:r>
        <w:rPr>
          <w:rStyle w:val="20pt"/>
          <w:b/>
          <w:bCs/>
          <w:sz w:val="24"/>
          <w:szCs w:val="24"/>
        </w:rPr>
        <w:t>Коммуникативные универсальные учебные действия.</w:t>
      </w:r>
      <w:bookmarkEnd w:id="4"/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Обучающийся  научится: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color w:val="auto"/>
        </w:rPr>
      </w:pPr>
      <w:r>
        <w:rPr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строить понятные для партнёра высказывания;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задавать вопросы;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правилам игрового общения , правильному отношению к собственным ошибкам, к победе, поражению, соблюдению правил игры и дисциплины;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конструктивно взаимодействовать с партнерами по команде (терпимо, с взаимовыручкой и т.д.).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контролировать действия партнёра.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90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понимать относительность мнений и подходов к решению проблемы;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8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bookmarkStart w:id="5" w:name="bookmark7"/>
      <w:r>
        <w:rPr>
          <w:rStyle w:val="20pt"/>
          <w:b/>
          <w:bCs/>
          <w:sz w:val="24"/>
          <w:szCs w:val="24"/>
        </w:rPr>
        <w:t>Регулятивные универсальные учебные действия.</w:t>
      </w:r>
      <w:bookmarkEnd w:id="5"/>
    </w:p>
    <w:p w:rsidR="00320148" w:rsidRDefault="00320148" w:rsidP="00320148">
      <w:pPr>
        <w:pStyle w:val="20"/>
        <w:shd w:val="clear" w:color="auto" w:fill="auto"/>
        <w:spacing w:before="0" w:after="0" w:line="240" w:lineRule="auto"/>
        <w:ind w:left="560" w:hanging="380"/>
        <w:rPr>
          <w:rStyle w:val="20pt"/>
          <w:b/>
          <w:bCs/>
          <w:sz w:val="24"/>
          <w:szCs w:val="24"/>
        </w:rPr>
      </w:pPr>
      <w:r>
        <w:rPr>
          <w:rStyle w:val="20pt"/>
          <w:b/>
          <w:bCs/>
          <w:sz w:val="24"/>
          <w:szCs w:val="24"/>
        </w:rPr>
        <w:t>Обучающийся  научится: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color w:val="auto"/>
        </w:rPr>
      </w:pPr>
      <w:r>
        <w:rPr>
          <w:sz w:val="24"/>
          <w:szCs w:val="24"/>
        </w:rPr>
        <w:t>понимать причины успеха в учебной деятельности, в том числе самоанализу и самоконтролю результата, анализу соответствия результатов требованиям конкретной задачи, пониманию предложений и оценок учителей, товарищей, родителей и других людей;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самооценке на основе критериев успешности учебной деятельности;</w:t>
      </w:r>
    </w:p>
    <w:p w:rsidR="00320148" w:rsidRDefault="00320148" w:rsidP="00320148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овладению правил игрового общения , правильному отношению к собственным ошибкам, к победе, поражению, соблюдению правил игры и дисциплины;</w:t>
      </w:r>
    </w:p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</w:p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Тематическое планирование курса «Тропинка к своему 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5068"/>
        <w:gridCol w:w="2525"/>
      </w:tblGrid>
      <w:tr w:rsidR="00320148" w:rsidTr="0032014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курса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 курса Тематическое планирование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часов/ /контроль</w:t>
            </w:r>
          </w:p>
        </w:tc>
      </w:tr>
      <w:tr w:rsidR="00320148" w:rsidTr="00320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кл.</w:t>
            </w:r>
          </w:p>
        </w:tc>
      </w:tr>
      <w:tr w:rsidR="00320148" w:rsidTr="003201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Я-школьник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11"/>
              </w:tabs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 Введение в мир психологии.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зовут ребят моего класса?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35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мне нужно ходить в школу?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класс(Творческая работа).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ребята в моем классе?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 в классе.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26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успехи в школе.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21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учебная сила.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120" w:righ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Трудности первоклассника в школе, дома, на улице. 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left="120" w:righ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трудности.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74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трудности</w:t>
            </w:r>
          </w:p>
          <w:p w:rsidR="00320148" w:rsidRDefault="00320148" w:rsidP="00320148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711"/>
              </w:tabs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трудности.</w:t>
            </w:r>
          </w:p>
          <w:p w:rsidR="00320148" w:rsidRDefault="00320148">
            <w:pPr>
              <w:pStyle w:val="1"/>
              <w:shd w:val="clear" w:color="auto" w:fill="auto"/>
              <w:tabs>
                <w:tab w:val="left" w:pos="2041"/>
              </w:tabs>
              <w:spacing w:after="412" w:line="240" w:lineRule="auto"/>
              <w:ind w:left="120" w:firstLine="0"/>
              <w:jc w:val="left"/>
            </w:pPr>
            <w:r>
              <w:rPr>
                <w:sz w:val="24"/>
                <w:szCs w:val="24"/>
              </w:rPr>
              <w:t>13.Домашние трудности.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/Творческая работа</w:t>
            </w:r>
          </w:p>
        </w:tc>
      </w:tr>
      <w:tr w:rsidR="00320148" w:rsidTr="003201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чувства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Радость. Что такое мимика?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Радость. Как ее доставить другому человеку?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Жесты.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Радость можно передать прикосновением.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 можно подарить взглядом.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Грусть.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Страх. Его относительность.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Как справится со страхом.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 и как его преодолеть.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Гнев. С какими чувствами он дружит?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Может ли гнев принести пользу?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Обида.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Мои чувства в разных ситуациях </w:t>
            </w:r>
          </w:p>
          <w:p w:rsidR="00320148" w:rsidRDefault="00320148" w:rsidP="00320148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Разные чувства (Творческая работа).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/Творческая работа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Какой я? – Какой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Pr="00B35100" w:rsidRDefault="00320148">
            <w:pPr>
              <w:rPr>
                <w:rStyle w:val="a8"/>
                <w:rFonts w:ascii="Times New Roman" w:hAnsi="Times New Roman" w:cs="Times New Roman"/>
                <w:i w:val="0"/>
              </w:rPr>
            </w:pPr>
            <w:r w:rsidRPr="00B35100">
              <w:rPr>
                <w:rStyle w:val="a8"/>
                <w:rFonts w:ascii="Times New Roman" w:hAnsi="Times New Roman" w:cs="Times New Roman"/>
              </w:rPr>
              <w:t xml:space="preserve">1.Какой Я? </w:t>
            </w:r>
          </w:p>
          <w:p w:rsidR="00320148" w:rsidRPr="00B35100" w:rsidRDefault="00320148">
            <w:pPr>
              <w:rPr>
                <w:rStyle w:val="a8"/>
                <w:rFonts w:ascii="Times New Roman" w:hAnsi="Times New Roman" w:cs="Times New Roman"/>
                <w:b/>
                <w:i w:val="0"/>
                <w:iCs w:val="0"/>
              </w:rPr>
            </w:pPr>
            <w:r w:rsidRPr="00B35100">
              <w:rPr>
                <w:rStyle w:val="a8"/>
                <w:rFonts w:ascii="Times New Roman" w:hAnsi="Times New Roman" w:cs="Times New Roman"/>
              </w:rPr>
              <w:t>2. Какой Я?</w:t>
            </w:r>
          </w:p>
          <w:p w:rsidR="00320148" w:rsidRPr="00B35100" w:rsidRDefault="00320148">
            <w:pPr>
              <w:rPr>
                <w:rStyle w:val="a8"/>
                <w:rFonts w:ascii="Times New Roman" w:hAnsi="Times New Roman" w:cs="Times New Roman"/>
                <w:i w:val="0"/>
              </w:rPr>
            </w:pPr>
            <w:r w:rsidRPr="00B35100">
              <w:rPr>
                <w:rStyle w:val="a8"/>
                <w:rFonts w:ascii="Times New Roman" w:hAnsi="Times New Roman" w:cs="Times New Roman"/>
              </w:rPr>
              <w:t>3.Какой Ты?</w:t>
            </w:r>
          </w:p>
          <w:p w:rsidR="00320148" w:rsidRPr="00B35100" w:rsidRDefault="00320148">
            <w:pPr>
              <w:rPr>
                <w:rStyle w:val="a8"/>
                <w:rFonts w:ascii="Times New Roman" w:hAnsi="Times New Roman" w:cs="Times New Roman"/>
                <w:i w:val="0"/>
              </w:rPr>
            </w:pPr>
            <w:r w:rsidRPr="00B35100">
              <w:rPr>
                <w:rStyle w:val="a8"/>
                <w:rFonts w:ascii="Times New Roman" w:hAnsi="Times New Roman" w:cs="Times New Roman"/>
              </w:rPr>
              <w:t>4.Какой Ты?</w:t>
            </w:r>
          </w:p>
          <w:p w:rsidR="00320148" w:rsidRPr="00B35100" w:rsidRDefault="00320148">
            <w:pPr>
              <w:rPr>
                <w:rStyle w:val="a8"/>
                <w:rFonts w:ascii="Times New Roman" w:hAnsi="Times New Roman" w:cs="Times New Roman"/>
                <w:b/>
                <w:i w:val="0"/>
                <w:iCs w:val="0"/>
              </w:rPr>
            </w:pPr>
            <w:r w:rsidRPr="00B35100">
              <w:rPr>
                <w:rStyle w:val="a8"/>
                <w:rFonts w:ascii="Times New Roman" w:hAnsi="Times New Roman" w:cs="Times New Roman"/>
              </w:rPr>
              <w:t>5.Итоговое(Творческая работа)</w:t>
            </w:r>
          </w:p>
          <w:p w:rsidR="00320148" w:rsidRPr="00B35100" w:rsidRDefault="00320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Pr="00B35100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20148" w:rsidRPr="00B35100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35100">
              <w:rPr>
                <w:rFonts w:ascii="Times New Roman" w:hAnsi="Times New Roman" w:cs="Times New Roman"/>
              </w:rPr>
              <w:t>5 /Творческая работа</w:t>
            </w:r>
          </w:p>
        </w:tc>
      </w:tr>
    </w:tbl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</w:p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</w:t>
      </w:r>
    </w:p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курса  «Тропинка к своему Я»</w:t>
      </w:r>
    </w:p>
    <w:p w:rsidR="00320148" w:rsidRDefault="00320148" w:rsidP="00320148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418"/>
      </w:tblGrid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20148" w:rsidTr="00320148"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Печатные пособия</w:t>
            </w:r>
          </w:p>
        </w:tc>
      </w:tr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Тропинка к своему Я. Уроки психологии в начальной школе, М.: Генезис, 2013.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Технические средства обучения</w:t>
            </w:r>
          </w:p>
        </w:tc>
      </w:tr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Магнитофон;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Проектор;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Компьютер;</w:t>
            </w:r>
            <w:r>
              <w:br/>
              <w:t>Экран.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0148" w:rsidTr="00320148"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Звуковые пособия</w:t>
            </w:r>
          </w:p>
        </w:tc>
      </w:tr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Записи детской и классической музыки.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Игры и игрушки</w:t>
            </w:r>
          </w:p>
        </w:tc>
      </w:tr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игрушки;</w:t>
            </w:r>
          </w:p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Оборудование кабинета</w:t>
            </w:r>
          </w:p>
        </w:tc>
      </w:tr>
      <w:tr w:rsidR="00320148" w:rsidTr="003201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Столы;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Стулья;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Шкафы;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Магнитофон;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Проектор;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Компьютер;</w:t>
            </w:r>
          </w:p>
          <w:p w:rsidR="00320148" w:rsidRDefault="00320148">
            <w:pPr>
              <w:pStyle w:val="a5"/>
              <w:spacing w:before="0" w:beforeAutospacing="0" w:after="0" w:afterAutospacing="0"/>
              <w:jc w:val="both"/>
            </w:pPr>
            <w:r>
              <w:t>Учебная  доска.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20148" w:rsidRDefault="00320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B35100" w:rsidRDefault="00B35100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 курса «Тропинка к своему Я» с указанием форм организации и видов деятельности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535"/>
        <w:gridCol w:w="1659"/>
        <w:gridCol w:w="2689"/>
        <w:gridCol w:w="222"/>
      </w:tblGrid>
      <w:tr w:rsidR="00320148" w:rsidTr="00320148">
        <w:trPr>
          <w:gridAfter w:val="1"/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 курса Тематическое планирование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видов деятельности обучающихся</w:t>
            </w:r>
          </w:p>
        </w:tc>
      </w:tr>
      <w:tr w:rsidR="00320148" w:rsidTr="00320148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Я-школьник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 Введение в мир психологии.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зовут ребят моего класса?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мне нужно ходить в школу?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класс(Творческая работа).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ребята в моем классе?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 в классе.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успехи в школе.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учебная сила.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Трудности первоклассника в школе, дома, на улице. 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ind w:righ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трудности.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  <w:tab w:val="left" w:pos="77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трудности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трудности.</w:t>
            </w:r>
          </w:p>
          <w:p w:rsidR="00320148" w:rsidRDefault="00320148" w:rsidP="00320148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  <w:tab w:val="left" w:pos="2041"/>
              </w:tabs>
              <w:spacing w:after="412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трудности.</w:t>
            </w:r>
          </w:p>
          <w:p w:rsidR="00320148" w:rsidRDefault="00320148">
            <w:pPr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положительное отношение к школе.</w:t>
            </w:r>
          </w:p>
          <w:p w:rsidR="00320148" w:rsidRDefault="0032014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позитивное отношение к своему «Я».</w:t>
            </w:r>
          </w:p>
          <w:p w:rsidR="00320148" w:rsidRDefault="0032014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Повышает  уверенность в себе и развивает самостоятельность.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  дружеские взаимоотношения в коллективе, основанные на взаимопомощи и взаимной поддержке.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познавательный интерес к новому материалу и способам решения новой задачи.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чувства других людей и сопереживает им.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 умения формулировать собственное мнение и позицию.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чувства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Радость. Что такое мимика?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Радость. Как ее доставить другому человеку?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Жесты.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 можно передать прикосновением.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Радость можно подарить взглядом.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Грусть.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Страх. Его относительность.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Как справится со страхом.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Страх и как его преодолеть.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Гнев. С какими чувствами он дружит?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Может ли гнев принести пользу?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Обида.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Мои чувства в разных ситуациях 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Разные чувства (Творческая работа).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0148" w:rsidRDefault="00320148">
            <w:pPr>
              <w:ind w:righ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Узнает о чувствах людей</w:t>
            </w:r>
          </w:p>
          <w:p w:rsidR="00320148" w:rsidRDefault="00320148">
            <w:pPr>
              <w:ind w:righ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 умения  распознавать и описывать свои чувства и эмоций и чувства  других людей, качества характера.</w:t>
            </w:r>
          </w:p>
          <w:p w:rsidR="00320148" w:rsidRDefault="00320148">
            <w:pPr>
              <w:ind w:right="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Борется со страхами и злостью.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 умение ориентироваться в нравственном содержании и смысле как собственных поступков, так и поступков окружающих людей.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 способность к самооценке.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148" w:rsidTr="003201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Какой я? – Какой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Какой Я? 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Какой Я? 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Какой Ты?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Какой Ты?</w:t>
            </w:r>
          </w:p>
          <w:p w:rsidR="00320148" w:rsidRDefault="00320148" w:rsidP="00320148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Итоговое(Творческая работа)</w:t>
            </w:r>
          </w:p>
          <w:p w:rsidR="00320148" w:rsidRDefault="003201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320148" w:rsidRDefault="003201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48" w:rsidRDefault="0032014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позитивное отношение к своему «Я».</w:t>
            </w:r>
          </w:p>
          <w:p w:rsidR="00320148" w:rsidRDefault="00320148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Повышает уверенность в себе и развивает самостоятельность.</w:t>
            </w:r>
          </w:p>
        </w:tc>
        <w:tc>
          <w:tcPr>
            <w:tcW w:w="0" w:type="auto"/>
            <w:vAlign w:val="center"/>
            <w:hideMark/>
          </w:tcPr>
          <w:p w:rsidR="00320148" w:rsidRDefault="00320148">
            <w:pPr>
              <w:widowControl/>
              <w:rPr>
                <w:color w:val="auto"/>
                <w:sz w:val="20"/>
                <w:szCs w:val="20"/>
              </w:rPr>
            </w:pPr>
          </w:p>
        </w:tc>
      </w:tr>
    </w:tbl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Программа внеурочной деятельности «Тропинка к своему Я» может реализовываться в смешанном (комбинированном режиме) с использованием ЭО, ДОТ- в зависимости от специфики образовательных задач и представления учебного материала. 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Основными элементами системы ЭО и ДОТ являются</w:t>
      </w:r>
      <w:r w:rsidR="00B35100">
        <w:rPr>
          <w:rFonts w:ascii="Times New Roman" w:hAnsi="Times New Roman"/>
          <w:bCs/>
        </w:rPr>
        <w:t xml:space="preserve"> онлайн уроки на</w:t>
      </w:r>
      <w:r>
        <w:rPr>
          <w:rFonts w:ascii="Times New Roman" w:hAnsi="Times New Roman"/>
          <w:bCs/>
        </w:rPr>
        <w:t xml:space="preserve"> образовательн</w:t>
      </w:r>
      <w:r w:rsidR="00B35100">
        <w:rPr>
          <w:rFonts w:ascii="Times New Roman" w:hAnsi="Times New Roman"/>
          <w:bCs/>
        </w:rPr>
        <w:t>ой</w:t>
      </w:r>
      <w:r>
        <w:rPr>
          <w:rFonts w:ascii="Times New Roman" w:hAnsi="Times New Roman"/>
          <w:bCs/>
        </w:rPr>
        <w:t xml:space="preserve"> онлайн-платформ</w:t>
      </w:r>
      <w:r w:rsidR="00B35100">
        <w:rPr>
          <w:rFonts w:ascii="Times New Roman" w:hAnsi="Times New Roman"/>
          <w:bCs/>
        </w:rPr>
        <w:t>е</w:t>
      </w:r>
      <w:r>
        <w:rPr>
          <w:rFonts w:ascii="Times New Roman" w:hAnsi="Times New Roman"/>
          <w:bCs/>
        </w:rPr>
        <w:t xml:space="preserve"> УЧИ.РУ, цифровые образовательные ресурсы , размещенные на образовательных сайтах; видео-занятия; онлайн-уроки (</w:t>
      </w:r>
      <w:r>
        <w:rPr>
          <w:rFonts w:ascii="Times New Roman" w:hAnsi="Times New Roman"/>
          <w:bCs/>
          <w:lang w:val="en-US"/>
        </w:rPr>
        <w:t>ZOOM</w:t>
      </w:r>
      <w:r>
        <w:rPr>
          <w:rFonts w:ascii="Times New Roman" w:hAnsi="Times New Roman"/>
          <w:bCs/>
        </w:rPr>
        <w:t>, Учи.ру).</w:t>
      </w:r>
    </w:p>
    <w:p w:rsidR="00320148" w:rsidRDefault="00320148" w:rsidP="00320148">
      <w:pPr>
        <w:ind w:left="142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Формы учебной деятельности при ЭО и ДОТ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Онлайн-урок </w:t>
      </w:r>
      <w:r>
        <w:rPr>
          <w:rFonts w:ascii="Times New Roman" w:hAnsi="Times New Roman"/>
          <w:bCs/>
          <w:lang w:val="en-US"/>
        </w:rPr>
        <w:t>ZOOM</w:t>
      </w:r>
      <w:r>
        <w:rPr>
          <w:rFonts w:ascii="Times New Roman" w:hAnsi="Times New Roman"/>
          <w:bCs/>
        </w:rPr>
        <w:t xml:space="preserve"> /Учи.ру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Консультация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Самостоятельная внеаудиторная работа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Творческая работа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Проектная работа</w:t>
      </w:r>
    </w:p>
    <w:p w:rsidR="00B35100" w:rsidRDefault="00B35100" w:rsidP="00320148">
      <w:pPr>
        <w:ind w:left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Игра</w:t>
      </w: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</w:p>
    <w:p w:rsidR="00320148" w:rsidRDefault="00320148" w:rsidP="00320148">
      <w:pPr>
        <w:ind w:left="142"/>
        <w:jc w:val="both"/>
        <w:rPr>
          <w:rFonts w:ascii="Times New Roman" w:hAnsi="Times New Roman"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Календарно-тематическое планирование.</w:t>
      </w:r>
    </w:p>
    <w:p w:rsidR="00320148" w:rsidRDefault="00320148" w:rsidP="00320148">
      <w:pPr>
        <w:spacing w:before="100" w:beforeAutospacing="1" w:after="100" w:afterAutospacing="1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класс, 1 раз в неделю, 33 часа в год </w:t>
      </w:r>
    </w:p>
    <w:tbl>
      <w:tblPr>
        <w:tblW w:w="10485" w:type="dxa"/>
        <w:tblCellSpacing w:w="0" w:type="dxa"/>
        <w:tblInd w:w="-8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413"/>
        <w:gridCol w:w="1846"/>
        <w:gridCol w:w="567"/>
        <w:gridCol w:w="585"/>
        <w:gridCol w:w="35"/>
        <w:gridCol w:w="620"/>
        <w:gridCol w:w="620"/>
        <w:gridCol w:w="620"/>
        <w:gridCol w:w="620"/>
        <w:gridCol w:w="620"/>
        <w:gridCol w:w="620"/>
        <w:gridCol w:w="879"/>
      </w:tblGrid>
      <w:tr w:rsidR="00320148" w:rsidTr="00320148">
        <w:trPr>
          <w:trHeight w:val="1335"/>
          <w:tblCellSpacing w:w="0" w:type="dxa"/>
        </w:trPr>
        <w:tc>
          <w:tcPr>
            <w:tcW w:w="4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п.п.</w:t>
            </w:r>
          </w:p>
        </w:tc>
        <w:tc>
          <w:tcPr>
            <w:tcW w:w="24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Тема </w:t>
            </w:r>
          </w:p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Цель.</w:t>
            </w:r>
          </w:p>
        </w:tc>
        <w:tc>
          <w:tcPr>
            <w:tcW w:w="184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Занятие (тема)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плану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факту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плану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факту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плану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факту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плану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 по факту</w:t>
            </w:r>
          </w:p>
        </w:tc>
        <w:tc>
          <w:tcPr>
            <w:tcW w:w="8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Формы ЭО,</w:t>
            </w:r>
          </w:p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ДОТ</w:t>
            </w:r>
          </w:p>
        </w:tc>
      </w:tr>
      <w:tr w:rsidR="00320148" w:rsidTr="00320148">
        <w:trPr>
          <w:trHeight w:val="600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1а</w:t>
            </w: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1б</w:t>
            </w:r>
          </w:p>
        </w:tc>
        <w:tc>
          <w:tcPr>
            <w:tcW w:w="12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1в</w:t>
            </w:r>
          </w:p>
        </w:tc>
        <w:tc>
          <w:tcPr>
            <w:tcW w:w="12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1г</w:t>
            </w:r>
          </w:p>
        </w:tc>
        <w:tc>
          <w:tcPr>
            <w:tcW w:w="87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320148" w:rsidTr="00320148">
        <w:trPr>
          <w:cantSplit/>
          <w:trHeight w:val="1397"/>
          <w:tblCellSpacing w:w="0" w:type="dxa"/>
        </w:trPr>
        <w:tc>
          <w:tcPr>
            <w:tcW w:w="4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Я- школьник  (13ч.)</w:t>
            </w:r>
          </w:p>
          <w:p w:rsidR="00320148" w:rsidRDefault="00320148">
            <w:pPr>
              <w:tabs>
                <w:tab w:val="left" w:pos="1260"/>
              </w:tabs>
              <w:autoSpaceDE w:val="0"/>
              <w:autoSpaceDN w:val="0"/>
              <w:adjustRightInd w:val="0"/>
              <w:ind w:left="129" w:right="411" w:firstLine="129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Формирование внутренней позиции школьника на уровне положительного отношения к школе.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Формирование позитивного отношения к своему «Я». Повышение  уверенности в себе и развитие самостоятельности.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Формирование познавательного интерес к новому материалу и способам решения новой задачи.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Развитие эмпатии, как понимания чувств других людей и сопереживания им.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Развитие умения формулировать собственное мнение и позицию.</w:t>
            </w:r>
          </w:p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Знакомство. Введение в мир психологии.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01. 09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04.09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320148" w:rsidTr="00320148">
        <w:trPr>
          <w:cantSplit/>
          <w:trHeight w:val="15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зовут ребят моего класса?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8. 09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11.09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320148" w:rsidTr="00320148">
        <w:trPr>
          <w:cantSplit/>
          <w:trHeight w:val="1090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мне нужно ходить в школу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15. 09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18.09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410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Мой класс</w:t>
            </w:r>
          </w:p>
          <w:p w:rsidR="00320148" w:rsidRDefault="00320148">
            <w:pPr>
              <w:widowControl/>
              <w:spacing w:before="100" w:beforeAutospacing="1" w:after="100" w:afterAutospacing="1"/>
              <w:ind w:left="41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22. 09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25.09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Творческая работа</w:t>
            </w:r>
          </w:p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ребята в моем классе?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29. 09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30. 09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02.10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в классе.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6. 10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08. 10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08. 10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09.10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Творческая работа</w:t>
            </w:r>
          </w:p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320148" w:rsidTr="00320148">
        <w:trPr>
          <w:cantSplit/>
          <w:trHeight w:val="650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успехи в школе.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13. 10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16.10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учебная сила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20. 10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23.10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классника в школе, дома, на улице.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27. 10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29. 10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30.10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30.10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rHeight w:val="837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410" w:hanging="283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Школьные трудности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10. 11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13.11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rHeight w:val="734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410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Школьные трудности.</w:t>
            </w:r>
          </w:p>
          <w:p w:rsidR="00320148" w:rsidRDefault="00320148">
            <w:pPr>
              <w:widowControl/>
              <w:spacing w:before="100" w:beforeAutospacing="1" w:after="100" w:afterAutospacing="1"/>
              <w:ind w:left="41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17. 11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20.11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Творческая работа</w:t>
            </w:r>
          </w:p>
        </w:tc>
      </w:tr>
      <w:tr w:rsidR="00320148" w:rsidTr="00320148">
        <w:trPr>
          <w:cantSplit/>
          <w:trHeight w:val="333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 w:rsidP="0032014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410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Домашние трудности.</w:t>
            </w:r>
          </w:p>
          <w:p w:rsidR="00320148" w:rsidRDefault="00320148">
            <w:pPr>
              <w:widowControl/>
              <w:spacing w:before="100" w:beforeAutospacing="1" w:after="100" w:afterAutospacing="1"/>
              <w:ind w:left="410"/>
              <w:contextualSpacing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24. 11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26. 11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27.11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27.11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rHeight w:val="784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 w:rsidP="0032014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410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Домашние трудности.</w:t>
            </w:r>
          </w:p>
          <w:p w:rsidR="00320148" w:rsidRDefault="00320148">
            <w:pPr>
              <w:widowControl/>
              <w:spacing w:before="100" w:beforeAutospacing="1" w:after="100" w:afterAutospacing="1"/>
              <w:ind w:left="41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01. 12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04.12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Мои чувства (15ч.)</w:t>
            </w:r>
          </w:p>
          <w:p w:rsidR="00320148" w:rsidRDefault="00320148">
            <w:pPr>
              <w:ind w:left="129" w:right="269" w:firstLine="12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умения  распознавать и описывать свои чувства и эмоций и чувства  других людей, качества характера.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Способствовать снижению уровня страха.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Развитие умения ориентироваться в нравственном содержании и смысле как собственных поступков, так и поступков окружающих людей.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Формирование способности к самооценке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Что такое мимика?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8. 12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11.12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Радость. Как ее доставить другому человеку?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15. 12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18.12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22. 12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24. 12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25.12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25.12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можно передать прикосновением.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12. 01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15.01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можно подарить взглядом.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19. 01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22.01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Грусть.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26. 01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28. 01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29.01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29.01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02.02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03. 02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03. 02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04. 02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04. 02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05.02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05.02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Страх. Его относительность.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9.02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12.02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Творческая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справится со страхом.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16.02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19.02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19.02</w:t>
            </w: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 и как его преодолеть.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02.03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05.03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Гнев. С какими чувствами он дружит?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9.03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гнев принести пользу?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16.03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Обида.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30.03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31.03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410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Разные чувства</w:t>
            </w:r>
          </w:p>
          <w:p w:rsidR="00320148" w:rsidRDefault="00320148">
            <w:pPr>
              <w:widowControl/>
              <w:spacing w:before="100" w:beforeAutospacing="1" w:after="100" w:afterAutospacing="1"/>
              <w:ind w:left="41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06.04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08.04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Творческая рбота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 w:rsidP="00320148">
            <w:pPr>
              <w:pStyle w:val="a9"/>
              <w:numPr>
                <w:ilvl w:val="0"/>
                <w:numId w:val="34"/>
              </w:numPr>
              <w:ind w:left="41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чувства в разных ситуациях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13.04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Какой Я – Какой Ты?(5ч.)</w:t>
            </w:r>
          </w:p>
          <w:p w:rsidR="00320148" w:rsidRDefault="00320148">
            <w:pPr>
              <w:spacing w:before="100" w:beforeAutospacing="1" w:after="100" w:afterAutospacing="1"/>
              <w:ind w:left="142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Понимание себя , принятие 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заимоотношени</w:t>
            </w:r>
            <w:r>
              <w:rPr>
                <w:rFonts w:ascii="Times New Roman" w:hAnsi="Times New Roman"/>
                <w:color w:val="auto"/>
              </w:rPr>
              <w:t>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основанных на любви, сердечности и возможности не только принимать что – либо от людей, но и отдавать им.</w:t>
            </w:r>
          </w:p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29. Какой Я?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20.04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 Какой Я?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27.04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29.04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30.04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Самостоятельная внеаудиторная работа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31. Какой Ты?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04.05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07.05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  <w:tr w:rsidR="00320148" w:rsidTr="00320148">
        <w:trPr>
          <w:cantSplit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32. Какой Ты? Творческая работа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11.05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Творческая работа</w:t>
            </w:r>
          </w:p>
        </w:tc>
      </w:tr>
      <w:tr w:rsidR="00320148" w:rsidTr="00320148">
        <w:trPr>
          <w:cantSplit/>
          <w:trHeight w:val="544"/>
          <w:tblCellSpacing w:w="0" w:type="dxa"/>
        </w:trPr>
        <w:tc>
          <w:tcPr>
            <w:tcW w:w="43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20148" w:rsidRDefault="0032014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33. Итоговое занятие.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18.05</w:t>
            </w:r>
          </w:p>
        </w:tc>
        <w:tc>
          <w:tcPr>
            <w:tcW w:w="6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21.05</w:t>
            </w:r>
          </w:p>
        </w:tc>
        <w:tc>
          <w:tcPr>
            <w:tcW w:w="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20148" w:rsidRDefault="00320148">
            <w:pPr>
              <w:spacing w:before="100" w:beforeAutospacing="1" w:after="100" w:afterAutospacing="1"/>
              <w:ind w:left="14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Онлайн-урок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/Учи.ру</w:t>
            </w:r>
          </w:p>
        </w:tc>
      </w:tr>
    </w:tbl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pStyle w:val="6"/>
        <w:spacing w:before="0" w:after="0"/>
        <w:ind w:firstLine="709"/>
        <w:jc w:val="both"/>
        <w:rPr>
          <w:sz w:val="24"/>
          <w:szCs w:val="24"/>
        </w:rPr>
      </w:pPr>
    </w:p>
    <w:p w:rsidR="00320148" w:rsidRDefault="00320148" w:rsidP="00320148">
      <w:pPr>
        <w:pStyle w:val="6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320148" w:rsidRDefault="00320148" w:rsidP="00320148">
      <w:pPr>
        <w:ind w:firstLine="709"/>
        <w:jc w:val="both"/>
        <w:rPr>
          <w:rFonts w:ascii="Times New Roman" w:hAnsi="Times New Roman" w:cs="Times New Roman"/>
          <w:b/>
        </w:rPr>
      </w:pPr>
    </w:p>
    <w:p w:rsidR="00320148" w:rsidRDefault="00320148" w:rsidP="00320148">
      <w:pPr>
        <w:pStyle w:val="a6"/>
        <w:numPr>
          <w:ilvl w:val="0"/>
          <w:numId w:val="35"/>
        </w:numPr>
        <w:tabs>
          <w:tab w:val="num" w:pos="1134"/>
        </w:tabs>
        <w:spacing w:before="0" w:beforeAutospacing="0" w:after="0" w:afterAutospacing="0"/>
        <w:ind w:left="1134" w:hanging="153"/>
        <w:jc w:val="both"/>
        <w:rPr>
          <w:rStyle w:val="22"/>
        </w:rPr>
      </w:pPr>
      <w:r>
        <w:rPr>
          <w:rStyle w:val="22"/>
        </w:rPr>
        <w:t>Андрианов М. А. Философия для детей (в сказках и рассказах) Минск, Современное слово, 2016 г. – 280 с.</w:t>
      </w:r>
    </w:p>
    <w:p w:rsidR="00320148" w:rsidRDefault="00320148" w:rsidP="00320148">
      <w:pPr>
        <w:pStyle w:val="a6"/>
        <w:numPr>
          <w:ilvl w:val="0"/>
          <w:numId w:val="35"/>
        </w:numPr>
        <w:tabs>
          <w:tab w:val="num" w:pos="1134"/>
        </w:tabs>
        <w:spacing w:before="0" w:beforeAutospacing="0" w:after="0" w:afterAutospacing="0"/>
        <w:ind w:left="1134" w:hanging="153"/>
        <w:jc w:val="both"/>
      </w:pPr>
      <w:r>
        <w:t xml:space="preserve">Аржакаева Т.А., Вачков И.В., Попова А.Х. Психологическая азбука. Начальная школа (Первый год обучения)./Под ред. И.В.Вачкова-М.: Ось-89, 2017г.-168с. </w:t>
      </w:r>
    </w:p>
    <w:p w:rsidR="00320148" w:rsidRDefault="00320148" w:rsidP="00320148">
      <w:pPr>
        <w:pStyle w:val="a6"/>
        <w:numPr>
          <w:ilvl w:val="0"/>
          <w:numId w:val="35"/>
        </w:numPr>
        <w:tabs>
          <w:tab w:val="num" w:pos="1134"/>
        </w:tabs>
        <w:spacing w:before="0" w:beforeAutospacing="0" w:after="0" w:afterAutospacing="0"/>
        <w:ind w:left="1134" w:hanging="153"/>
        <w:jc w:val="both"/>
      </w:pPr>
      <w:r>
        <w:t>Панфилова М.А. Игротерапия общения: Тесты и коррекционные игры. Практическое пособие для психологов и родителей. – М.:Издательство ГНОМ иД, 2016. – 160с.</w:t>
      </w:r>
    </w:p>
    <w:p w:rsidR="00320148" w:rsidRDefault="00320148" w:rsidP="00320148">
      <w:pPr>
        <w:pStyle w:val="a6"/>
        <w:numPr>
          <w:ilvl w:val="0"/>
          <w:numId w:val="35"/>
        </w:numPr>
        <w:tabs>
          <w:tab w:val="left" w:pos="980"/>
          <w:tab w:val="num" w:pos="1134"/>
        </w:tabs>
        <w:spacing w:beforeAutospacing="0" w:afterAutospacing="0"/>
        <w:ind w:left="1134" w:right="20" w:hanging="153"/>
        <w:jc w:val="both"/>
      </w:pPr>
      <w:r>
        <w:t>Хухлаева О.В. Тропинка к своему Я. Уроки психологии в начальной школе, М.: Генезис, 2016. – 344с.</w:t>
      </w: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20148" w:rsidRDefault="00320148" w:rsidP="00320148">
      <w:pPr>
        <w:spacing w:before="100" w:beforeAutospacing="1" w:after="100" w:afterAutospacing="1"/>
        <w:ind w:left="142"/>
        <w:jc w:val="center"/>
        <w:rPr>
          <w:rFonts w:ascii="Times New Roman" w:hAnsi="Times New Roman"/>
          <w:b/>
          <w:bCs/>
        </w:rPr>
      </w:pPr>
    </w:p>
    <w:p w:rsidR="003B71F8" w:rsidRDefault="003B71F8" w:rsidP="00320148">
      <w:pPr>
        <w:jc w:val="center"/>
        <w:rPr>
          <w:rFonts w:ascii="Times New Roman" w:hAnsi="Times New Roman"/>
          <w:b/>
          <w:bCs/>
        </w:rPr>
      </w:pPr>
    </w:p>
    <w:sectPr w:rsidR="003B71F8" w:rsidSect="004849F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F1" w:rsidRDefault="004504F1" w:rsidP="00B518BF">
      <w:r>
        <w:separator/>
      </w:r>
    </w:p>
  </w:endnote>
  <w:endnote w:type="continuationSeparator" w:id="1">
    <w:p w:rsidR="004504F1" w:rsidRDefault="004504F1" w:rsidP="00B5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F1" w:rsidRDefault="004504F1"/>
  </w:footnote>
  <w:footnote w:type="continuationSeparator" w:id="1">
    <w:p w:rsidR="004504F1" w:rsidRDefault="004504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87"/>
    <w:multiLevelType w:val="hybridMultilevel"/>
    <w:tmpl w:val="98B4BB0A"/>
    <w:lvl w:ilvl="0" w:tplc="7D7203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B60"/>
    <w:multiLevelType w:val="multilevel"/>
    <w:tmpl w:val="042679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883787"/>
    <w:multiLevelType w:val="hybridMultilevel"/>
    <w:tmpl w:val="DC74DB42"/>
    <w:lvl w:ilvl="0" w:tplc="7D72036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43085A"/>
    <w:multiLevelType w:val="multilevel"/>
    <w:tmpl w:val="5012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175DE"/>
    <w:multiLevelType w:val="hybridMultilevel"/>
    <w:tmpl w:val="28FA7902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D4B2FD7"/>
    <w:multiLevelType w:val="multilevel"/>
    <w:tmpl w:val="2912D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01A8D"/>
    <w:multiLevelType w:val="hybridMultilevel"/>
    <w:tmpl w:val="8752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116B17"/>
    <w:multiLevelType w:val="hybridMultilevel"/>
    <w:tmpl w:val="4EDA5882"/>
    <w:lvl w:ilvl="0" w:tplc="71A40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7DA5"/>
    <w:multiLevelType w:val="multilevel"/>
    <w:tmpl w:val="EAA67D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214E5"/>
    <w:multiLevelType w:val="multilevel"/>
    <w:tmpl w:val="76948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3748C"/>
    <w:multiLevelType w:val="multilevel"/>
    <w:tmpl w:val="CF268C0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72692"/>
    <w:multiLevelType w:val="multilevel"/>
    <w:tmpl w:val="F38CE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295385"/>
    <w:multiLevelType w:val="hybridMultilevel"/>
    <w:tmpl w:val="28FA7902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54A328B8"/>
    <w:multiLevelType w:val="hybridMultilevel"/>
    <w:tmpl w:val="13D8827C"/>
    <w:lvl w:ilvl="0" w:tplc="71A40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11A19"/>
    <w:multiLevelType w:val="multilevel"/>
    <w:tmpl w:val="C52EF6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CB2F38"/>
    <w:multiLevelType w:val="multilevel"/>
    <w:tmpl w:val="82F694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0E762D"/>
    <w:multiLevelType w:val="multilevel"/>
    <w:tmpl w:val="E9AAA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C6AB4"/>
    <w:multiLevelType w:val="multilevel"/>
    <w:tmpl w:val="B01E20E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846A45"/>
    <w:multiLevelType w:val="multilevel"/>
    <w:tmpl w:val="62F4B9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0B2A6D"/>
    <w:multiLevelType w:val="multilevel"/>
    <w:tmpl w:val="93525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0575C"/>
    <w:multiLevelType w:val="multilevel"/>
    <w:tmpl w:val="34E0D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806E4"/>
    <w:multiLevelType w:val="hybridMultilevel"/>
    <w:tmpl w:val="2E14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3433C"/>
    <w:multiLevelType w:val="multilevel"/>
    <w:tmpl w:val="1DEC5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077B6E"/>
    <w:multiLevelType w:val="multilevel"/>
    <w:tmpl w:val="F5963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122491"/>
    <w:multiLevelType w:val="multilevel"/>
    <w:tmpl w:val="23A621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385F99"/>
    <w:multiLevelType w:val="multilevel"/>
    <w:tmpl w:val="ED101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7"/>
  </w:num>
  <w:num w:numId="5">
    <w:abstractNumId w:val="6"/>
  </w:num>
  <w:num w:numId="6">
    <w:abstractNumId w:val="23"/>
  </w:num>
  <w:num w:numId="7">
    <w:abstractNumId w:val="19"/>
  </w:num>
  <w:num w:numId="8">
    <w:abstractNumId w:val="25"/>
  </w:num>
  <w:num w:numId="9">
    <w:abstractNumId w:val="15"/>
  </w:num>
  <w:num w:numId="10">
    <w:abstractNumId w:val="20"/>
  </w:num>
  <w:num w:numId="11">
    <w:abstractNumId w:val="18"/>
  </w:num>
  <w:num w:numId="12">
    <w:abstractNumId w:val="1"/>
  </w:num>
  <w:num w:numId="13">
    <w:abstractNumId w:val="4"/>
  </w:num>
  <w:num w:numId="14">
    <w:abstractNumId w:val="12"/>
  </w:num>
  <w:num w:numId="15">
    <w:abstractNumId w:val="24"/>
  </w:num>
  <w:num w:numId="16">
    <w:abstractNumId w:val="16"/>
  </w:num>
  <w:num w:numId="17">
    <w:abstractNumId w:val="11"/>
  </w:num>
  <w:num w:numId="18">
    <w:abstractNumId w:val="10"/>
  </w:num>
  <w:num w:numId="19">
    <w:abstractNumId w:val="2"/>
  </w:num>
  <w:num w:numId="20">
    <w:abstractNumId w:val="5"/>
  </w:num>
  <w:num w:numId="21">
    <w:abstractNumId w:val="0"/>
  </w:num>
  <w:num w:numId="22">
    <w:abstractNumId w:val="3"/>
  </w:num>
  <w:num w:numId="23">
    <w:abstractNumId w:val="13"/>
  </w:num>
  <w:num w:numId="24">
    <w:abstractNumId w:val="14"/>
  </w:num>
  <w:num w:numId="25">
    <w:abstractNumId w:val="7"/>
  </w:num>
  <w:num w:numId="26">
    <w:abstractNumId w:val="22"/>
  </w:num>
  <w:num w:numId="27">
    <w:abstractNumId w:va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18BF"/>
    <w:rsid w:val="000476C3"/>
    <w:rsid w:val="00057E41"/>
    <w:rsid w:val="00066660"/>
    <w:rsid w:val="00084011"/>
    <w:rsid w:val="00095A9E"/>
    <w:rsid w:val="000B1B9F"/>
    <w:rsid w:val="000E3509"/>
    <w:rsid w:val="000F12D7"/>
    <w:rsid w:val="001D1179"/>
    <w:rsid w:val="001D191D"/>
    <w:rsid w:val="002313E1"/>
    <w:rsid w:val="002561CD"/>
    <w:rsid w:val="00262EAF"/>
    <w:rsid w:val="002643FC"/>
    <w:rsid w:val="00284592"/>
    <w:rsid w:val="0028476D"/>
    <w:rsid w:val="002B58F9"/>
    <w:rsid w:val="002E3965"/>
    <w:rsid w:val="00304B79"/>
    <w:rsid w:val="00320148"/>
    <w:rsid w:val="0034561E"/>
    <w:rsid w:val="00373A38"/>
    <w:rsid w:val="00391ED8"/>
    <w:rsid w:val="003B71F8"/>
    <w:rsid w:val="003C4086"/>
    <w:rsid w:val="003D168E"/>
    <w:rsid w:val="003F7A69"/>
    <w:rsid w:val="00401E05"/>
    <w:rsid w:val="00403AB4"/>
    <w:rsid w:val="004251EE"/>
    <w:rsid w:val="00431813"/>
    <w:rsid w:val="00443879"/>
    <w:rsid w:val="004504F1"/>
    <w:rsid w:val="004849F0"/>
    <w:rsid w:val="004C1B93"/>
    <w:rsid w:val="004C43E1"/>
    <w:rsid w:val="004E7236"/>
    <w:rsid w:val="004F0079"/>
    <w:rsid w:val="00501B34"/>
    <w:rsid w:val="00515287"/>
    <w:rsid w:val="00536C2C"/>
    <w:rsid w:val="00540BC3"/>
    <w:rsid w:val="005421D5"/>
    <w:rsid w:val="00570AD6"/>
    <w:rsid w:val="005847F1"/>
    <w:rsid w:val="005E2306"/>
    <w:rsid w:val="0061214C"/>
    <w:rsid w:val="00616E61"/>
    <w:rsid w:val="00632E9C"/>
    <w:rsid w:val="006337EF"/>
    <w:rsid w:val="00646C48"/>
    <w:rsid w:val="00646E01"/>
    <w:rsid w:val="0066443E"/>
    <w:rsid w:val="006D35EE"/>
    <w:rsid w:val="006F2E4D"/>
    <w:rsid w:val="00733B60"/>
    <w:rsid w:val="00770D87"/>
    <w:rsid w:val="00794375"/>
    <w:rsid w:val="00795CE4"/>
    <w:rsid w:val="00795E1C"/>
    <w:rsid w:val="0080572E"/>
    <w:rsid w:val="00813028"/>
    <w:rsid w:val="00831447"/>
    <w:rsid w:val="00842B94"/>
    <w:rsid w:val="00844F3E"/>
    <w:rsid w:val="008451B2"/>
    <w:rsid w:val="008509D3"/>
    <w:rsid w:val="008529DD"/>
    <w:rsid w:val="008575DF"/>
    <w:rsid w:val="009200FF"/>
    <w:rsid w:val="00922A53"/>
    <w:rsid w:val="009652D1"/>
    <w:rsid w:val="00966850"/>
    <w:rsid w:val="00972700"/>
    <w:rsid w:val="009901E4"/>
    <w:rsid w:val="0099626A"/>
    <w:rsid w:val="009B4F03"/>
    <w:rsid w:val="009D029A"/>
    <w:rsid w:val="00A15813"/>
    <w:rsid w:val="00A47C52"/>
    <w:rsid w:val="00A81E68"/>
    <w:rsid w:val="00AE4542"/>
    <w:rsid w:val="00AF7163"/>
    <w:rsid w:val="00B35100"/>
    <w:rsid w:val="00B440A5"/>
    <w:rsid w:val="00B518BF"/>
    <w:rsid w:val="00B627C5"/>
    <w:rsid w:val="00B83426"/>
    <w:rsid w:val="00B8378D"/>
    <w:rsid w:val="00BB0FB5"/>
    <w:rsid w:val="00BB2F53"/>
    <w:rsid w:val="00BC2186"/>
    <w:rsid w:val="00BE3643"/>
    <w:rsid w:val="00BF76F2"/>
    <w:rsid w:val="00C04613"/>
    <w:rsid w:val="00C50BBB"/>
    <w:rsid w:val="00C51631"/>
    <w:rsid w:val="00C62AF8"/>
    <w:rsid w:val="00C75921"/>
    <w:rsid w:val="00D00395"/>
    <w:rsid w:val="00D2798B"/>
    <w:rsid w:val="00D35FA3"/>
    <w:rsid w:val="00D83C0D"/>
    <w:rsid w:val="00D901EB"/>
    <w:rsid w:val="00DF3AAE"/>
    <w:rsid w:val="00E378F4"/>
    <w:rsid w:val="00E500AD"/>
    <w:rsid w:val="00E6241B"/>
    <w:rsid w:val="00E7327D"/>
    <w:rsid w:val="00E817AD"/>
    <w:rsid w:val="00EA4300"/>
    <w:rsid w:val="00EB3FD2"/>
    <w:rsid w:val="00EC3279"/>
    <w:rsid w:val="00F24D29"/>
    <w:rsid w:val="00F33D20"/>
    <w:rsid w:val="00F451A1"/>
    <w:rsid w:val="00F5466A"/>
    <w:rsid w:val="00F63C74"/>
    <w:rsid w:val="00F7203B"/>
    <w:rsid w:val="00FB4D06"/>
    <w:rsid w:val="00FE35A8"/>
    <w:rsid w:val="00FE53AB"/>
    <w:rsid w:val="00FF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8BF"/>
    <w:rPr>
      <w:color w:val="000000"/>
    </w:rPr>
  </w:style>
  <w:style w:type="paragraph" w:styleId="6">
    <w:name w:val="heading 6"/>
    <w:basedOn w:val="a"/>
    <w:next w:val="a"/>
    <w:link w:val="60"/>
    <w:qFormat/>
    <w:rsid w:val="00F5466A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8B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B51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0pt">
    <w:name w:val="Основной текст + Полужирный;Интервал 0 pt"/>
    <w:basedOn w:val="a4"/>
    <w:rsid w:val="00B518BF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51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aliases w:val="Основной текст + Полужирный,Интервал 0 pt"/>
    <w:basedOn w:val="a4"/>
    <w:rsid w:val="00B518BF"/>
    <w:rPr>
      <w:color w:val="000000"/>
      <w:w w:val="100"/>
      <w:position w:val="0"/>
      <w:sz w:val="26"/>
      <w:szCs w:val="26"/>
      <w:lang w:val="ru-RU"/>
    </w:rPr>
  </w:style>
  <w:style w:type="character" w:customStyle="1" w:styleId="13pt0pt">
    <w:name w:val="Основной текст + 13 pt;Интервал 0 pt"/>
    <w:basedOn w:val="a4"/>
    <w:rsid w:val="00B518BF"/>
    <w:rPr>
      <w:color w:val="000000"/>
      <w:spacing w:val="-2"/>
      <w:w w:val="100"/>
      <w:position w:val="0"/>
      <w:sz w:val="26"/>
      <w:szCs w:val="26"/>
      <w:lang w:val="ru-RU"/>
    </w:rPr>
  </w:style>
  <w:style w:type="character" w:customStyle="1" w:styleId="2">
    <w:name w:val="Основной текст (2)_"/>
    <w:basedOn w:val="a0"/>
    <w:link w:val="20"/>
    <w:rsid w:val="00B51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sid w:val="00B518BF"/>
    <w:rPr>
      <w:color w:val="000000"/>
      <w:spacing w:val="0"/>
      <w:w w:val="100"/>
      <w:position w:val="0"/>
      <w:lang w:val="ru-RU"/>
    </w:rPr>
  </w:style>
  <w:style w:type="character" w:customStyle="1" w:styleId="113pt0pt">
    <w:name w:val="Заголовок №1 + 13 pt;Интервал 0 pt"/>
    <w:basedOn w:val="10"/>
    <w:rsid w:val="00B518BF"/>
    <w:rPr>
      <w:color w:val="000000"/>
      <w:spacing w:val="1"/>
      <w:w w:val="100"/>
      <w:position w:val="0"/>
      <w:sz w:val="26"/>
      <w:szCs w:val="26"/>
      <w:lang w:val="ru-RU"/>
    </w:rPr>
  </w:style>
  <w:style w:type="character" w:customStyle="1" w:styleId="113pt0pt0">
    <w:name w:val="Заголовок №1 + 13 pt;Интервал 0 pt"/>
    <w:basedOn w:val="10"/>
    <w:rsid w:val="00B518BF"/>
    <w:rPr>
      <w:color w:val="000000"/>
      <w:spacing w:val="1"/>
      <w:w w:val="100"/>
      <w:position w:val="0"/>
      <w:sz w:val="26"/>
      <w:szCs w:val="26"/>
      <w:lang w:val="ru-RU"/>
    </w:rPr>
  </w:style>
  <w:style w:type="character" w:customStyle="1" w:styleId="3">
    <w:name w:val="Основной текст (3)_"/>
    <w:basedOn w:val="a0"/>
    <w:link w:val="30"/>
    <w:rsid w:val="00B518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7"/>
      <w:szCs w:val="27"/>
      <w:u w:val="none"/>
    </w:rPr>
  </w:style>
  <w:style w:type="character" w:customStyle="1" w:styleId="30pt">
    <w:name w:val="Основной текст (3) + Интервал 0 pt"/>
    <w:basedOn w:val="3"/>
    <w:rsid w:val="00B518BF"/>
    <w:rPr>
      <w:color w:val="000000"/>
      <w:spacing w:val="-7"/>
      <w:w w:val="100"/>
      <w:position w:val="0"/>
      <w:lang w:val="ru-RU"/>
    </w:rPr>
  </w:style>
  <w:style w:type="character" w:customStyle="1" w:styleId="113pt">
    <w:name w:val="Заголовок №1 + 13 pt"/>
    <w:basedOn w:val="10"/>
    <w:rsid w:val="00B518BF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0pt0">
    <w:name w:val="Основной текст (3) + Интервал 0 pt"/>
    <w:basedOn w:val="3"/>
    <w:rsid w:val="00B518BF"/>
    <w:rPr>
      <w:color w:val="000000"/>
      <w:spacing w:val="-6"/>
      <w:w w:val="100"/>
      <w:position w:val="0"/>
      <w:lang w:val="ru-RU"/>
    </w:rPr>
  </w:style>
  <w:style w:type="character" w:customStyle="1" w:styleId="113pt0">
    <w:name w:val="Заголовок №1 + 13 pt"/>
    <w:basedOn w:val="10"/>
    <w:rsid w:val="00B518BF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0pt">
    <w:name w:val="Заголовок №1 + Не полужирный;Интервал 0 pt"/>
    <w:basedOn w:val="10"/>
    <w:rsid w:val="00B518BF"/>
    <w:rPr>
      <w:b/>
      <w:bCs/>
      <w:color w:val="000000"/>
      <w:spacing w:val="-3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B518BF"/>
    <w:pPr>
      <w:shd w:val="clear" w:color="auto" w:fill="FFFFFF"/>
      <w:spacing w:after="180" w:line="480" w:lineRule="exact"/>
      <w:ind w:hanging="320"/>
      <w:jc w:val="both"/>
    </w:pPr>
    <w:rPr>
      <w:rFonts w:ascii="Times New Roman" w:eastAsia="Times New Roman" w:hAnsi="Times New Roman" w:cs="Times New Roman"/>
      <w:spacing w:val="-3"/>
      <w:sz w:val="27"/>
      <w:szCs w:val="27"/>
    </w:rPr>
  </w:style>
  <w:style w:type="paragraph" w:customStyle="1" w:styleId="11">
    <w:name w:val="Заголовок №1"/>
    <w:basedOn w:val="a"/>
    <w:link w:val="10"/>
    <w:rsid w:val="00B518BF"/>
    <w:pPr>
      <w:shd w:val="clear" w:color="auto" w:fill="FFFFFF"/>
      <w:spacing w:before="180" w:line="482" w:lineRule="exact"/>
      <w:ind w:firstLine="4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B518BF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B518BF"/>
    <w:pPr>
      <w:shd w:val="clear" w:color="auto" w:fill="FFFFFF"/>
      <w:spacing w:before="120" w:after="48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pacing w:val="-5"/>
      <w:sz w:val="27"/>
      <w:szCs w:val="27"/>
    </w:rPr>
  </w:style>
  <w:style w:type="character" w:customStyle="1" w:styleId="60">
    <w:name w:val="Заголовок 6 Знак"/>
    <w:basedOn w:val="a0"/>
    <w:link w:val="6"/>
    <w:rsid w:val="00F5466A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1">
    <w:name w:val="Body Text 2"/>
    <w:basedOn w:val="a"/>
    <w:link w:val="22"/>
    <w:rsid w:val="00F5466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546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F546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rsid w:val="00F5466A"/>
    <w:pPr>
      <w:widowControl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6">
    <w:name w:val="Title"/>
    <w:basedOn w:val="a"/>
    <w:link w:val="a7"/>
    <w:qFormat/>
    <w:rsid w:val="00F546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Название Знак"/>
    <w:basedOn w:val="a0"/>
    <w:link w:val="a6"/>
    <w:rsid w:val="00F5466A"/>
    <w:rPr>
      <w:rFonts w:ascii="Times New Roman" w:eastAsia="Times New Roman" w:hAnsi="Times New Roman" w:cs="Times New Roman"/>
    </w:rPr>
  </w:style>
  <w:style w:type="character" w:styleId="a8">
    <w:name w:val="Emphasis"/>
    <w:qFormat/>
    <w:rsid w:val="00F5466A"/>
    <w:rPr>
      <w:i/>
      <w:iCs/>
    </w:rPr>
  </w:style>
  <w:style w:type="paragraph" w:styleId="a9">
    <w:name w:val="List Paragraph"/>
    <w:basedOn w:val="a"/>
    <w:uiPriority w:val="34"/>
    <w:qFormat/>
    <w:rsid w:val="00F5466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B0F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F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526B-36A6-4C1E-8F70-2D136EE6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cp:lastPrinted>2020-05-28T12:53:00Z</cp:lastPrinted>
  <dcterms:created xsi:type="dcterms:W3CDTF">2020-10-08T06:26:00Z</dcterms:created>
  <dcterms:modified xsi:type="dcterms:W3CDTF">2021-02-26T13:41:00Z</dcterms:modified>
</cp:coreProperties>
</file>