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A5" w:rsidRDefault="005551A5" w:rsidP="005551A5">
      <w:pPr>
        <w:suppressAutoHyphens/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5551A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06717" cy="9496425"/>
            <wp:effectExtent l="0" t="0" r="0" b="0"/>
            <wp:docPr id="1" name="Рисунок 1" descr="D:\МАМА\ПРОГРАММЫ 20-21\Программы со сканами\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МА\ПРОГРАММЫ 20-21\Программы со сканами\М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684" cy="950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51A5" w:rsidRDefault="005551A5" w:rsidP="00695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5551A5" w:rsidSect="00E262CE">
          <w:pgSz w:w="11906" w:h="16838"/>
          <w:pgMar w:top="1134" w:right="851" w:bottom="1134" w:left="170" w:header="709" w:footer="709" w:gutter="0"/>
          <w:cols w:space="708"/>
          <w:docGrid w:linePitch="360"/>
        </w:sectPr>
      </w:pPr>
    </w:p>
    <w:p w:rsidR="00361C7A" w:rsidRDefault="00361C7A" w:rsidP="00361C7A">
      <w:pPr>
        <w:spacing w:after="0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lastRenderedPageBreak/>
        <w:t>Учебно-т</w:t>
      </w:r>
      <w:r w:rsidRPr="00DF25BB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ематическое планирование 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по предмету «Математика» </w:t>
      </w:r>
      <w:r w:rsidRPr="00DF25BB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с 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указанием количества часов, отводимых на освоение каждой темы и описанием основных видов деятельности обучающихся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5"/>
        <w:gridCol w:w="1398"/>
        <w:gridCol w:w="4764"/>
        <w:gridCol w:w="4243"/>
      </w:tblGrid>
      <w:tr w:rsidR="00B16EDB" w:rsidRPr="009548D3" w:rsidTr="00D3374E">
        <w:trPr>
          <w:trHeight w:val="883"/>
        </w:trPr>
        <w:tc>
          <w:tcPr>
            <w:tcW w:w="1427" w:type="pct"/>
          </w:tcPr>
          <w:p w:rsidR="00B16EDB" w:rsidRPr="00FB444B" w:rsidRDefault="00B16EDB" w:rsidP="00B16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44B">
              <w:rPr>
                <w:rFonts w:ascii="Times New Roman" w:hAnsi="Times New Roman"/>
                <w:b/>
                <w:sz w:val="24"/>
                <w:szCs w:val="24"/>
              </w:rPr>
              <w:t>Кол – во  часов</w:t>
            </w:r>
          </w:p>
        </w:tc>
        <w:tc>
          <w:tcPr>
            <w:tcW w:w="1636" w:type="pct"/>
          </w:tcPr>
          <w:p w:rsidR="00B16EDB" w:rsidRPr="00600F12" w:rsidRDefault="00B16EDB" w:rsidP="00B16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457" w:type="pct"/>
          </w:tcPr>
          <w:p w:rsidR="00B16EDB" w:rsidRPr="00600F12" w:rsidRDefault="00B16EDB" w:rsidP="00B16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</w:t>
            </w:r>
            <w:r w:rsidRPr="00600F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контроля</w:t>
            </w:r>
          </w:p>
        </w:tc>
      </w:tr>
      <w:tr w:rsidR="00B16EDB" w:rsidRPr="009548D3" w:rsidTr="00D3374E">
        <w:trPr>
          <w:trHeight w:val="576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Десятичная система счисления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636" w:type="pct"/>
          </w:tcPr>
          <w:p w:rsidR="00B16EDB" w:rsidRPr="009E55BF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5BF">
              <w:rPr>
                <w:rFonts w:ascii="Times New Roman" w:hAnsi="Times New Roman"/>
                <w:sz w:val="24"/>
                <w:szCs w:val="24"/>
              </w:rPr>
              <w:t>Называ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>т следующее (предыдущее) при счёте многозначное число, а также любой отрезок натурального ряда чисел в пределах класса тысяч, в прямо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и обратном порядке. Объясняет 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 xml:space="preserve">значение каждой цифры в записи трехзначного числа с использованием названий разрядов: </w:t>
            </w:r>
            <w:proofErr w:type="gramStart"/>
            <w:r w:rsidRPr="009E55BF">
              <w:rPr>
                <w:rFonts w:ascii="Times New Roman" w:hAnsi="Times New Roman"/>
                <w:sz w:val="24"/>
                <w:szCs w:val="24"/>
              </w:rPr>
              <w:t>единицы,  десятки</w:t>
            </w:r>
            <w:proofErr w:type="gramEnd"/>
            <w:r w:rsidRPr="009E55BF">
              <w:rPr>
                <w:rFonts w:ascii="Times New Roman" w:hAnsi="Times New Roman"/>
                <w:sz w:val="24"/>
                <w:szCs w:val="24"/>
              </w:rPr>
              <w:t>, сотни.</w:t>
            </w:r>
          </w:p>
          <w:p w:rsidR="00B16EDB" w:rsidRPr="009E55BF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5BF">
              <w:rPr>
                <w:rFonts w:ascii="Times New Roman" w:hAnsi="Times New Roman"/>
                <w:sz w:val="24"/>
                <w:szCs w:val="24"/>
              </w:rPr>
              <w:t>Выделя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>т и называ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 xml:space="preserve">т в записях многозначных чисел классы и разряды. </w:t>
            </w:r>
            <w:r>
              <w:rPr>
                <w:rFonts w:ascii="Times New Roman" w:hAnsi="Times New Roman"/>
                <w:sz w:val="24"/>
                <w:szCs w:val="24"/>
              </w:rPr>
              <w:t>Использует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 xml:space="preserve">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B16EDB" w:rsidRPr="00BE09E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5BF">
              <w:rPr>
                <w:rFonts w:ascii="Times New Roman" w:hAnsi="Times New Roman"/>
                <w:sz w:val="24"/>
                <w:szCs w:val="24"/>
              </w:rPr>
              <w:t>Чита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>т числа, записанные римскими цифрами. Различа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>т римские цифры. Конструир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 xml:space="preserve"> из римских цифр записи данных чисел.  Сравнива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>т многозначные числа способом поразрядного сравнения.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t>Стартовая диагностическая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6EDB" w:rsidRPr="009548D3" w:rsidTr="00D3374E">
        <w:trPr>
          <w:trHeight w:val="414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 и запись многозначных чисел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 ч.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(3+2)</w:t>
            </w:r>
          </w:p>
        </w:tc>
        <w:tc>
          <w:tcPr>
            <w:tcW w:w="1636" w:type="pct"/>
          </w:tcPr>
          <w:p w:rsidR="00B16EDB" w:rsidRPr="009E55BF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5BF">
              <w:rPr>
                <w:rFonts w:ascii="Times New Roman" w:hAnsi="Times New Roman"/>
                <w:sz w:val="24"/>
                <w:szCs w:val="24"/>
              </w:rPr>
              <w:t>Выделя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>т и называ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>т в записях многозначных чисел классы и разряды. Называ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 xml:space="preserve">т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</w:t>
            </w:r>
          </w:p>
          <w:p w:rsidR="00B16EDB" w:rsidRPr="009E55BF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 xml:space="preserve"> принцип записи чисел в десятичной системе счисления для </w:t>
            </w:r>
            <w:r w:rsidRPr="009E55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представления многозначного числа в виде суммы разрядных слагаемых. </w:t>
            </w:r>
          </w:p>
          <w:p w:rsidR="00B16EDB" w:rsidRPr="00BE09E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</w:tcPr>
          <w:p w:rsidR="00B16EDB" w:rsidRDefault="00B16EDB" w:rsidP="00AF4D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EDB" w:rsidRPr="00BE09EB" w:rsidRDefault="00D3374E" w:rsidP="00D3374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проверочная работа.</w:t>
            </w:r>
            <w:r w:rsidR="00B16E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16EDB" w:rsidRPr="009548D3" w:rsidTr="00D3374E">
        <w:trPr>
          <w:trHeight w:val="592"/>
        </w:trPr>
        <w:tc>
          <w:tcPr>
            <w:tcW w:w="1427" w:type="pct"/>
            <w:tcBorders>
              <w:bottom w:val="single" w:sz="4" w:space="0" w:color="000000"/>
            </w:tcBorders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Сравнение многозначных чисел</w:t>
            </w:r>
          </w:p>
        </w:tc>
        <w:tc>
          <w:tcPr>
            <w:tcW w:w="480" w:type="pct"/>
            <w:tcBorders>
              <w:bottom w:val="single" w:sz="4" w:space="0" w:color="000000"/>
            </w:tcBorders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636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5BF">
              <w:rPr>
                <w:rFonts w:ascii="Times New Roman" w:hAnsi="Times New Roman"/>
                <w:sz w:val="24"/>
                <w:szCs w:val="24"/>
              </w:rPr>
              <w:t>Сравнива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>т многозначные числа способом поразрядного сравнения. Выделя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>т и называ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 xml:space="preserve"> в записях многозначных чисел классы и разряды.  Сравнива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>т многозначные числа способом по</w:t>
            </w:r>
            <w:r>
              <w:rPr>
                <w:rFonts w:ascii="Times New Roman" w:hAnsi="Times New Roman"/>
                <w:sz w:val="24"/>
                <w:szCs w:val="24"/>
              </w:rPr>
              <w:t>разрядного сравнения. Использует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 xml:space="preserve"> принцип записи чисел в десятичной системе счисления для представления многозначного числа в виде суммы разрядных слагаемых.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t xml:space="preserve">Текущая проверочная работа по теме «Нумерация многозначных чисел». </w:t>
            </w:r>
          </w:p>
        </w:tc>
      </w:tr>
      <w:tr w:rsidR="00B16EDB" w:rsidRPr="009548D3" w:rsidTr="00D3374E">
        <w:trPr>
          <w:trHeight w:val="545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Сложение многозначных чисел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636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5BF">
              <w:rPr>
                <w:rFonts w:ascii="Times New Roman" w:hAnsi="Times New Roman"/>
                <w:sz w:val="24"/>
                <w:szCs w:val="24"/>
              </w:rPr>
              <w:t>Воспроизводит устные приёмы сложения многозначных чисел в случаях, сводимых к действиям в пределах 100. Вычисля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>т сумму многозначных чисел, используя письменные алгоритмы сложения. Контролир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>т правильность вычислений изученными способами.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pct"/>
            <w:vMerge w:val="restar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t>Текущая контрольная работа по теме «Письменные приёмы сложения и вычитания многозначных чисел».</w:t>
            </w:r>
          </w:p>
        </w:tc>
      </w:tr>
      <w:tr w:rsidR="00B16EDB" w:rsidRPr="009548D3" w:rsidTr="00D3374E">
        <w:trPr>
          <w:trHeight w:val="402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Вычитание многозначных чисел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 ч.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(3+1)</w:t>
            </w:r>
          </w:p>
        </w:tc>
        <w:tc>
          <w:tcPr>
            <w:tcW w:w="1636" w:type="pct"/>
          </w:tcPr>
          <w:p w:rsidR="00B16EDB" w:rsidRPr="009E55BF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 xml:space="preserve"> устные приёмы вычитания многозначных чисел в случаях, сводимых к действ</w:t>
            </w:r>
            <w:r>
              <w:rPr>
                <w:rFonts w:ascii="Times New Roman" w:hAnsi="Times New Roman"/>
                <w:sz w:val="24"/>
                <w:szCs w:val="24"/>
              </w:rPr>
              <w:t>иям в пределах 100. Контролирует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>т правильность вычислений изученными способами.</w:t>
            </w:r>
          </w:p>
          <w:p w:rsidR="00B16EDB" w:rsidRPr="009E55BF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5BF">
              <w:rPr>
                <w:rFonts w:ascii="Times New Roman" w:hAnsi="Times New Roman"/>
                <w:sz w:val="24"/>
                <w:szCs w:val="24"/>
              </w:rPr>
              <w:t>Вычисля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 xml:space="preserve"> разность многозначных чисел, используя письменные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алгоритмы вычитания. Контролируе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>т свою деятельность: проверя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55BF">
              <w:rPr>
                <w:rFonts w:ascii="Times New Roman" w:hAnsi="Times New Roman"/>
                <w:sz w:val="24"/>
                <w:szCs w:val="24"/>
              </w:rPr>
              <w:t>т правильность вычислений изученными способами.</w:t>
            </w:r>
          </w:p>
          <w:p w:rsidR="00B16EDB" w:rsidRPr="00BE09E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B16EDB" w:rsidRPr="00BE09E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EDB" w:rsidRPr="009548D3" w:rsidTr="00D3374E">
        <w:trPr>
          <w:trHeight w:val="589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Построение многоугольников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636" w:type="pct"/>
          </w:tcPr>
          <w:p w:rsidR="00B16EDB" w:rsidRPr="00B17A2A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7A2A">
              <w:rPr>
                <w:rFonts w:ascii="Times New Roman" w:hAnsi="Times New Roman"/>
                <w:sz w:val="24"/>
                <w:szCs w:val="24"/>
                <w:lang w:eastAsia="en-US"/>
              </w:rPr>
              <w:t>Планир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ует</w:t>
            </w:r>
            <w:r w:rsidRPr="00B17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порядок построения многоугольника и осуществлять его построение. Осуществля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B17A2A">
              <w:rPr>
                <w:rFonts w:ascii="Times New Roman" w:hAnsi="Times New Roman"/>
                <w:sz w:val="24"/>
                <w:szCs w:val="24"/>
                <w:lang w:eastAsia="en-US"/>
              </w:rPr>
              <w:t>т самоконтроль: проверя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B17A2A">
              <w:rPr>
                <w:rFonts w:ascii="Times New Roman" w:hAnsi="Times New Roman"/>
                <w:sz w:val="24"/>
                <w:szCs w:val="24"/>
                <w:lang w:eastAsia="en-US"/>
              </w:rPr>
              <w:t>т правильность построения многоугольника с помощью измерения. Воспроизводит способ построения прямоугольника с использованием циркуля и линейки.</w:t>
            </w:r>
          </w:p>
          <w:p w:rsidR="00B16EDB" w:rsidRPr="00BE09E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Планирует</w:t>
            </w:r>
            <w:r w:rsidRPr="00B17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порядок </w:t>
            </w:r>
            <w:proofErr w:type="gramStart"/>
            <w:r w:rsidRPr="00B17A2A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построения  многоугольника</w:t>
            </w:r>
            <w:proofErr w:type="gramEnd"/>
            <w:r w:rsidRPr="00B17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осуществлять  его построение. Осуществля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B17A2A">
              <w:rPr>
                <w:rFonts w:ascii="Times New Roman" w:hAnsi="Times New Roman"/>
                <w:sz w:val="24"/>
                <w:szCs w:val="24"/>
                <w:lang w:eastAsia="en-US"/>
              </w:rPr>
              <w:t>т самоконтроль: проверя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B17A2A">
              <w:rPr>
                <w:rFonts w:ascii="Times New Roman" w:hAnsi="Times New Roman"/>
                <w:sz w:val="24"/>
                <w:szCs w:val="24"/>
                <w:lang w:eastAsia="en-US"/>
              </w:rPr>
              <w:t>т правильность построения многоугольника с помощью измерения. Воспроизводит способ построения прямоугольника с использованием циркуля и линейки.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EB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 устный счет (математический диктант).</w:t>
            </w:r>
          </w:p>
        </w:tc>
      </w:tr>
      <w:tr w:rsidR="00B16EDB" w:rsidRPr="009548D3" w:rsidTr="00D3374E">
        <w:trPr>
          <w:trHeight w:val="428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Скорость 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636" w:type="pct"/>
          </w:tcPr>
          <w:p w:rsidR="00B16EDB" w:rsidRPr="00B17A2A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 значения величин. Читает</w:t>
            </w:r>
            <w:r w:rsidRPr="00B17A2A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таблицах.</w:t>
            </w:r>
          </w:p>
          <w:p w:rsidR="00B16EDB" w:rsidRPr="00BE09E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A2A">
              <w:rPr>
                <w:rFonts w:ascii="Times New Roman" w:hAnsi="Times New Roman"/>
                <w:sz w:val="24"/>
                <w:szCs w:val="24"/>
              </w:rPr>
              <w:t>Называ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7A2A">
              <w:rPr>
                <w:rFonts w:ascii="Times New Roman" w:hAnsi="Times New Roman"/>
                <w:sz w:val="24"/>
                <w:szCs w:val="24"/>
              </w:rPr>
              <w:t>т единицы скорости. Контролир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B17A2A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7A2A">
              <w:rPr>
                <w:rFonts w:ascii="Times New Roman" w:hAnsi="Times New Roman"/>
                <w:sz w:val="24"/>
                <w:szCs w:val="24"/>
              </w:rPr>
              <w:t>т правильность вычислений с многозначными числами, используя изученные приемы.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EDB" w:rsidRPr="009548D3" w:rsidTr="00D3374E">
        <w:trPr>
          <w:trHeight w:val="606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Задачи на движение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636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A2A">
              <w:rPr>
                <w:rFonts w:ascii="Times New Roman" w:hAnsi="Times New Roman"/>
                <w:sz w:val="24"/>
                <w:szCs w:val="24"/>
              </w:rPr>
              <w:t>Вычисля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7A2A">
              <w:rPr>
                <w:rFonts w:ascii="Times New Roman" w:hAnsi="Times New Roman"/>
                <w:sz w:val="24"/>
                <w:szCs w:val="24"/>
              </w:rPr>
              <w:t>т скорость, путь, время по формулам.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Называет</w:t>
            </w:r>
            <w:r w:rsidRPr="00B17A2A">
              <w:rPr>
                <w:rFonts w:ascii="Times New Roman" w:hAnsi="Times New Roman"/>
                <w:sz w:val="24"/>
                <w:szCs w:val="24"/>
              </w:rPr>
              <w:t xml:space="preserve"> единицы скорости. Вычисля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7A2A">
              <w:rPr>
                <w:rFonts w:ascii="Times New Roman" w:hAnsi="Times New Roman"/>
                <w:sz w:val="24"/>
                <w:szCs w:val="24"/>
              </w:rPr>
              <w:t>т скорость, путь, время по формулам. Различа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7A2A">
              <w:rPr>
                <w:rFonts w:ascii="Times New Roman" w:hAnsi="Times New Roman"/>
                <w:sz w:val="24"/>
                <w:szCs w:val="24"/>
              </w:rPr>
              <w:t>т отношения «меньше на» и «меньше в», «больше на»  и «больше в»; 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B17A2A">
              <w:rPr>
                <w:rFonts w:ascii="Times New Roman" w:hAnsi="Times New Roman"/>
                <w:sz w:val="24"/>
                <w:szCs w:val="24"/>
              </w:rPr>
              <w:t xml:space="preserve"> задачи, содержащие эти отношения.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t>Текущая 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BE09EB">
              <w:rPr>
                <w:rFonts w:ascii="Times New Roman" w:hAnsi="Times New Roman"/>
                <w:sz w:val="24"/>
                <w:szCs w:val="24"/>
              </w:rPr>
              <w:t>теме «Задачи на движение».</w:t>
            </w:r>
          </w:p>
        </w:tc>
      </w:tr>
      <w:tr w:rsidR="00B16EDB" w:rsidRPr="009548D3" w:rsidTr="00D3374E">
        <w:trPr>
          <w:trHeight w:val="835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Координатный угол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 ч.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(2+2)</w:t>
            </w:r>
          </w:p>
        </w:tc>
        <w:tc>
          <w:tcPr>
            <w:tcW w:w="1636" w:type="pct"/>
          </w:tcPr>
          <w:p w:rsidR="00B16EDB" w:rsidRPr="00B17A2A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A2A">
              <w:rPr>
                <w:rFonts w:ascii="Times New Roman" w:hAnsi="Times New Roman"/>
                <w:sz w:val="24"/>
                <w:szCs w:val="24"/>
              </w:rPr>
              <w:t>Называ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7A2A">
              <w:rPr>
                <w:rFonts w:ascii="Times New Roman" w:hAnsi="Times New Roman"/>
                <w:sz w:val="24"/>
                <w:szCs w:val="24"/>
              </w:rPr>
              <w:t>т координаты точек, отмеча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7A2A">
              <w:rPr>
                <w:rFonts w:ascii="Times New Roman" w:hAnsi="Times New Roman"/>
                <w:sz w:val="24"/>
                <w:szCs w:val="24"/>
              </w:rPr>
              <w:t xml:space="preserve">т точку с заданными координатами. Воспроизводит письменные алгоритмы </w:t>
            </w:r>
            <w:r w:rsidRPr="00B17A2A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арифметических действий с многозначными числами.</w:t>
            </w:r>
          </w:p>
          <w:p w:rsidR="00B16EDB" w:rsidRPr="00B17A2A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A2A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7A2A">
              <w:rPr>
                <w:rFonts w:ascii="Times New Roman" w:hAnsi="Times New Roman"/>
                <w:sz w:val="24"/>
                <w:szCs w:val="24"/>
              </w:rPr>
              <w:t>т самостоятельно, проявля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7A2A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  <w:p w:rsidR="00B16EDB" w:rsidRPr="00EB7B43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A2A">
              <w:rPr>
                <w:rFonts w:ascii="Times New Roman" w:hAnsi="Times New Roman"/>
                <w:sz w:val="24"/>
                <w:szCs w:val="24"/>
              </w:rPr>
              <w:t>знание нумерации многозначных чисел; вычислительных приемов сложения и вычитания, решения задач.</w:t>
            </w:r>
          </w:p>
          <w:p w:rsidR="00B16EDB" w:rsidRPr="00BE09E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</w:tcPr>
          <w:p w:rsidR="00B16EDB" w:rsidRPr="00BE09EB" w:rsidRDefault="00D3374E" w:rsidP="00D337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Практическая работа.</w:t>
            </w:r>
          </w:p>
        </w:tc>
      </w:tr>
      <w:tr w:rsidR="00B16EDB" w:rsidRPr="009548D3" w:rsidTr="00D3374E">
        <w:trPr>
          <w:trHeight w:val="419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Графики. Диаграммы 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636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A2A">
              <w:rPr>
                <w:rFonts w:ascii="Times New Roman" w:hAnsi="Times New Roman"/>
                <w:sz w:val="24"/>
                <w:szCs w:val="24"/>
              </w:rPr>
              <w:t>Считыва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7A2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интерпретирует</w:t>
            </w:r>
            <w:r w:rsidRPr="00B17A2A">
              <w:rPr>
                <w:rFonts w:ascii="Times New Roman" w:hAnsi="Times New Roman"/>
                <w:sz w:val="24"/>
                <w:szCs w:val="24"/>
              </w:rPr>
              <w:t xml:space="preserve"> необходимую информацию из таблиц, графиков, диаграмм. Заполня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7A2A">
              <w:rPr>
                <w:rFonts w:ascii="Times New Roman" w:hAnsi="Times New Roman"/>
                <w:sz w:val="24"/>
                <w:szCs w:val="24"/>
              </w:rPr>
              <w:t>т данной информацией несложные таблицы. Строит простейшие графики и диаграммы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17A2A">
              <w:rPr>
                <w:rFonts w:ascii="Times New Roman" w:hAnsi="Times New Roman"/>
                <w:sz w:val="24"/>
                <w:szCs w:val="24"/>
              </w:rPr>
              <w:t>Сравнива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7A2A">
              <w:rPr>
                <w:rFonts w:ascii="Times New Roman" w:hAnsi="Times New Roman"/>
                <w:sz w:val="24"/>
                <w:szCs w:val="24"/>
              </w:rPr>
              <w:t>т данные, представленные на диаграмме или на графике. Устанавлива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7A2A">
              <w:rPr>
                <w:rFonts w:ascii="Times New Roman" w:hAnsi="Times New Roman"/>
                <w:sz w:val="24"/>
                <w:szCs w:val="24"/>
              </w:rPr>
              <w:t>т закономерности расположения элементов разнообразных п</w:t>
            </w:r>
            <w:r>
              <w:rPr>
                <w:rFonts w:ascii="Times New Roman" w:hAnsi="Times New Roman"/>
                <w:sz w:val="24"/>
                <w:szCs w:val="24"/>
              </w:rPr>
              <w:t>оследовательностей. Конструирует</w:t>
            </w:r>
            <w:r w:rsidRPr="00B17A2A">
              <w:rPr>
                <w:rFonts w:ascii="Times New Roman" w:hAnsi="Times New Roman"/>
                <w:sz w:val="24"/>
                <w:szCs w:val="24"/>
              </w:rPr>
              <w:t xml:space="preserve"> последовательности по указанным правилам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B16EDB" w:rsidRPr="009548D3" w:rsidTr="00D3374E">
        <w:trPr>
          <w:trHeight w:val="597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Переместительное свойство сложения и умножения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636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Формулирует</w:t>
            </w:r>
            <w:r w:rsidRPr="00C16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свойства арифметических действий и применять их при вычислениях. Выполня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C16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устные вычисления, используя изученные приемы. Различа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C16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геометрические фигуры (отрезок и луч, круг и окружность, многоугольники).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16EDB" w:rsidRPr="009548D3" w:rsidTr="00D3374E">
        <w:trPr>
          <w:trHeight w:val="552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Сочетательные свойства сложения и умножения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1636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Формулирует</w:t>
            </w:r>
            <w:r w:rsidRPr="00C16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свойства арифметических действий и применя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C16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их при вычислениях.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16EDB" w:rsidRPr="009548D3" w:rsidTr="00D3374E">
        <w:trPr>
          <w:trHeight w:val="552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План и масштаб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1636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67A7">
              <w:rPr>
                <w:rFonts w:ascii="Times New Roman" w:eastAsia="Calibri" w:hAnsi="Times New Roman"/>
                <w:sz w:val="24"/>
                <w:szCs w:val="24"/>
              </w:rPr>
              <w:t xml:space="preserve">Строит несложный план </w:t>
            </w:r>
            <w:proofErr w:type="gramStart"/>
            <w:r w:rsidRPr="00C167A7">
              <w:rPr>
                <w:rFonts w:ascii="Times New Roman" w:eastAsia="Calibri" w:hAnsi="Times New Roman"/>
                <w:sz w:val="24"/>
                <w:szCs w:val="24"/>
              </w:rPr>
              <w:t>участка  местности</w:t>
            </w:r>
            <w:proofErr w:type="gramEnd"/>
            <w:r w:rsidRPr="00C167A7">
              <w:rPr>
                <w:rFonts w:ascii="Times New Roman" w:eastAsia="Calibri" w:hAnsi="Times New Roman"/>
                <w:sz w:val="24"/>
                <w:szCs w:val="24"/>
              </w:rPr>
              <w:t xml:space="preserve"> прямоугольной формы в данном масштабе. Выполня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C167A7">
              <w:rPr>
                <w:rFonts w:ascii="Times New Roman" w:eastAsia="Calibri" w:hAnsi="Times New Roman"/>
                <w:sz w:val="24"/>
                <w:szCs w:val="24"/>
              </w:rPr>
              <w:t>т расчёты: находит действительные размеры отрезка, длину отрезка на плане, определя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C167A7">
              <w:rPr>
                <w:rFonts w:ascii="Times New Roman" w:eastAsia="Calibri" w:hAnsi="Times New Roman"/>
                <w:sz w:val="24"/>
                <w:szCs w:val="24"/>
              </w:rPr>
              <w:t xml:space="preserve">т масштаб </w:t>
            </w:r>
            <w:r w:rsidRPr="00C167A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плана; реша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C167A7">
              <w:rPr>
                <w:rFonts w:ascii="Times New Roman" w:eastAsia="Calibri" w:hAnsi="Times New Roman"/>
                <w:sz w:val="24"/>
                <w:szCs w:val="24"/>
              </w:rPr>
              <w:t>т аналогичные задачи с использованием географической карты.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6EDB" w:rsidRPr="009548D3" w:rsidTr="00D3374E">
        <w:trPr>
          <w:trHeight w:val="506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Многогранник 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636" w:type="pct"/>
          </w:tcPr>
          <w:p w:rsidR="00B16EDB" w:rsidRPr="00EB7B43" w:rsidRDefault="00B16EDB" w:rsidP="00B16E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Распознает</w:t>
            </w:r>
            <w:r w:rsidRPr="00C167A7">
              <w:rPr>
                <w:rFonts w:ascii="Times New Roman" w:hAnsi="Times New Roman"/>
                <w:sz w:val="24"/>
                <w:szCs w:val="24"/>
              </w:rPr>
              <w:t>, называ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67A7">
              <w:rPr>
                <w:rFonts w:ascii="Times New Roman" w:hAnsi="Times New Roman"/>
                <w:sz w:val="24"/>
                <w:szCs w:val="24"/>
              </w:rPr>
              <w:t>т и различа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67A7">
              <w:rPr>
                <w:rFonts w:ascii="Times New Roman" w:hAnsi="Times New Roman"/>
                <w:sz w:val="24"/>
                <w:szCs w:val="24"/>
              </w:rPr>
              <w:t>т пространственные фигуры на пространственных моделях. Характериз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 </w:t>
            </w:r>
            <w:r w:rsidRPr="00C167A7">
              <w:rPr>
                <w:rFonts w:ascii="Times New Roman" w:hAnsi="Times New Roman"/>
                <w:sz w:val="24"/>
                <w:szCs w:val="24"/>
              </w:rPr>
              <w:t>прямоугольный параллелепипед (название, число вершин, граней, рёбер), конус (название, вершина, основание).</w:t>
            </w:r>
          </w:p>
          <w:p w:rsidR="00B16EDB" w:rsidRPr="00BE09EB" w:rsidRDefault="00B16EDB" w:rsidP="00B16E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B16EDB" w:rsidRPr="009548D3" w:rsidTr="00D3374E">
        <w:trPr>
          <w:trHeight w:val="825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Распределительные свойства умножения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636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Формулирует</w:t>
            </w:r>
            <w:r w:rsidRPr="00C167A7">
              <w:rPr>
                <w:rFonts w:ascii="Times New Roman" w:hAnsi="Times New Roman"/>
                <w:sz w:val="24"/>
                <w:szCs w:val="24"/>
              </w:rPr>
              <w:t xml:space="preserve"> свойства арифметических действий и применя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67A7">
              <w:rPr>
                <w:rFonts w:ascii="Times New Roman" w:hAnsi="Times New Roman"/>
                <w:sz w:val="24"/>
                <w:szCs w:val="24"/>
              </w:rPr>
              <w:t>т их при вычислениях, приводит примеры арифметических действий, обладающих общими свойствами.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t>Текущая кон</w:t>
            </w:r>
            <w:r>
              <w:rPr>
                <w:rFonts w:ascii="Times New Roman" w:hAnsi="Times New Roman"/>
                <w:sz w:val="24"/>
                <w:szCs w:val="24"/>
              </w:rPr>
              <w:t>трольная работа</w:t>
            </w:r>
            <w:r w:rsidRPr="00BE09EB">
              <w:rPr>
                <w:rFonts w:ascii="Times New Roman" w:hAnsi="Times New Roman"/>
                <w:sz w:val="24"/>
                <w:szCs w:val="24"/>
              </w:rPr>
              <w:t xml:space="preserve"> по теме «Свойства арифметических действий».</w:t>
            </w:r>
          </w:p>
        </w:tc>
      </w:tr>
      <w:tr w:rsidR="00B16EDB" w:rsidRPr="009548D3" w:rsidTr="00D3374E">
        <w:trPr>
          <w:trHeight w:val="486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Умножение на 1000, 10000…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636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Воспроизводит</w:t>
            </w:r>
            <w:r w:rsidRPr="00C16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устные приёмы умножения и деления в случаях, сводимых к действиям в пределах 100. Вычисля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C16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произведение и частное чисел, используя письменные алгоритмы умножения и деления на однозначное, на двузначное и на трёхзначное число. Контролир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ует</w:t>
            </w:r>
            <w:r w:rsidRPr="00C16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свою деятельность: проверя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C16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правильность вычислений изученными способами.</w:t>
            </w:r>
          </w:p>
        </w:tc>
        <w:tc>
          <w:tcPr>
            <w:tcW w:w="1457" w:type="pct"/>
            <w:vAlign w:val="center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16EDB" w:rsidRPr="009548D3" w:rsidTr="00D3374E">
        <w:trPr>
          <w:trHeight w:val="522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Прямоугольный параллелепипед. Куб 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 ч. (2+1)</w:t>
            </w:r>
          </w:p>
        </w:tc>
        <w:tc>
          <w:tcPr>
            <w:tcW w:w="1636" w:type="pct"/>
          </w:tcPr>
          <w:p w:rsidR="00B16EDB" w:rsidRPr="00BE09E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Распознает, </w:t>
            </w:r>
            <w:r w:rsidRPr="00C167A7">
              <w:rPr>
                <w:rFonts w:ascii="Times New Roman" w:hAnsi="Times New Roman"/>
                <w:sz w:val="24"/>
                <w:szCs w:val="24"/>
              </w:rPr>
              <w:t xml:space="preserve"> называ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67A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167A7">
              <w:rPr>
                <w:rFonts w:ascii="Times New Roman" w:hAnsi="Times New Roman"/>
                <w:sz w:val="24"/>
                <w:szCs w:val="24"/>
              </w:rPr>
              <w:t xml:space="preserve"> и различа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67A7">
              <w:rPr>
                <w:rFonts w:ascii="Times New Roman" w:hAnsi="Times New Roman"/>
                <w:sz w:val="24"/>
                <w:szCs w:val="24"/>
              </w:rPr>
              <w:t>т пространственные фигуры на пространственных моделях. Характериз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C167A7">
              <w:rPr>
                <w:rFonts w:ascii="Times New Roman" w:hAnsi="Times New Roman"/>
                <w:sz w:val="24"/>
                <w:szCs w:val="24"/>
              </w:rPr>
              <w:t xml:space="preserve"> прямоугольный параллелепипед (название, число вершин, граней, рёбер). Соотно</w:t>
            </w:r>
            <w:r>
              <w:rPr>
                <w:rFonts w:ascii="Times New Roman" w:hAnsi="Times New Roman"/>
                <w:sz w:val="24"/>
                <w:szCs w:val="24"/>
              </w:rPr>
              <w:t>сит</w:t>
            </w:r>
            <w:r w:rsidRPr="00C167A7">
              <w:rPr>
                <w:rFonts w:ascii="Times New Roman" w:hAnsi="Times New Roman"/>
                <w:sz w:val="24"/>
                <w:szCs w:val="24"/>
              </w:rPr>
              <w:t xml:space="preserve"> развёртку пространственной фигуры с её моделью или изображением.   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t>Практическая работа;</w:t>
            </w:r>
          </w:p>
          <w:p w:rsidR="00B16EDB" w:rsidRPr="00BE09EB" w:rsidRDefault="00B16EDB" w:rsidP="00B16E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6EDB" w:rsidRPr="009548D3" w:rsidTr="00D3374E">
        <w:trPr>
          <w:trHeight w:val="402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Тонна. Центнер. 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636" w:type="pct"/>
          </w:tcPr>
          <w:p w:rsidR="00B16EDB" w:rsidRPr="00EB7B43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д</w:t>
            </w:r>
            <w:r w:rsidRPr="00EB7B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аёт определение</w:t>
            </w:r>
            <w:r w:rsidRPr="00EB7B4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B7B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 массы: тонна и центнер, сравнивает величины по их числовым значениям, выражает данные величины в различных единицах.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16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C16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единицы массы. Сравнива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C16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значения массы, выраженные в одинаковых или разных единицах. Вычисля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C16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массу предметов при решении учебных задач.</w:t>
            </w:r>
          </w:p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16EDB" w:rsidRPr="009548D3" w:rsidTr="00D3374E">
        <w:trPr>
          <w:trHeight w:val="564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Задачи на движение в противоположных направлениях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636" w:type="pct"/>
          </w:tcPr>
          <w:p w:rsidR="00B16EDB" w:rsidRPr="00EB7B43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16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Выбира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C16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формулу для решения задачи на движение. Различа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C16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виды совместного движения двух тел, описыва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C16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 словами отличие одного вида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движения от другого. Моделирует</w:t>
            </w:r>
            <w:r w:rsidRPr="00C16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каждый вид движения с помощью фишек. Анализир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уе</w:t>
            </w:r>
            <w:r w:rsidRPr="00C16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характер движения, представленног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в тексте задачи, и конструирует</w:t>
            </w:r>
            <w:r w:rsidRPr="00C16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схему движения двух тел в одном или в разных направлениях.</w:t>
            </w:r>
          </w:p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16EDB" w:rsidRPr="009548D3" w:rsidTr="00D3374E">
        <w:trPr>
          <w:trHeight w:val="646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Пирамида 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 </w:t>
            </w:r>
          </w:p>
        </w:tc>
        <w:tc>
          <w:tcPr>
            <w:tcW w:w="1636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4FF">
              <w:rPr>
                <w:rFonts w:ascii="Times New Roman" w:hAnsi="Times New Roman"/>
                <w:sz w:val="24"/>
                <w:szCs w:val="24"/>
                <w:lang w:eastAsia="en-US"/>
              </w:rPr>
              <w:t>Распозн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ает</w:t>
            </w:r>
            <w:r w:rsidRPr="009204FF">
              <w:rPr>
                <w:rFonts w:ascii="Times New Roman" w:hAnsi="Times New Roman"/>
                <w:sz w:val="24"/>
                <w:szCs w:val="24"/>
                <w:lang w:eastAsia="en-US"/>
              </w:rPr>
              <w:t>, называ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204FF">
              <w:rPr>
                <w:rFonts w:ascii="Times New Roman" w:hAnsi="Times New Roman"/>
                <w:sz w:val="24"/>
                <w:szCs w:val="24"/>
                <w:lang w:eastAsia="en-US"/>
              </w:rPr>
              <w:t>т и различа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204FF">
              <w:rPr>
                <w:rFonts w:ascii="Times New Roman" w:hAnsi="Times New Roman"/>
                <w:sz w:val="24"/>
                <w:szCs w:val="24"/>
                <w:lang w:eastAsia="en-US"/>
              </w:rPr>
              <w:t>т пространственные фигуры на прост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ранственных моделях. Характеризует</w:t>
            </w:r>
            <w:r w:rsidRPr="009204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пирамиду (название, число вершин, граней, рёбер). </w:t>
            </w:r>
            <w:proofErr w:type="spellStart"/>
            <w:r w:rsidRPr="009204FF">
              <w:rPr>
                <w:rFonts w:ascii="Times New Roman" w:hAnsi="Times New Roman"/>
                <w:sz w:val="24"/>
                <w:szCs w:val="24"/>
                <w:lang w:eastAsia="en-US"/>
              </w:rPr>
              <w:t>Различа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204FF">
              <w:rPr>
                <w:rFonts w:ascii="Times New Roman" w:hAnsi="Times New Roman"/>
                <w:sz w:val="24"/>
                <w:szCs w:val="24"/>
                <w:lang w:eastAsia="en-US"/>
              </w:rPr>
              <w:t>ть</w:t>
            </w:r>
            <w:proofErr w:type="spellEnd"/>
            <w:r w:rsidRPr="009204FF">
              <w:rPr>
                <w:rFonts w:ascii="Times New Roman" w:hAnsi="Times New Roman"/>
                <w:sz w:val="24"/>
                <w:szCs w:val="24"/>
                <w:lang w:eastAsia="en-US"/>
              </w:rPr>
              <w:t>: прямоугольный параллелепипед и пирамиду.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9EB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 устный счет (математический диктант)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16EDB" w:rsidRPr="009548D3" w:rsidTr="00D3374E">
        <w:trPr>
          <w:trHeight w:val="835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Задачи на движение в противоположных направлениях (встречное движение)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 ч. (3+2)</w:t>
            </w:r>
          </w:p>
        </w:tc>
        <w:tc>
          <w:tcPr>
            <w:tcW w:w="1636" w:type="pct"/>
          </w:tcPr>
          <w:p w:rsidR="00B16EDB" w:rsidRPr="00EB7B43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B43">
              <w:rPr>
                <w:rFonts w:ascii="Times New Roman" w:hAnsi="Times New Roman"/>
                <w:sz w:val="24"/>
                <w:szCs w:val="24"/>
              </w:rPr>
              <w:t>решает текстовые задачи на встречное движение в противоположных направлениях,</w:t>
            </w:r>
          </w:p>
          <w:p w:rsidR="00B16ED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B43">
              <w:rPr>
                <w:rFonts w:ascii="Times New Roman" w:hAnsi="Times New Roman"/>
                <w:sz w:val="24"/>
                <w:szCs w:val="24"/>
              </w:rPr>
              <w:t>использует предметные компетенции в практической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B16EDB" w:rsidRPr="009204FF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4FF">
              <w:rPr>
                <w:rFonts w:ascii="Times New Roman" w:hAnsi="Times New Roman"/>
                <w:sz w:val="24"/>
                <w:szCs w:val="24"/>
              </w:rPr>
              <w:lastRenderedPageBreak/>
              <w:t>Выбира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9204FF">
              <w:rPr>
                <w:rFonts w:ascii="Times New Roman" w:hAnsi="Times New Roman"/>
                <w:sz w:val="24"/>
                <w:szCs w:val="24"/>
              </w:rPr>
              <w:t xml:space="preserve"> формулу для решения задачи на движение. Различа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04FF">
              <w:rPr>
                <w:rFonts w:ascii="Times New Roman" w:hAnsi="Times New Roman"/>
                <w:sz w:val="24"/>
                <w:szCs w:val="24"/>
              </w:rPr>
              <w:t xml:space="preserve">т виды совместного движения двух тел, описывать словами отличие одного вида </w:t>
            </w:r>
            <w:r>
              <w:rPr>
                <w:rFonts w:ascii="Times New Roman" w:hAnsi="Times New Roman"/>
                <w:sz w:val="24"/>
                <w:szCs w:val="24"/>
              </w:rPr>
              <w:t>движения от другого. Моделирует</w:t>
            </w:r>
            <w:r w:rsidRPr="009204FF">
              <w:rPr>
                <w:rFonts w:ascii="Times New Roman" w:hAnsi="Times New Roman"/>
                <w:sz w:val="24"/>
                <w:szCs w:val="24"/>
              </w:rPr>
              <w:t xml:space="preserve"> каждый вид движения с помощью </w:t>
            </w:r>
            <w:r>
              <w:rPr>
                <w:rFonts w:ascii="Times New Roman" w:hAnsi="Times New Roman"/>
                <w:sz w:val="24"/>
                <w:szCs w:val="24"/>
              </w:rPr>
              <w:t>фишек. Сравнивает</w:t>
            </w:r>
            <w:r w:rsidRPr="009204FF">
              <w:rPr>
                <w:rFonts w:ascii="Times New Roman" w:hAnsi="Times New Roman"/>
                <w:sz w:val="24"/>
                <w:szCs w:val="24"/>
              </w:rPr>
              <w:t xml:space="preserve"> величины, выраженные в разных единицах.</w:t>
            </w:r>
          </w:p>
          <w:p w:rsidR="00B16EDB" w:rsidRPr="00BE09E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Анализирует</w:t>
            </w:r>
            <w:r w:rsidRPr="009204FF">
              <w:rPr>
                <w:rFonts w:ascii="Times New Roman" w:hAnsi="Times New Roman"/>
                <w:sz w:val="24"/>
                <w:szCs w:val="24"/>
              </w:rPr>
              <w:t xml:space="preserve"> характер движения, представленног</w:t>
            </w:r>
            <w:r>
              <w:rPr>
                <w:rFonts w:ascii="Times New Roman" w:hAnsi="Times New Roman"/>
                <w:sz w:val="24"/>
                <w:szCs w:val="24"/>
              </w:rPr>
              <w:t>о в тексте задачи, и конструирует</w:t>
            </w:r>
            <w:r w:rsidRPr="009204FF">
              <w:rPr>
                <w:rFonts w:ascii="Times New Roman" w:hAnsi="Times New Roman"/>
                <w:sz w:val="24"/>
                <w:szCs w:val="24"/>
              </w:rPr>
              <w:t xml:space="preserve"> схему движения двух тел в одном или в </w:t>
            </w:r>
            <w:r>
              <w:rPr>
                <w:rFonts w:ascii="Times New Roman" w:hAnsi="Times New Roman"/>
                <w:sz w:val="24"/>
                <w:szCs w:val="24"/>
              </w:rPr>
              <w:t>разных направлениях. Анализирует</w:t>
            </w:r>
            <w:r w:rsidRPr="009204FF">
              <w:rPr>
                <w:rFonts w:ascii="Times New Roman" w:hAnsi="Times New Roman"/>
                <w:sz w:val="24"/>
                <w:szCs w:val="24"/>
              </w:rPr>
              <w:t xml:space="preserve"> текст задачи с целью последующего планирования хода решения задачи.</w:t>
            </w:r>
          </w:p>
        </w:tc>
        <w:tc>
          <w:tcPr>
            <w:tcW w:w="1457" w:type="pct"/>
          </w:tcPr>
          <w:p w:rsidR="00B16EDB" w:rsidRPr="00BE09EB" w:rsidRDefault="00B16EDB" w:rsidP="00AF4DA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lastRenderedPageBreak/>
              <w:t>Текущая проверочная работа по теме «Задачи на движение в противоположных направлениях»;</w:t>
            </w:r>
          </w:p>
          <w:p w:rsidR="00B16EDB" w:rsidRPr="00BE09EB" w:rsidRDefault="00B16EDB" w:rsidP="00AF4DA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374E" w:rsidRPr="009548D3" w:rsidTr="00D3374E">
        <w:trPr>
          <w:trHeight w:val="616"/>
        </w:trPr>
        <w:tc>
          <w:tcPr>
            <w:tcW w:w="1427" w:type="pct"/>
          </w:tcPr>
          <w:p w:rsidR="00D3374E" w:rsidRPr="00FB444B" w:rsidRDefault="00D3374E" w:rsidP="00D3374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Умножение многозначного числа на однозначное</w:t>
            </w:r>
          </w:p>
        </w:tc>
        <w:tc>
          <w:tcPr>
            <w:tcW w:w="480" w:type="pct"/>
          </w:tcPr>
          <w:p w:rsidR="00D3374E" w:rsidRPr="00FB444B" w:rsidRDefault="00D3374E" w:rsidP="00D3374E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 ч. (4+1)</w:t>
            </w:r>
          </w:p>
        </w:tc>
        <w:tc>
          <w:tcPr>
            <w:tcW w:w="1636" w:type="pct"/>
          </w:tcPr>
          <w:p w:rsidR="00D3374E" w:rsidRPr="00BE09EB" w:rsidRDefault="00D3374E" w:rsidP="00D33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B7B43">
              <w:rPr>
                <w:rFonts w:ascii="Times New Roman" w:hAnsi="Times New Roman"/>
                <w:sz w:val="24"/>
                <w:szCs w:val="24"/>
              </w:rPr>
              <w:t>воспроизводит алгоритм письменного умножения многозначного числа на однозначное, выполняет устные и письменные вычисления с натуральными числами, проверку с помощью калькулятора.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4FF">
              <w:rPr>
                <w:rFonts w:ascii="Times New Roman" w:hAnsi="Times New Roman"/>
                <w:sz w:val="24"/>
                <w:szCs w:val="24"/>
              </w:rPr>
              <w:t>Воспроизводи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204FF">
              <w:rPr>
                <w:rFonts w:ascii="Times New Roman" w:hAnsi="Times New Roman"/>
                <w:sz w:val="24"/>
                <w:szCs w:val="24"/>
              </w:rPr>
              <w:t xml:space="preserve"> устные приёмы умножения в случаях, сводимых к действиям в пределах 100. Вычисля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04FF">
              <w:rPr>
                <w:rFonts w:ascii="Times New Roman" w:hAnsi="Times New Roman"/>
                <w:sz w:val="24"/>
                <w:szCs w:val="24"/>
              </w:rPr>
              <w:t>т произведение чисел, используя письменные алгоритмы умножения на однозначное число. Контролир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 </w:t>
            </w:r>
            <w:r w:rsidRPr="009204FF">
              <w:rPr>
                <w:rFonts w:ascii="Times New Roman" w:hAnsi="Times New Roman"/>
                <w:sz w:val="24"/>
                <w:szCs w:val="24"/>
              </w:rPr>
              <w:t xml:space="preserve">свою деятельность: </w:t>
            </w:r>
            <w:proofErr w:type="spellStart"/>
            <w:r w:rsidRPr="009204FF">
              <w:rPr>
                <w:rFonts w:ascii="Times New Roman" w:hAnsi="Times New Roman"/>
                <w:sz w:val="24"/>
                <w:szCs w:val="24"/>
              </w:rPr>
              <w:t>проверя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04FF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9204FF">
              <w:rPr>
                <w:rFonts w:ascii="Times New Roman" w:hAnsi="Times New Roman"/>
                <w:sz w:val="24"/>
                <w:szCs w:val="24"/>
              </w:rPr>
              <w:t xml:space="preserve"> правильность вычислений изученными способами.</w:t>
            </w:r>
          </w:p>
        </w:tc>
        <w:tc>
          <w:tcPr>
            <w:tcW w:w="1457" w:type="pct"/>
          </w:tcPr>
          <w:p w:rsidR="00D3374E" w:rsidRPr="00BE09EB" w:rsidRDefault="00D3374E" w:rsidP="00D3374E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B16EDB" w:rsidRPr="009548D3" w:rsidTr="00D3374E">
        <w:trPr>
          <w:trHeight w:val="697"/>
        </w:trPr>
        <w:tc>
          <w:tcPr>
            <w:tcW w:w="1427" w:type="pct"/>
            <w:vAlign w:val="center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Умножение многозначного числа на двузначное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636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B7B43">
              <w:rPr>
                <w:rFonts w:ascii="Times New Roman" w:hAnsi="Times New Roman"/>
                <w:sz w:val="24"/>
                <w:szCs w:val="24"/>
              </w:rPr>
              <w:t xml:space="preserve">выполняет алгоритм письменного умножения многозначного числа на двузначное, умеет выполнять умножение на двузначное число в пределах миллиарда, развёрнутые и упрощённые записи алгоритма умножения, использует </w:t>
            </w:r>
            <w:r w:rsidRPr="00EB7B43">
              <w:rPr>
                <w:rFonts w:ascii="Times New Roman" w:hAnsi="Times New Roman"/>
                <w:sz w:val="24"/>
                <w:szCs w:val="24"/>
              </w:rPr>
              <w:lastRenderedPageBreak/>
              <w:t>предметные компетенции в практической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9204FF">
              <w:rPr>
                <w:rFonts w:ascii="Times New Roman" w:hAnsi="Times New Roman"/>
                <w:sz w:val="24"/>
                <w:szCs w:val="24"/>
              </w:rPr>
              <w:t>Воспроизводит устные приёмы умножения в случаях, сводимых к действиям в пределах 100. Вычисля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04FF">
              <w:rPr>
                <w:rFonts w:ascii="Times New Roman" w:hAnsi="Times New Roman"/>
                <w:sz w:val="24"/>
                <w:szCs w:val="24"/>
              </w:rPr>
              <w:t xml:space="preserve">т произведение чисел, используя письменные алгоритмы умножения на двузначное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число. Контролирует </w:t>
            </w:r>
            <w:r w:rsidRPr="009204FF">
              <w:rPr>
                <w:rFonts w:ascii="Times New Roman" w:hAnsi="Times New Roman"/>
                <w:sz w:val="24"/>
                <w:szCs w:val="24"/>
              </w:rPr>
              <w:t>свою деятельность: проверя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9204FF">
              <w:rPr>
                <w:rFonts w:ascii="Times New Roman" w:hAnsi="Times New Roman"/>
                <w:sz w:val="24"/>
                <w:szCs w:val="24"/>
              </w:rPr>
              <w:t xml:space="preserve"> правильность вычислений изученными способами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</w:tr>
      <w:tr w:rsidR="00B16EDB" w:rsidRPr="009548D3" w:rsidTr="00D3374E">
        <w:trPr>
          <w:trHeight w:val="835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Умножение многозначного числа на трехзначное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636" w:type="pct"/>
          </w:tcPr>
          <w:p w:rsidR="00B16ED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B7B43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EB7B43">
              <w:rPr>
                <w:rFonts w:ascii="Times New Roman" w:hAnsi="Times New Roman"/>
                <w:b/>
                <w:sz w:val="24"/>
                <w:szCs w:val="24"/>
              </w:rPr>
              <w:t xml:space="preserve"> алгоритм</w:t>
            </w:r>
            <w:r w:rsidRPr="00EB7B43">
              <w:rPr>
                <w:rFonts w:ascii="Times New Roman" w:hAnsi="Times New Roman"/>
                <w:sz w:val="24"/>
                <w:szCs w:val="24"/>
              </w:rPr>
              <w:t xml:space="preserve"> письменного умножения многозначного числа на трёхзначное, выполняет развёрнутые и упрощённые записи алгоритма умножения</w:t>
            </w:r>
          </w:p>
          <w:p w:rsidR="00B16EDB" w:rsidRPr="00BE09E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68">
              <w:rPr>
                <w:rFonts w:ascii="Times New Roman" w:hAnsi="Times New Roman"/>
                <w:sz w:val="24"/>
                <w:szCs w:val="24"/>
              </w:rPr>
              <w:t>Воспроизводит устные приёмы умножения в случаях, сводимых к действиям в пределах 100. Вычисля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55E68">
              <w:rPr>
                <w:rFonts w:ascii="Times New Roman" w:hAnsi="Times New Roman"/>
                <w:sz w:val="24"/>
                <w:szCs w:val="24"/>
              </w:rPr>
              <w:t>т произведение чисел, используя письменные алгоритмы умножения на трехзначное число. Контролир</w:t>
            </w:r>
            <w:r>
              <w:rPr>
                <w:rFonts w:ascii="Times New Roman" w:hAnsi="Times New Roman"/>
                <w:sz w:val="24"/>
                <w:szCs w:val="24"/>
              </w:rPr>
              <w:t>уе</w:t>
            </w:r>
            <w:r w:rsidRPr="00855E68">
              <w:rPr>
                <w:rFonts w:ascii="Times New Roman" w:hAnsi="Times New Roman"/>
                <w:sz w:val="24"/>
                <w:szCs w:val="24"/>
              </w:rPr>
              <w:t>т свою деятельность: проверя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55E68">
              <w:rPr>
                <w:rFonts w:ascii="Times New Roman" w:hAnsi="Times New Roman"/>
                <w:sz w:val="24"/>
                <w:szCs w:val="24"/>
              </w:rPr>
              <w:t>т правильность вычислений изученными способами.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t>Самостоятельная работа;</w:t>
            </w:r>
          </w:p>
          <w:p w:rsidR="00B16ED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t>Текущая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6EDB" w:rsidRPr="00BE09EB" w:rsidRDefault="00B16EDB" w:rsidP="00B16E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t>«Письменные приемы умножения чисел».</w:t>
            </w:r>
          </w:p>
        </w:tc>
      </w:tr>
      <w:tr w:rsidR="00B16EDB" w:rsidRPr="009548D3" w:rsidTr="00D3374E">
        <w:trPr>
          <w:trHeight w:val="526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Конус 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 </w:t>
            </w:r>
          </w:p>
        </w:tc>
        <w:tc>
          <w:tcPr>
            <w:tcW w:w="1636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Распознает</w:t>
            </w:r>
            <w:r w:rsidRPr="007D405A">
              <w:rPr>
                <w:rFonts w:ascii="Times New Roman" w:hAnsi="Times New Roman"/>
                <w:sz w:val="24"/>
                <w:szCs w:val="24"/>
              </w:rPr>
              <w:t>, называ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405A">
              <w:rPr>
                <w:rFonts w:ascii="Times New Roman" w:hAnsi="Times New Roman"/>
                <w:sz w:val="24"/>
                <w:szCs w:val="24"/>
              </w:rPr>
              <w:t>т и различа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405A">
              <w:rPr>
                <w:rFonts w:ascii="Times New Roman" w:hAnsi="Times New Roman"/>
                <w:sz w:val="24"/>
                <w:szCs w:val="24"/>
              </w:rPr>
              <w:t>т пространственные фигуры (</w:t>
            </w:r>
            <w:proofErr w:type="gramStart"/>
            <w:r w:rsidRPr="007D405A">
              <w:rPr>
                <w:rFonts w:ascii="Times New Roman" w:hAnsi="Times New Roman"/>
                <w:sz w:val="24"/>
                <w:szCs w:val="24"/>
              </w:rPr>
              <w:t>конус)  на</w:t>
            </w:r>
            <w:proofErr w:type="gramEnd"/>
            <w:r w:rsidRPr="007D405A">
              <w:rPr>
                <w:rFonts w:ascii="Times New Roman" w:hAnsi="Times New Roman"/>
                <w:sz w:val="24"/>
                <w:szCs w:val="24"/>
              </w:rPr>
              <w:t xml:space="preserve"> простра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нственных моделях. Характеризует </w:t>
            </w:r>
            <w:r w:rsidRPr="007D405A">
              <w:rPr>
                <w:rFonts w:ascii="Times New Roman" w:hAnsi="Times New Roman"/>
                <w:sz w:val="24"/>
                <w:szCs w:val="24"/>
              </w:rPr>
              <w:t>конус (название, вершина, основание).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B16EDB" w:rsidRPr="009548D3" w:rsidTr="00D3374E">
        <w:trPr>
          <w:trHeight w:val="419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Задачи на движение в одном направлении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 </w:t>
            </w:r>
          </w:p>
        </w:tc>
        <w:tc>
          <w:tcPr>
            <w:tcW w:w="1636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05A">
              <w:rPr>
                <w:rFonts w:ascii="Times New Roman" w:hAnsi="Times New Roman"/>
                <w:sz w:val="24"/>
                <w:szCs w:val="24"/>
              </w:rPr>
              <w:t>Вычисля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405A">
              <w:rPr>
                <w:rFonts w:ascii="Times New Roman" w:hAnsi="Times New Roman"/>
                <w:sz w:val="24"/>
                <w:szCs w:val="24"/>
              </w:rPr>
              <w:t>т скорость, путь, время по формулам. Выбира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405A">
              <w:rPr>
                <w:rFonts w:ascii="Times New Roman" w:hAnsi="Times New Roman"/>
                <w:sz w:val="24"/>
                <w:szCs w:val="24"/>
              </w:rPr>
              <w:t>т формулу для решения задачи на движение. Различа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7D405A">
              <w:rPr>
                <w:rFonts w:ascii="Times New Roman" w:hAnsi="Times New Roman"/>
                <w:sz w:val="24"/>
                <w:szCs w:val="24"/>
              </w:rPr>
              <w:t xml:space="preserve"> виды совместного движения двух тел, описыва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405A">
              <w:rPr>
                <w:rFonts w:ascii="Times New Roman" w:hAnsi="Times New Roman"/>
                <w:sz w:val="24"/>
                <w:szCs w:val="24"/>
              </w:rPr>
              <w:t>т словами отличие одного вида движения от другого. Анализир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7D405A">
              <w:rPr>
                <w:rFonts w:ascii="Times New Roman" w:hAnsi="Times New Roman"/>
                <w:sz w:val="24"/>
                <w:szCs w:val="24"/>
              </w:rPr>
              <w:t xml:space="preserve"> характер движения, </w:t>
            </w:r>
            <w:r w:rsidRPr="007D405A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представленного в тексте арифметической задачи.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</w:tr>
      <w:tr w:rsidR="00B16EDB" w:rsidRPr="009548D3" w:rsidTr="00D3374E">
        <w:trPr>
          <w:trHeight w:val="597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Истинные и ложные высказывания. Высказывания со словами «Неверно, что…»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636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EB7B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область применения элементов математической логики, значение высказываний истины, лжи, отрицания.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D40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Приводит примеры истинных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ложных высказываний. Анализирует</w:t>
            </w:r>
            <w:r w:rsidRPr="007D40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структуру предъявленного высказывания, определя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D40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его истинность (ложность) и дела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D40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выводы об истинности или ложности составного высказывания.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16EDB" w:rsidRPr="009548D3" w:rsidTr="00D3374E">
        <w:trPr>
          <w:trHeight w:val="835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Составные высказывания 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636" w:type="pct"/>
          </w:tcPr>
          <w:p w:rsidR="00B16EDB" w:rsidRPr="00C84203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EB7B43">
              <w:rPr>
                <w:rFonts w:ascii="Times New Roman" w:hAnsi="Times New Roman"/>
                <w:sz w:val="24"/>
                <w:szCs w:val="24"/>
                <w:lang w:eastAsia="en-US"/>
              </w:rPr>
              <w:t>объясняет</w:t>
            </w:r>
            <w:r w:rsidRPr="00EB7B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B7B43">
              <w:rPr>
                <w:rFonts w:ascii="Times New Roman" w:hAnsi="Times New Roman"/>
                <w:sz w:val="24"/>
                <w:szCs w:val="24"/>
                <w:lang w:eastAsia="en-US"/>
              </w:rPr>
              <w:t>понятие «логические возможности», использует предметные компетенции в практической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7D405A">
              <w:rPr>
                <w:rFonts w:ascii="Times New Roman" w:hAnsi="Times New Roman"/>
                <w:sz w:val="24"/>
                <w:szCs w:val="24"/>
                <w:lang w:eastAsia="en-US"/>
              </w:rPr>
              <w:t>Приводит примеры истинных и ложных высказываний. Анализир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ует</w:t>
            </w:r>
            <w:r w:rsidRPr="007D40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структуру предъявленного составного высказывания, выделя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D405A">
              <w:rPr>
                <w:rFonts w:ascii="Times New Roman" w:hAnsi="Times New Roman"/>
                <w:sz w:val="24"/>
                <w:szCs w:val="24"/>
                <w:lang w:eastAsia="en-US"/>
              </w:rPr>
              <w:t>т в нём простые высказывания, определя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D40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 их истинность (ложность) и делать выводы об истинности или ложности составного высказывания. Приводит примеры истинных и ложных высказываний. </w:t>
            </w:r>
          </w:p>
        </w:tc>
        <w:tc>
          <w:tcPr>
            <w:tcW w:w="1457" w:type="pct"/>
          </w:tcPr>
          <w:p w:rsidR="00B16EDB" w:rsidRPr="00C84203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4203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 устный счет (математический диктант);</w:t>
            </w:r>
          </w:p>
          <w:p w:rsidR="00B16EDB" w:rsidRPr="00BE09EB" w:rsidRDefault="00B16EDB" w:rsidP="00B16E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4203">
              <w:rPr>
                <w:rFonts w:ascii="Times New Roman" w:hAnsi="Times New Roman"/>
                <w:sz w:val="24"/>
                <w:szCs w:val="24"/>
              </w:rPr>
              <w:t>Текущая контрольная работа по теме «Высказывания</w:t>
            </w:r>
            <w:r w:rsidRPr="00BE09E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16EDB" w:rsidRPr="009548D3" w:rsidTr="00D3374E">
        <w:trPr>
          <w:trHeight w:val="412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Задачи на перебор вариантов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 </w:t>
            </w:r>
          </w:p>
        </w:tc>
        <w:tc>
          <w:tcPr>
            <w:tcW w:w="1636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EB7B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умеет решать задачи вариативным способом.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Конструирует</w:t>
            </w:r>
            <w:r w:rsidRPr="007D40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составные высказывания с помощью логических связок и определя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D40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их истинность. Находит и указыва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D40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все возможные варианты решения логической задачи.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16EDB" w:rsidRPr="009548D3" w:rsidTr="00D3374E">
        <w:trPr>
          <w:trHeight w:val="835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Деление суммы на число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 </w:t>
            </w:r>
          </w:p>
        </w:tc>
        <w:tc>
          <w:tcPr>
            <w:tcW w:w="1636" w:type="pct"/>
          </w:tcPr>
          <w:p w:rsidR="00B16EDB" w:rsidRPr="00BE09E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B7B43">
              <w:rPr>
                <w:rFonts w:ascii="Times New Roman" w:hAnsi="Times New Roman"/>
                <w:sz w:val="24"/>
                <w:szCs w:val="24"/>
              </w:rPr>
              <w:t>формулирует правило деления суммы на число, использует свойства арифметических действий при выполнении вычислений.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Формулирует</w:t>
            </w:r>
            <w:r w:rsidRPr="007D405A">
              <w:rPr>
                <w:rFonts w:ascii="Times New Roman" w:hAnsi="Times New Roman"/>
                <w:sz w:val="24"/>
                <w:szCs w:val="24"/>
              </w:rPr>
              <w:t xml:space="preserve"> свойства арифметических действий и применя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405A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их при вычислениях.  Использует</w:t>
            </w:r>
            <w:r w:rsidRPr="007D405A">
              <w:rPr>
                <w:rFonts w:ascii="Times New Roman" w:hAnsi="Times New Roman"/>
                <w:sz w:val="24"/>
                <w:szCs w:val="24"/>
              </w:rPr>
              <w:t xml:space="preserve"> правила деления суммы на число при решении примеров и задач. Оценива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405A">
              <w:rPr>
                <w:rFonts w:ascii="Times New Roman" w:hAnsi="Times New Roman"/>
                <w:sz w:val="24"/>
                <w:szCs w:val="24"/>
              </w:rPr>
              <w:t>т результаты освоения темы, проявля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405A">
              <w:rPr>
                <w:rFonts w:ascii="Times New Roman" w:hAnsi="Times New Roman"/>
                <w:sz w:val="24"/>
                <w:szCs w:val="24"/>
              </w:rPr>
              <w:t>т личную заинтересованность в приобретении и расширении знаний и способов действий.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EDB" w:rsidRPr="009548D3" w:rsidTr="00D3374E">
        <w:trPr>
          <w:trHeight w:val="496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Деление на 1000, 10000…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 (3+2)</w:t>
            </w:r>
          </w:p>
        </w:tc>
        <w:tc>
          <w:tcPr>
            <w:tcW w:w="1636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</w:t>
            </w:r>
            <w:r w:rsidRPr="00EB7B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рименяет правила деления на 1000, 10000, 100000.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Воспроизводит</w:t>
            </w:r>
            <w:r w:rsidRPr="007D40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устные приёмы деления в случаях, сводимых к действиям в пределах 100. Вычисля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D40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частное чисел, используя письменн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ые алгоритмы деления. Контролирует</w:t>
            </w:r>
            <w:r w:rsidRPr="007D40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свою деятельность: проверя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D40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правильность вычислений изученными способами.</w:t>
            </w:r>
          </w:p>
        </w:tc>
        <w:tc>
          <w:tcPr>
            <w:tcW w:w="1457" w:type="pct"/>
          </w:tcPr>
          <w:p w:rsidR="00B16ED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E09EB">
              <w:rPr>
                <w:rFonts w:ascii="Times New Roman" w:hAnsi="Times New Roman"/>
                <w:sz w:val="24"/>
                <w:szCs w:val="24"/>
              </w:rPr>
              <w:t>Текущая проверочная работа по теме «Деление многозначного числа на однозначное. Деление на 10, 100, 1000…»;</w:t>
            </w:r>
          </w:p>
          <w:p w:rsidR="00B16EDB" w:rsidRPr="00BE09E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EDB" w:rsidRPr="00BE09EB" w:rsidRDefault="00B16EDB" w:rsidP="00D3374E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3374E"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работа.</w:t>
            </w:r>
          </w:p>
        </w:tc>
      </w:tr>
      <w:tr w:rsidR="00B16EDB" w:rsidRPr="009548D3" w:rsidTr="00D3374E">
        <w:trPr>
          <w:trHeight w:val="496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Карта 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1636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Строит</w:t>
            </w:r>
            <w:r w:rsidRPr="007D405A">
              <w:rPr>
                <w:rFonts w:ascii="Times New Roman" w:eastAsia="Calibri" w:hAnsi="Times New Roman"/>
                <w:sz w:val="24"/>
                <w:szCs w:val="24"/>
              </w:rPr>
              <w:t xml:space="preserve"> несложный план </w:t>
            </w:r>
            <w:proofErr w:type="gramStart"/>
            <w:r w:rsidRPr="007D405A">
              <w:rPr>
                <w:rFonts w:ascii="Times New Roman" w:eastAsia="Calibri" w:hAnsi="Times New Roman"/>
                <w:sz w:val="24"/>
                <w:szCs w:val="24"/>
              </w:rPr>
              <w:t>участка  местности</w:t>
            </w:r>
            <w:proofErr w:type="gramEnd"/>
            <w:r w:rsidRPr="007D405A">
              <w:rPr>
                <w:rFonts w:ascii="Times New Roman" w:eastAsia="Calibri" w:hAnsi="Times New Roman"/>
                <w:sz w:val="24"/>
                <w:szCs w:val="24"/>
              </w:rPr>
              <w:t xml:space="preserve"> прямоугольной формы в данном масштабе. Выполня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7D405A">
              <w:rPr>
                <w:rFonts w:ascii="Times New Roman" w:eastAsia="Calibri" w:hAnsi="Times New Roman"/>
                <w:sz w:val="24"/>
                <w:szCs w:val="24"/>
              </w:rPr>
              <w:t>т расчёты: находит действительные размеры отрезка, длину отрезка на плане, определя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7D405A">
              <w:rPr>
                <w:rFonts w:ascii="Times New Roman" w:eastAsia="Calibri" w:hAnsi="Times New Roman"/>
                <w:sz w:val="24"/>
                <w:szCs w:val="24"/>
              </w:rPr>
              <w:t>т масштаб плана; реша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7D405A">
              <w:rPr>
                <w:rFonts w:ascii="Times New Roman" w:eastAsia="Calibri" w:hAnsi="Times New Roman"/>
                <w:sz w:val="24"/>
                <w:szCs w:val="24"/>
              </w:rPr>
              <w:t>т аналогичные задачи с использованием географической карты.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6EDB" w:rsidRPr="009548D3" w:rsidTr="00D3374E">
        <w:trPr>
          <w:trHeight w:val="518"/>
        </w:trPr>
        <w:tc>
          <w:tcPr>
            <w:tcW w:w="1427" w:type="pct"/>
            <w:vAlign w:val="center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Цилиндр 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 </w:t>
            </w:r>
          </w:p>
        </w:tc>
        <w:tc>
          <w:tcPr>
            <w:tcW w:w="1636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</w:t>
            </w:r>
            <w:r w:rsidRPr="007D405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405A">
              <w:rPr>
                <w:rFonts w:ascii="Times New Roman" w:hAnsi="Times New Roman"/>
                <w:sz w:val="24"/>
                <w:szCs w:val="24"/>
              </w:rPr>
              <w:t>т, называ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405A">
              <w:rPr>
                <w:rFonts w:ascii="Times New Roman" w:hAnsi="Times New Roman"/>
                <w:sz w:val="24"/>
                <w:szCs w:val="24"/>
              </w:rPr>
              <w:t>т и различа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7D405A">
              <w:rPr>
                <w:rFonts w:ascii="Times New Roman" w:hAnsi="Times New Roman"/>
                <w:sz w:val="24"/>
                <w:szCs w:val="24"/>
              </w:rPr>
              <w:t>пространственные фигуры (цилиндр) на простра</w:t>
            </w:r>
            <w:r>
              <w:rPr>
                <w:rFonts w:ascii="Times New Roman" w:hAnsi="Times New Roman"/>
                <w:sz w:val="24"/>
                <w:szCs w:val="24"/>
              </w:rPr>
              <w:t>нственных моделях. Характеризует</w:t>
            </w:r>
            <w:r w:rsidRPr="007D405A">
              <w:rPr>
                <w:rFonts w:ascii="Times New Roman" w:hAnsi="Times New Roman"/>
                <w:sz w:val="24"/>
                <w:szCs w:val="24"/>
              </w:rPr>
              <w:t xml:space="preserve"> цилиндр (название основания, боковая поверхность). Различа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405A">
              <w:rPr>
                <w:rFonts w:ascii="Times New Roman" w:hAnsi="Times New Roman"/>
                <w:sz w:val="24"/>
                <w:szCs w:val="24"/>
              </w:rPr>
              <w:t>т цилиндр и конус.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B16EDB" w:rsidRPr="009548D3" w:rsidTr="00D3374E">
        <w:trPr>
          <w:trHeight w:val="568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Деление на однозначное число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3 ч. </w:t>
            </w:r>
          </w:p>
        </w:tc>
        <w:tc>
          <w:tcPr>
            <w:tcW w:w="1636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7B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выполняет деление многозначных чисел на однозначное число,</w:t>
            </w:r>
            <w:r w:rsidRPr="00EB7B43">
              <w:rPr>
                <w:rFonts w:ascii="Times New Roman" w:hAnsi="Times New Roman"/>
                <w:szCs w:val="28"/>
              </w:rPr>
              <w:t xml:space="preserve"> </w:t>
            </w:r>
            <w:r w:rsidRPr="00EB7B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применяет способы проверки правильности вычислений, использует предметные компетенции в практической деятельности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6330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Воспроизводит устные приёмы деления в случаях, сводимых к действиям в пределах 100. Вычисля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330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 частное чисел, используя письменные алгоритмы деления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однозначное число. Контролирует </w:t>
            </w:r>
            <w:r w:rsidRPr="006330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свою деятельность: проверя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330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правильность вычислений изученными способами.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16EDB" w:rsidRPr="009548D3" w:rsidTr="00D3374E">
        <w:trPr>
          <w:trHeight w:val="562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Деление на двузначное число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636" w:type="pct"/>
            <w:tcBorders>
              <w:left w:val="single" w:sz="4" w:space="0" w:color="auto"/>
              <w:right w:val="single" w:sz="4" w:space="0" w:color="auto"/>
            </w:tcBorders>
          </w:tcPr>
          <w:p w:rsidR="00B16EDB" w:rsidRPr="00EB7B43" w:rsidRDefault="00B16EDB" w:rsidP="00B16E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B43">
              <w:rPr>
                <w:rFonts w:ascii="Times New Roman" w:hAnsi="Times New Roman"/>
                <w:sz w:val="24"/>
                <w:szCs w:val="24"/>
              </w:rPr>
              <w:t>выполняет алгоритм письменного деления на двузначное число, использует предметные компетенции в практической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>Воспроизводит устные приёмы деления в случаях, сводимых к действиям в пределах 100. Вычисля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>т частное чисел, используя письменные алгоритмы деления на двузначное число.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Контролирует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 xml:space="preserve"> правильность вычислений изученными способами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t>Текущая проверочная работа по теме «Деление на двузначное число».</w:t>
            </w:r>
          </w:p>
        </w:tc>
      </w:tr>
      <w:tr w:rsidR="00B16EDB" w:rsidRPr="009548D3" w:rsidTr="00D3374E">
        <w:trPr>
          <w:trHeight w:val="501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Деление на трехзначное число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 ч.</w:t>
            </w:r>
          </w:p>
        </w:tc>
        <w:tc>
          <w:tcPr>
            <w:tcW w:w="1636" w:type="pct"/>
            <w:tcBorders>
              <w:left w:val="single" w:sz="4" w:space="0" w:color="auto"/>
              <w:right w:val="single" w:sz="4" w:space="0" w:color="auto"/>
            </w:tcBorders>
          </w:tcPr>
          <w:p w:rsidR="00B16EDB" w:rsidRPr="00EB7B43" w:rsidRDefault="00B16EDB" w:rsidP="00B16E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B43">
              <w:rPr>
                <w:rFonts w:ascii="Times New Roman" w:hAnsi="Times New Roman"/>
                <w:sz w:val="24"/>
                <w:szCs w:val="24"/>
              </w:rPr>
              <w:t>выполняет алгоритм письменного деления на трёхзначное число, выполняет деление многозначного числа на двузначное и трёхзначное числа, использует предметные компетенции в практической деятельности.</w:t>
            </w:r>
            <w:r>
              <w:t xml:space="preserve"> 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>Воспроизводит устные приёмы деления в случаях, сводимых к действиям в пределах 100. Вычисля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>т частное чисел, используя письменные алгоритмы деления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трёхзначное число. Контролирует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>т правильность вычислений изученными способами.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lastRenderedPageBreak/>
              <w:t>Текущая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6EDB" w:rsidRPr="009548D3" w:rsidTr="00D3374E">
        <w:trPr>
          <w:trHeight w:val="693"/>
        </w:trPr>
        <w:tc>
          <w:tcPr>
            <w:tcW w:w="1427" w:type="pct"/>
            <w:vAlign w:val="center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Деление отрезка на 2, 4, 8 равных частей с помощью циркуля и линейки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636" w:type="pct"/>
            <w:tcBorders>
              <w:left w:val="single" w:sz="4" w:space="0" w:color="auto"/>
              <w:right w:val="single" w:sz="4" w:space="0" w:color="auto"/>
            </w:tcBorders>
          </w:tcPr>
          <w:p w:rsidR="00B16EDB" w:rsidRPr="00EB7B43" w:rsidRDefault="00B16EDB" w:rsidP="00B16E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B7B43">
              <w:rPr>
                <w:rFonts w:ascii="Times New Roman" w:hAnsi="Times New Roman"/>
                <w:sz w:val="24"/>
                <w:szCs w:val="24"/>
              </w:rPr>
              <w:t>змеря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7B43">
              <w:rPr>
                <w:rFonts w:ascii="Times New Roman" w:hAnsi="Times New Roman"/>
                <w:sz w:val="24"/>
                <w:szCs w:val="24"/>
              </w:rPr>
              <w:t>т длину отрезка и строить отрезки заданной длины.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Планирует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 xml:space="preserve"> порядок построения отрезка, равного данному, и выполня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построение. Осуществляет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 xml:space="preserve"> самоконтроль: проверя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>т правильность построения отрезка с помощью измерения.  Воспроизводит алгоритм деления отрезка на равные части. Воспроизводит способ построения прямоугольника с использованием циркуля и линейки.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16EDB" w:rsidRPr="009548D3" w:rsidTr="00D3374E">
        <w:trPr>
          <w:trHeight w:val="835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Нахождение неизвестного числа в равенствах вида: х+5=7, х·5=5, х-5=7, х:5=15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 ч.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6" w:type="pct"/>
            <w:tcBorders>
              <w:left w:val="single" w:sz="4" w:space="0" w:color="auto"/>
              <w:right w:val="single" w:sz="4" w:space="0" w:color="auto"/>
            </w:tcBorders>
          </w:tcPr>
          <w:p w:rsidR="00B16EDB" w:rsidRPr="00EB7B43" w:rsidRDefault="00B16EDB" w:rsidP="00B16E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 xml:space="preserve"> числовое равенство и равенство,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содержащее букву. Воспроизводит 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>изученные способы вычисления неизвестных компонентов сложения, вычитания, умн</w:t>
            </w:r>
            <w:r>
              <w:rPr>
                <w:rFonts w:ascii="Times New Roman" w:hAnsi="Times New Roman"/>
                <w:sz w:val="24"/>
                <w:szCs w:val="24"/>
              </w:rPr>
              <w:t>ожения и деления. Конструирует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 xml:space="preserve"> буквенные равенства в соответствии с з</w:t>
            </w:r>
            <w:r>
              <w:rPr>
                <w:rFonts w:ascii="Times New Roman" w:hAnsi="Times New Roman"/>
                <w:sz w:val="24"/>
                <w:szCs w:val="24"/>
              </w:rPr>
              <w:t>аданными условиями. Конструирует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 xml:space="preserve"> выражение, содержащее букву, для записи решения задачи.</w:t>
            </w:r>
          </w:p>
        </w:tc>
        <w:tc>
          <w:tcPr>
            <w:tcW w:w="1457" w:type="pct"/>
          </w:tcPr>
          <w:p w:rsidR="00B16EDB" w:rsidRPr="00BE09EB" w:rsidRDefault="00D3374E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B16EDB" w:rsidRPr="009548D3" w:rsidTr="00D3374E">
        <w:trPr>
          <w:trHeight w:val="835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Угол и его обозначение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63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6EDB" w:rsidRPr="00EB7B43" w:rsidRDefault="00B16EDB" w:rsidP="00B16E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 xml:space="preserve"> и называ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>т виды угло</w:t>
            </w:r>
            <w:r>
              <w:rPr>
                <w:rFonts w:ascii="Times New Roman" w:hAnsi="Times New Roman"/>
                <w:sz w:val="24"/>
                <w:szCs w:val="24"/>
              </w:rPr>
              <w:t>в, виды треугольников. Сравнивает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 xml:space="preserve"> углы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способом наложения. Характеризует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 xml:space="preserve"> угол (прямой, острый, тупой), визуально определяя его вид с помощью модели прямого угла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7" w:type="pct"/>
          </w:tcPr>
          <w:p w:rsidR="00B16EDB" w:rsidRPr="00BE09EB" w:rsidRDefault="00B16EDB" w:rsidP="00D337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t>Текущая проверочная работа «Решение задач»;</w:t>
            </w:r>
          </w:p>
        </w:tc>
      </w:tr>
      <w:tr w:rsidR="00B16EDB" w:rsidRPr="009548D3" w:rsidTr="00D3374E">
        <w:trPr>
          <w:trHeight w:val="580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 углов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636" w:type="pct"/>
          </w:tcPr>
          <w:p w:rsidR="00B16EDB" w:rsidRPr="00EB7B43" w:rsidRDefault="00B16EDB" w:rsidP="00B16E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 xml:space="preserve"> и называ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>т виды углов, виды треугольников. Сравнива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>т углы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способом наложения. Характеризует </w:t>
            </w:r>
            <w:r w:rsidRPr="00633028">
              <w:rPr>
                <w:rFonts w:ascii="Times New Roman" w:hAnsi="Times New Roman"/>
                <w:sz w:val="24"/>
                <w:szCs w:val="24"/>
              </w:rPr>
              <w:t xml:space="preserve">угол (прямой, </w:t>
            </w:r>
            <w:r w:rsidRPr="00633028">
              <w:rPr>
                <w:rFonts w:ascii="Times New Roman" w:hAnsi="Times New Roman"/>
                <w:sz w:val="24"/>
                <w:szCs w:val="24"/>
              </w:rPr>
              <w:lastRenderedPageBreak/>
              <w:t>острый, тупой), визуально определяя его вид с помощью модели прямого угла.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lastRenderedPageBreak/>
              <w:t>Текущая проверочная работа «Угол и его обозначение».</w:t>
            </w:r>
          </w:p>
        </w:tc>
      </w:tr>
      <w:tr w:rsidR="00B16EDB" w:rsidRPr="009548D3" w:rsidTr="00D3374E">
        <w:trPr>
          <w:trHeight w:val="835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Нахождение неизвестного числа в равенствах вида: 8+х=16, 8·х=16, 8-х=2, 8: х=2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636" w:type="pct"/>
          </w:tcPr>
          <w:p w:rsidR="00B16EDB" w:rsidRPr="001940E1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0E1">
              <w:rPr>
                <w:rFonts w:ascii="Times New Roman" w:hAnsi="Times New Roman"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40E1">
              <w:rPr>
                <w:rFonts w:ascii="Times New Roman" w:hAnsi="Times New Roman"/>
                <w:sz w:val="24"/>
                <w:szCs w:val="24"/>
              </w:rPr>
              <w:t xml:space="preserve">т числовое равенство и равенство, содержащее букву. Воспроизводит изученные способы вычисления неизвестных компонентов сложения, вычитания, умножения и деления. </w:t>
            </w:r>
          </w:p>
          <w:p w:rsidR="00B16EDB" w:rsidRPr="001940E1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Конструирует</w:t>
            </w:r>
            <w:r w:rsidRPr="001940E1">
              <w:rPr>
                <w:rFonts w:ascii="Times New Roman" w:hAnsi="Times New Roman"/>
                <w:sz w:val="24"/>
                <w:szCs w:val="24"/>
              </w:rPr>
              <w:t xml:space="preserve"> буквенные равенства в соответствии с заданными условиями. </w:t>
            </w:r>
          </w:p>
          <w:p w:rsidR="00B16EDB" w:rsidRPr="00EB7B43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Конструирует</w:t>
            </w:r>
            <w:r w:rsidRPr="001940E1">
              <w:rPr>
                <w:rFonts w:ascii="Times New Roman" w:hAnsi="Times New Roman"/>
                <w:sz w:val="24"/>
                <w:szCs w:val="24"/>
              </w:rPr>
              <w:t xml:space="preserve"> выражение, содержащее букву, для записи решения задачи</w:t>
            </w:r>
            <w:r>
              <w:rPr>
                <w:rFonts w:ascii="Times New Roman" w:hAnsi="Times New Roman"/>
                <w:sz w:val="24"/>
                <w:szCs w:val="24"/>
              </w:rPr>
              <w:t>. Анализирует</w:t>
            </w:r>
            <w:r w:rsidRPr="001940E1">
              <w:rPr>
                <w:rFonts w:ascii="Times New Roman" w:hAnsi="Times New Roman"/>
                <w:sz w:val="24"/>
                <w:szCs w:val="24"/>
              </w:rPr>
              <w:t xml:space="preserve"> составное выражение, выделять в нём структурные части, вычисля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40E1">
              <w:rPr>
                <w:rFonts w:ascii="Times New Roman" w:hAnsi="Times New Roman"/>
                <w:sz w:val="24"/>
                <w:szCs w:val="24"/>
              </w:rPr>
              <w:t>т значение выражения, используя знание порядка выполнения действий. Конструир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 </w:t>
            </w:r>
            <w:r w:rsidRPr="001940E1">
              <w:rPr>
                <w:rFonts w:ascii="Times New Roman" w:hAnsi="Times New Roman"/>
                <w:sz w:val="24"/>
                <w:szCs w:val="24"/>
              </w:rPr>
              <w:t>числовое выражение по заданным условиям.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t>Текущая проверочная работа «Применение правил нахождения неизвестных компонентов арифметических действий»;</w:t>
            </w:r>
          </w:p>
          <w:p w:rsidR="00B16EDB" w:rsidRPr="00BE09EB" w:rsidRDefault="00B16EDB" w:rsidP="00B16E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9EB"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</w:tr>
      <w:tr w:rsidR="00B16EDB" w:rsidRPr="009548D3" w:rsidTr="00D3374E">
        <w:trPr>
          <w:trHeight w:val="412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 треугольников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1636" w:type="pct"/>
          </w:tcPr>
          <w:p w:rsidR="00B16EDB" w:rsidRPr="00EB7B43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Различа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94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и называ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94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виды углов, виды треугольников. Сравнива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94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углы 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пособом наложения. Характеризует</w:t>
            </w:r>
            <w:r w:rsidRPr="00194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угол (прямой, острый, тупой), визуально определяя его вид с помощью модели прямого угла. Выполня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94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классификацию треугольников.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16EDB" w:rsidRPr="009548D3" w:rsidTr="00D3374E">
        <w:trPr>
          <w:trHeight w:val="448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Точное и приближенное значение величины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 ч.</w:t>
            </w:r>
          </w:p>
        </w:tc>
        <w:tc>
          <w:tcPr>
            <w:tcW w:w="1636" w:type="pct"/>
          </w:tcPr>
          <w:p w:rsidR="00B16EDB" w:rsidRPr="00EB7B43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Различа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94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понятия «точное» и «приближённое» значение величины. Чита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94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записи, содержащие знак. Оценива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94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точность измерений. Сравнива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94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 результаты измерений одной и той же величины (например, массы) с помощью разных приборов (безмена, чашечных </w:t>
            </w:r>
            <w:r w:rsidRPr="00194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весов, весов со стрелкой, электронных весов) с целью оценки точности измерения.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16EDB" w:rsidRPr="009548D3" w:rsidTr="00D3374E">
        <w:trPr>
          <w:trHeight w:val="484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Построение отрезка, равного данному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1636" w:type="pct"/>
          </w:tcPr>
          <w:p w:rsidR="00B16EDB" w:rsidRPr="00EB7B43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ует</w:t>
            </w:r>
            <w:r w:rsidRPr="00194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порядок построения отрезка, равного данному, и выполня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94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построение. Осуществля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94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самоконтроль: проверя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94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правильность построения отрезка с помощью измерения.  Воспроизводит алгоритм деления отрезка на равные части.</w:t>
            </w:r>
          </w:p>
        </w:tc>
        <w:tc>
          <w:tcPr>
            <w:tcW w:w="1457" w:type="pct"/>
          </w:tcPr>
          <w:p w:rsidR="00B16EDB" w:rsidRPr="00BE09EB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16EDB" w:rsidRPr="009548D3" w:rsidTr="00D3374E">
        <w:trPr>
          <w:trHeight w:val="392"/>
        </w:trPr>
        <w:tc>
          <w:tcPr>
            <w:tcW w:w="1427" w:type="pct"/>
          </w:tcPr>
          <w:p w:rsidR="00B16EDB" w:rsidRPr="00FB444B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Резервные уроки</w:t>
            </w:r>
          </w:p>
        </w:tc>
        <w:tc>
          <w:tcPr>
            <w:tcW w:w="480" w:type="pct"/>
          </w:tcPr>
          <w:p w:rsidR="00B16EDB" w:rsidRPr="00FB444B" w:rsidRDefault="00B16EDB" w:rsidP="00B16ED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B44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636" w:type="pct"/>
          </w:tcPr>
          <w:p w:rsidR="00B16EDB" w:rsidRPr="00EB7B43" w:rsidRDefault="00B16EDB" w:rsidP="00B16E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Расходуются в течение учебного года для организации повторения и контроля.</w:t>
            </w:r>
          </w:p>
        </w:tc>
        <w:tc>
          <w:tcPr>
            <w:tcW w:w="1457" w:type="pct"/>
          </w:tcPr>
          <w:p w:rsidR="00B16EDB" w:rsidRPr="00600F12" w:rsidRDefault="00B16EDB" w:rsidP="00B16ED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F0136" w:rsidRPr="005F0136" w:rsidRDefault="005F0136" w:rsidP="005F0136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5F013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Изменения, внесенные в авторскую программу и их обоснование</w:t>
      </w:r>
    </w:p>
    <w:p w:rsidR="00976F63" w:rsidRDefault="005F0136" w:rsidP="005F013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3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Авторской программой предусмотрены резервные часы (10 часов) – в рабочей программе эти часы распределены по разделам программы для организации повторения и контроля.</w:t>
      </w:r>
      <w:r w:rsidR="00932D9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В 2020 – 2021 учебном году по результатам проведения мониторинговых работ – уменьшено количество проверочных работ, добавлены темы для организации в начале учебного года повторения материала, изученного в 3 классе.</w:t>
      </w:r>
    </w:p>
    <w:p w:rsidR="00976F63" w:rsidRDefault="00976F63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EDB" w:rsidRDefault="00B16EDB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EDB" w:rsidRDefault="00B16EDB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EDB" w:rsidRDefault="00B16EDB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EDB" w:rsidRDefault="00B16EDB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EDB" w:rsidRDefault="00B16EDB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EDB" w:rsidRDefault="00B16EDB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EDB" w:rsidRDefault="00B16EDB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EDB" w:rsidRDefault="00B16EDB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EDB" w:rsidRDefault="00B16EDB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EDB" w:rsidRDefault="00B16EDB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EDB" w:rsidRDefault="00B16EDB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EDB" w:rsidRDefault="00B16EDB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EDB" w:rsidRDefault="00B16EDB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EDB" w:rsidRPr="00621D75" w:rsidRDefault="00B16EDB" w:rsidP="00B16E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планирование, составленное с учетом календарного графика на текущий учебный год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0637"/>
        <w:gridCol w:w="1593"/>
        <w:gridCol w:w="1602"/>
        <w:gridCol w:w="236"/>
      </w:tblGrid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3824" w:type="pct"/>
            <w:gridSpan w:val="2"/>
            <w:vMerge w:val="restart"/>
            <w:shd w:val="clear" w:color="auto" w:fill="auto"/>
          </w:tcPr>
          <w:p w:rsidR="00387DBF" w:rsidRPr="001E4CC6" w:rsidRDefault="00387DBF" w:rsidP="00B16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4CC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95" w:type="pct"/>
            <w:gridSpan w:val="2"/>
          </w:tcPr>
          <w:p w:rsidR="00387DBF" w:rsidRPr="001E4CC6" w:rsidRDefault="00387DBF" w:rsidP="00B16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3824" w:type="pct"/>
            <w:gridSpan w:val="2"/>
            <w:vMerge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:rsidR="00387DBF" w:rsidRPr="00B16EDB" w:rsidRDefault="00387DBF" w:rsidP="00387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ED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49" w:type="pct"/>
          </w:tcPr>
          <w:p w:rsidR="00387DBF" w:rsidRPr="00B16EDB" w:rsidRDefault="00387DBF" w:rsidP="00387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ED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за 3 класс: письменные приёмы умножения и деления многозначных чисел.</w:t>
            </w:r>
          </w:p>
        </w:tc>
        <w:tc>
          <w:tcPr>
            <w:tcW w:w="546" w:type="pct"/>
          </w:tcPr>
          <w:p w:rsidR="00387DBF" w:rsidRPr="00387DBF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BF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549" w:type="pct"/>
          </w:tcPr>
          <w:p w:rsidR="00387DBF" w:rsidRPr="00B16EDB" w:rsidRDefault="00387DBF" w:rsidP="00387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за 3 класс: письменные приёмы умножения и деления многозначных чисел. Решение задач.</w:t>
            </w:r>
          </w:p>
        </w:tc>
        <w:tc>
          <w:tcPr>
            <w:tcW w:w="546" w:type="pct"/>
          </w:tcPr>
          <w:p w:rsidR="00387DBF" w:rsidRPr="00B16EDB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2.09</w:t>
            </w:r>
          </w:p>
        </w:tc>
        <w:tc>
          <w:tcPr>
            <w:tcW w:w="549" w:type="pct"/>
          </w:tcPr>
          <w:p w:rsidR="00387DBF" w:rsidRPr="00B16EDB" w:rsidRDefault="00387DBF" w:rsidP="00387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Счёт сотнями. Многозначное число.  Классы и разряды многозначного числа. </w:t>
            </w:r>
          </w:p>
        </w:tc>
        <w:tc>
          <w:tcPr>
            <w:tcW w:w="546" w:type="pct"/>
          </w:tcPr>
          <w:p w:rsidR="00387DBF" w:rsidRPr="00B16EDB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3.09</w:t>
            </w:r>
          </w:p>
        </w:tc>
        <w:tc>
          <w:tcPr>
            <w:tcW w:w="549" w:type="pct"/>
          </w:tcPr>
          <w:p w:rsidR="00387DBF" w:rsidRPr="00B16EDB" w:rsidRDefault="00387DBF" w:rsidP="00387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Названия и последовательность многозначных чисел в пределах класса миллиардов. Десятичная система записи чисел. </w:t>
            </w:r>
          </w:p>
        </w:tc>
        <w:tc>
          <w:tcPr>
            <w:tcW w:w="546" w:type="pct"/>
          </w:tcPr>
          <w:p w:rsidR="00387DBF" w:rsidRPr="00B16EDB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7.09</w:t>
            </w:r>
          </w:p>
        </w:tc>
        <w:tc>
          <w:tcPr>
            <w:tcW w:w="549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Римская система записи чисел. Примеры записи римскими цифрами дат и других чисел, записанных арабскими цифрами.</w:t>
            </w:r>
          </w:p>
        </w:tc>
        <w:tc>
          <w:tcPr>
            <w:tcW w:w="546" w:type="pct"/>
          </w:tcPr>
          <w:p w:rsidR="00387DBF" w:rsidRPr="00B16EDB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8.09</w:t>
            </w:r>
          </w:p>
        </w:tc>
        <w:tc>
          <w:tcPr>
            <w:tcW w:w="549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Классы и разряды многозначного числа в пределах миллиарда. </w:t>
            </w:r>
          </w:p>
        </w:tc>
        <w:tc>
          <w:tcPr>
            <w:tcW w:w="546" w:type="pct"/>
          </w:tcPr>
          <w:p w:rsidR="00387DBF" w:rsidRPr="00B16EDB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9.09</w:t>
            </w:r>
          </w:p>
        </w:tc>
        <w:tc>
          <w:tcPr>
            <w:tcW w:w="549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B16EDB" w:rsidRDefault="00387DBF" w:rsidP="00387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546" w:type="pct"/>
          </w:tcPr>
          <w:p w:rsidR="00387DBF" w:rsidRPr="00932D92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D92">
              <w:rPr>
                <w:rFonts w:ascii="Times New Roman" w:hAnsi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549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Способ чтения многозначного числа. Представление многозначного числа в виде суммы разрядных слагаемых.</w:t>
            </w:r>
          </w:p>
        </w:tc>
        <w:tc>
          <w:tcPr>
            <w:tcW w:w="546" w:type="pct"/>
          </w:tcPr>
          <w:p w:rsidR="00387DBF" w:rsidRPr="00B16EDB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549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Запись многозначных чисел цифрами.</w:t>
            </w:r>
          </w:p>
        </w:tc>
        <w:tc>
          <w:tcPr>
            <w:tcW w:w="546" w:type="pct"/>
          </w:tcPr>
          <w:p w:rsidR="00387DBF" w:rsidRPr="00B16EDB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15.09</w:t>
            </w:r>
          </w:p>
        </w:tc>
        <w:tc>
          <w:tcPr>
            <w:tcW w:w="549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Сравнение многозначных чисел, запись результатов сравнения.</w:t>
            </w:r>
          </w:p>
        </w:tc>
        <w:tc>
          <w:tcPr>
            <w:tcW w:w="546" w:type="pct"/>
          </w:tcPr>
          <w:p w:rsidR="00387DBF" w:rsidRPr="00932D92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D92">
              <w:rPr>
                <w:rFonts w:ascii="Times New Roman" w:hAnsi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549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Сравнение многозначных чисел. Решение примеров.</w:t>
            </w:r>
          </w:p>
        </w:tc>
        <w:tc>
          <w:tcPr>
            <w:tcW w:w="546" w:type="pct"/>
          </w:tcPr>
          <w:p w:rsidR="00387DBF" w:rsidRPr="00B16EDB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549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6EDB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 проверочная</w:t>
            </w:r>
            <w:proofErr w:type="gramEnd"/>
            <w:r w:rsidRPr="00B16E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работа по теме</w:t>
            </w:r>
            <w:r w:rsidRPr="001E4CC6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1E4CC6">
              <w:rPr>
                <w:rFonts w:ascii="Times New Roman" w:hAnsi="Times New Roman"/>
                <w:sz w:val="24"/>
                <w:szCs w:val="24"/>
              </w:rPr>
              <w:t xml:space="preserve">Нумерация многозначных чисел». </w:t>
            </w:r>
          </w:p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Сравнение многозначных чисел. Решение задач.</w:t>
            </w:r>
          </w:p>
        </w:tc>
        <w:tc>
          <w:tcPr>
            <w:tcW w:w="546" w:type="pct"/>
          </w:tcPr>
          <w:p w:rsidR="00387DBF" w:rsidRPr="00B16EDB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549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Сложение многозначных чисел. Устные и письменные приемы сложения многозначных чисел. Устные алгоритмы сложения.  </w:t>
            </w:r>
          </w:p>
        </w:tc>
        <w:tc>
          <w:tcPr>
            <w:tcW w:w="546" w:type="pct"/>
          </w:tcPr>
          <w:p w:rsidR="00387DBF" w:rsidRPr="00B16EDB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549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Сложение многозначных чисел в пределах миллиарда. Письменные алгоритмы сложения.  </w:t>
            </w:r>
          </w:p>
        </w:tc>
        <w:tc>
          <w:tcPr>
            <w:tcW w:w="546" w:type="pct"/>
          </w:tcPr>
          <w:p w:rsidR="00387DBF" w:rsidRPr="00B16EDB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549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Проверка правильности выполнения сложения. </w:t>
            </w:r>
          </w:p>
        </w:tc>
        <w:tc>
          <w:tcPr>
            <w:tcW w:w="546" w:type="pct"/>
          </w:tcPr>
          <w:p w:rsidR="00387DBF" w:rsidRPr="00B16EDB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549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Вычитание многозначных чисел. Устные и письменные приемы вычитания многозначных чисел. Устные алгоритмы вычитания.</w:t>
            </w:r>
          </w:p>
        </w:tc>
        <w:tc>
          <w:tcPr>
            <w:tcW w:w="546" w:type="pct"/>
          </w:tcPr>
          <w:p w:rsidR="00387DBF" w:rsidRPr="00B16EDB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549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Вычитание многозначных чисел в пределах миллиарда. Письменные алгоритмы вычитания.</w:t>
            </w:r>
          </w:p>
        </w:tc>
        <w:tc>
          <w:tcPr>
            <w:tcW w:w="546" w:type="pct"/>
          </w:tcPr>
          <w:p w:rsidR="00387DBF" w:rsidRPr="00B16EDB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549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Проверка правильности выполнения вычитания. Закрепление изученного материала.</w:t>
            </w:r>
          </w:p>
        </w:tc>
        <w:tc>
          <w:tcPr>
            <w:tcW w:w="546" w:type="pct"/>
          </w:tcPr>
          <w:p w:rsidR="00387DBF" w:rsidRPr="00B16EDB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549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D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Текущая  контрольная работа </w:t>
            </w:r>
            <w:r w:rsidRPr="001E4CC6">
              <w:rPr>
                <w:rFonts w:ascii="Times New Roman" w:hAnsi="Times New Roman"/>
                <w:sz w:val="24"/>
                <w:szCs w:val="24"/>
              </w:rPr>
              <w:t>по теме «Письменные приёмы сложения и вычитания многозначных чисел».</w:t>
            </w:r>
          </w:p>
        </w:tc>
        <w:tc>
          <w:tcPr>
            <w:tcW w:w="546" w:type="pct"/>
          </w:tcPr>
          <w:p w:rsidR="00387DBF" w:rsidRPr="00B16EDB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549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Построение многоугольников.</w:t>
            </w:r>
          </w:p>
        </w:tc>
        <w:tc>
          <w:tcPr>
            <w:tcW w:w="546" w:type="pct"/>
          </w:tcPr>
          <w:p w:rsidR="00387DBF" w:rsidRPr="00387DBF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549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Построение прямоугольника. </w:t>
            </w:r>
          </w:p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Практическая работа. </w:t>
            </w:r>
          </w:p>
        </w:tc>
        <w:tc>
          <w:tcPr>
            <w:tcW w:w="546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549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Скорость равномерного прямолинейного движения.</w:t>
            </w:r>
          </w:p>
        </w:tc>
        <w:tc>
          <w:tcPr>
            <w:tcW w:w="546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549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Единицы скорости: километр в час, метр в минуту, метр в секунду и др. Обозначения: км/ч, м/мин, м/с.</w:t>
            </w:r>
          </w:p>
        </w:tc>
        <w:tc>
          <w:tcPr>
            <w:tcW w:w="546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549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Скорость. Закрепление.</w:t>
            </w:r>
          </w:p>
        </w:tc>
        <w:tc>
          <w:tcPr>
            <w:tcW w:w="546" w:type="pct"/>
          </w:tcPr>
          <w:p w:rsidR="00387DBF" w:rsidRPr="001E4CC6" w:rsidRDefault="009C30A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549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B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387DBF" w:rsidRPr="00932D92" w:rsidRDefault="00387DB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Задачи на движение. Вычисление скорости по формуле v = S: t</w:t>
            </w:r>
          </w:p>
        </w:tc>
        <w:tc>
          <w:tcPr>
            <w:tcW w:w="546" w:type="pct"/>
          </w:tcPr>
          <w:p w:rsidR="00387DBF" w:rsidRPr="001E4CC6" w:rsidRDefault="009C30A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549" w:type="pct"/>
          </w:tcPr>
          <w:p w:rsidR="00387DBF" w:rsidRPr="001E4CC6" w:rsidRDefault="00387DBF" w:rsidP="0038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A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9C30AF" w:rsidRPr="00932D92" w:rsidRDefault="009C30A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9C30AF" w:rsidRPr="001E4CC6" w:rsidRDefault="009C30AF" w:rsidP="009C3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Задачи на движение. Вычисление расстояния по формуле S = v · t</w:t>
            </w:r>
          </w:p>
        </w:tc>
        <w:tc>
          <w:tcPr>
            <w:tcW w:w="546" w:type="pct"/>
          </w:tcPr>
          <w:p w:rsidR="009C30AF" w:rsidRPr="001E4CC6" w:rsidRDefault="009C30AF" w:rsidP="009C3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549" w:type="pct"/>
          </w:tcPr>
          <w:p w:rsidR="009C30AF" w:rsidRPr="001E4CC6" w:rsidRDefault="009C30AF" w:rsidP="009C3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A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9C30AF" w:rsidRPr="00932D92" w:rsidRDefault="009C30AF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9C30AF" w:rsidRPr="001E4CC6" w:rsidRDefault="009C30AF" w:rsidP="009C3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Задачи на движение. Вычисление времени по формуле t = S : v</w:t>
            </w:r>
          </w:p>
        </w:tc>
        <w:tc>
          <w:tcPr>
            <w:tcW w:w="546" w:type="pct"/>
          </w:tcPr>
          <w:p w:rsidR="009C30AF" w:rsidRPr="001E4CC6" w:rsidRDefault="009C30AF" w:rsidP="009C3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549" w:type="pct"/>
          </w:tcPr>
          <w:p w:rsidR="009C30AF" w:rsidRPr="001E4CC6" w:rsidRDefault="009C30AF" w:rsidP="009C3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D92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932D92" w:rsidRPr="00932D92" w:rsidRDefault="00932D92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Задачи на движение: вычисление скорости, пути, времени при равномерном прямолинейном движении тела. </w:t>
            </w:r>
          </w:p>
        </w:tc>
        <w:tc>
          <w:tcPr>
            <w:tcW w:w="546" w:type="pct"/>
          </w:tcPr>
          <w:p w:rsidR="00932D92" w:rsidRPr="00932D92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549" w:type="pct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D92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932D92" w:rsidRPr="00932D92" w:rsidRDefault="00932D92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Текущая  проверочная работа по теме «Задачи на движение».</w:t>
            </w:r>
          </w:p>
        </w:tc>
        <w:tc>
          <w:tcPr>
            <w:tcW w:w="546" w:type="pct"/>
          </w:tcPr>
          <w:p w:rsidR="00932D92" w:rsidRPr="00932D92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549" w:type="pct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D92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932D92" w:rsidRPr="00932D92" w:rsidRDefault="00932D92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Координатный угол: оси координат, координаты точки. Обозначения вида А (2,3).</w:t>
            </w:r>
          </w:p>
        </w:tc>
        <w:tc>
          <w:tcPr>
            <w:tcW w:w="546" w:type="pct"/>
          </w:tcPr>
          <w:p w:rsidR="00932D92" w:rsidRPr="00932D92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549" w:type="pct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D92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932D92" w:rsidRPr="00932D92" w:rsidRDefault="00932D92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Построение точки с указанными координатами. </w:t>
            </w:r>
          </w:p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546" w:type="pct"/>
          </w:tcPr>
          <w:p w:rsidR="00932D92" w:rsidRPr="00932D92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549" w:type="pct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D92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932D92" w:rsidRPr="00932D92" w:rsidRDefault="00932D92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D92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</w:t>
            </w:r>
            <w:r w:rsidRPr="001E4CC6">
              <w:rPr>
                <w:rFonts w:ascii="Times New Roman" w:hAnsi="Times New Roman"/>
                <w:sz w:val="24"/>
                <w:szCs w:val="24"/>
              </w:rPr>
              <w:t xml:space="preserve"> по темам  первой четверти.</w:t>
            </w:r>
          </w:p>
        </w:tc>
        <w:tc>
          <w:tcPr>
            <w:tcW w:w="546" w:type="pct"/>
          </w:tcPr>
          <w:p w:rsidR="00932D92" w:rsidRPr="00932D92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549" w:type="pct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D92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932D92" w:rsidRPr="00932D92" w:rsidRDefault="00932D92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Графики. Диаграммы</w:t>
            </w:r>
          </w:p>
        </w:tc>
        <w:tc>
          <w:tcPr>
            <w:tcW w:w="546" w:type="pct"/>
          </w:tcPr>
          <w:p w:rsidR="00932D92" w:rsidRPr="00932D92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549" w:type="pct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D92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932D92" w:rsidRPr="00932D92" w:rsidRDefault="00932D92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Построение простейших графиков, столбчатых диаграмм. </w:t>
            </w:r>
            <w:r w:rsidRPr="001E4CC6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546" w:type="pct"/>
          </w:tcPr>
          <w:p w:rsidR="00932D92" w:rsidRPr="00932D92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28.10</w:t>
            </w:r>
          </w:p>
        </w:tc>
        <w:tc>
          <w:tcPr>
            <w:tcW w:w="549" w:type="pct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D92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932D92" w:rsidRPr="00932D92" w:rsidRDefault="00932D92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546" w:type="pct"/>
          </w:tcPr>
          <w:p w:rsidR="00932D92" w:rsidRPr="00932D92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29.10</w:t>
            </w:r>
          </w:p>
        </w:tc>
        <w:tc>
          <w:tcPr>
            <w:tcW w:w="549" w:type="pct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D92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932D92" w:rsidRPr="00932D92" w:rsidRDefault="00932D92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546" w:type="pct"/>
          </w:tcPr>
          <w:p w:rsidR="00932D92" w:rsidRPr="00932D92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9.11</w:t>
            </w:r>
          </w:p>
        </w:tc>
        <w:tc>
          <w:tcPr>
            <w:tcW w:w="549" w:type="pct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D92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932D92" w:rsidRPr="00932D92" w:rsidRDefault="00932D92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Сочетательные свойства сложения.</w:t>
            </w:r>
          </w:p>
        </w:tc>
        <w:tc>
          <w:tcPr>
            <w:tcW w:w="546" w:type="pct"/>
          </w:tcPr>
          <w:p w:rsidR="00932D92" w:rsidRPr="00932D92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549" w:type="pct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D92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932D92" w:rsidRPr="00932D92" w:rsidRDefault="00932D92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Сочетательные свойства умножения.</w:t>
            </w:r>
          </w:p>
        </w:tc>
        <w:tc>
          <w:tcPr>
            <w:tcW w:w="546" w:type="pct"/>
          </w:tcPr>
          <w:p w:rsidR="00932D92" w:rsidRPr="00932D92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549" w:type="pct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D92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932D92" w:rsidRPr="00932D92" w:rsidRDefault="00932D92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Сочетательные свойства сложения и умножения.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 и масштаб.</w:t>
            </w:r>
          </w:p>
        </w:tc>
        <w:tc>
          <w:tcPr>
            <w:tcW w:w="546" w:type="pct"/>
          </w:tcPr>
          <w:p w:rsidR="00932D92" w:rsidRPr="00932D92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549" w:type="pct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D92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932D92" w:rsidRPr="00932D92" w:rsidRDefault="00932D92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План и масштаб</w:t>
            </w:r>
          </w:p>
        </w:tc>
        <w:tc>
          <w:tcPr>
            <w:tcW w:w="546" w:type="pct"/>
          </w:tcPr>
          <w:p w:rsidR="00932D92" w:rsidRPr="00932D92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549" w:type="pct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D92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932D92" w:rsidRPr="00932D92" w:rsidRDefault="00932D92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Геометрические пространственные формы в окружающем мире. Многогранник и его элементы: вершины, рёбра, грани.</w:t>
            </w:r>
          </w:p>
        </w:tc>
        <w:tc>
          <w:tcPr>
            <w:tcW w:w="546" w:type="pct"/>
          </w:tcPr>
          <w:p w:rsidR="00932D92" w:rsidRPr="00932D92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549" w:type="pct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D92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932D92" w:rsidRPr="00932D92" w:rsidRDefault="00932D92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Изображение многогранников на чертежах, обозначение их буквами.</w:t>
            </w:r>
          </w:p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  <w:r w:rsidRPr="001E4CC6">
              <w:rPr>
                <w:rFonts w:ascii="Times New Roman" w:hAnsi="Times New Roman"/>
                <w:sz w:val="24"/>
                <w:szCs w:val="24"/>
              </w:rPr>
              <w:t xml:space="preserve"> Ознакомление с моделями многогранников: показ и </w:t>
            </w:r>
            <w:proofErr w:type="spellStart"/>
            <w:r w:rsidRPr="001E4CC6">
              <w:rPr>
                <w:rFonts w:ascii="Times New Roman" w:hAnsi="Times New Roman"/>
                <w:sz w:val="24"/>
                <w:szCs w:val="24"/>
              </w:rPr>
              <w:t>пересчитывание</w:t>
            </w:r>
            <w:proofErr w:type="spellEnd"/>
            <w:r w:rsidRPr="001E4CC6">
              <w:rPr>
                <w:rFonts w:ascii="Times New Roman" w:hAnsi="Times New Roman"/>
                <w:sz w:val="24"/>
                <w:szCs w:val="24"/>
              </w:rPr>
              <w:t xml:space="preserve"> вершин, рёбер и граней многогранника.</w:t>
            </w:r>
          </w:p>
        </w:tc>
        <w:tc>
          <w:tcPr>
            <w:tcW w:w="546" w:type="pct"/>
          </w:tcPr>
          <w:p w:rsidR="00932D92" w:rsidRPr="00932D92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549" w:type="pct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D92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932D92" w:rsidRPr="00932D92" w:rsidRDefault="00932D92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Распределительные свойства умножения.</w:t>
            </w:r>
          </w:p>
        </w:tc>
        <w:tc>
          <w:tcPr>
            <w:tcW w:w="546" w:type="pct"/>
          </w:tcPr>
          <w:p w:rsidR="00932D92" w:rsidRPr="00932D92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549" w:type="pct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D92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932D92" w:rsidRPr="00932D92" w:rsidRDefault="00932D92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932D92" w:rsidRPr="001E4CC6" w:rsidRDefault="00932D92" w:rsidP="00A7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Вычисления с использованием распределительных свойств умножения. </w:t>
            </w:r>
          </w:p>
        </w:tc>
        <w:tc>
          <w:tcPr>
            <w:tcW w:w="546" w:type="pct"/>
          </w:tcPr>
          <w:p w:rsidR="00932D92" w:rsidRPr="00932D92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549" w:type="pct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D92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932D92" w:rsidRPr="00932D92" w:rsidRDefault="00932D92" w:rsidP="00932D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Умножение на 1000,  10000, …</w:t>
            </w:r>
          </w:p>
        </w:tc>
        <w:tc>
          <w:tcPr>
            <w:tcW w:w="546" w:type="pct"/>
          </w:tcPr>
          <w:p w:rsidR="00932D92" w:rsidRPr="00932D92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24.11</w:t>
            </w:r>
          </w:p>
        </w:tc>
        <w:tc>
          <w:tcPr>
            <w:tcW w:w="549" w:type="pct"/>
          </w:tcPr>
          <w:p w:rsidR="00932D92" w:rsidRPr="001E4CC6" w:rsidRDefault="00932D92" w:rsidP="0093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CE5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72CE5" w:rsidRPr="00932D92" w:rsidRDefault="00A72CE5" w:rsidP="00A72CE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72CE5" w:rsidRDefault="00A72CE5" w:rsidP="00A7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Умножение на 1000, 10000, 100000. Закрепление. </w:t>
            </w:r>
          </w:p>
          <w:p w:rsidR="00A72CE5" w:rsidRPr="001E4CC6" w:rsidRDefault="00A72CE5" w:rsidP="00A7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Текущая контрольная работа № 3  по теме «Свойства арифметических действий».</w:t>
            </w:r>
          </w:p>
        </w:tc>
        <w:tc>
          <w:tcPr>
            <w:tcW w:w="546" w:type="pct"/>
          </w:tcPr>
          <w:p w:rsidR="00A72CE5" w:rsidRPr="00932D92" w:rsidRDefault="00A72CE5" w:rsidP="00A7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549" w:type="pct"/>
          </w:tcPr>
          <w:p w:rsidR="00A72CE5" w:rsidRPr="001E4CC6" w:rsidRDefault="00A72CE5" w:rsidP="00A7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CE5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72CE5" w:rsidRPr="00932D92" w:rsidRDefault="00A72CE5" w:rsidP="00A72CE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72CE5" w:rsidRPr="001E4CC6" w:rsidRDefault="00A72CE5" w:rsidP="00A7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  <w:p w:rsidR="00A72CE5" w:rsidRPr="001E4CC6" w:rsidRDefault="00A72CE5" w:rsidP="00A7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Прямоугольный параллелепипед. Куб как прямоугольный параллелепипед. Примеры развёрток пространственных геометрических фигур. Изображение пространственных фигур на чертежах.</w:t>
            </w:r>
          </w:p>
        </w:tc>
        <w:tc>
          <w:tcPr>
            <w:tcW w:w="546" w:type="pct"/>
          </w:tcPr>
          <w:p w:rsidR="00A72CE5" w:rsidRPr="00932D92" w:rsidRDefault="00A72CE5" w:rsidP="00A7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549" w:type="pct"/>
          </w:tcPr>
          <w:p w:rsidR="00A72CE5" w:rsidRPr="001E4CC6" w:rsidRDefault="00A72CE5" w:rsidP="00A7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CE5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72CE5" w:rsidRPr="00932D92" w:rsidRDefault="00A72CE5" w:rsidP="00A72CE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72CE5" w:rsidRPr="001E4CC6" w:rsidRDefault="00A72CE5" w:rsidP="00A7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Число вершин, рёбер и граней прямоугольного параллелепипеда. </w:t>
            </w:r>
          </w:p>
          <w:p w:rsidR="00A72CE5" w:rsidRPr="001E4CC6" w:rsidRDefault="00A72CE5" w:rsidP="00A7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  <w:r w:rsidRPr="001E4CC6">
              <w:rPr>
                <w:rFonts w:ascii="Times New Roman" w:hAnsi="Times New Roman"/>
                <w:sz w:val="24"/>
                <w:szCs w:val="24"/>
              </w:rPr>
              <w:t xml:space="preserve"> Склеивание моделей многогранников по их разверткам.</w:t>
            </w:r>
          </w:p>
        </w:tc>
        <w:tc>
          <w:tcPr>
            <w:tcW w:w="546" w:type="pct"/>
          </w:tcPr>
          <w:p w:rsidR="00A72CE5" w:rsidRPr="00932D92" w:rsidRDefault="00A72CE5" w:rsidP="00A7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549" w:type="pct"/>
          </w:tcPr>
          <w:p w:rsidR="00A72CE5" w:rsidRPr="001E4CC6" w:rsidRDefault="00A72CE5" w:rsidP="00A7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Единицы массы: тонна и центнер. Обозначения: т, ц. 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Соотношения между единицами массы: 1 т = 10 </w:t>
            </w:r>
            <w:proofErr w:type="gramStart"/>
            <w:r w:rsidRPr="001E4CC6">
              <w:rPr>
                <w:rFonts w:ascii="Times New Roman" w:hAnsi="Times New Roman"/>
                <w:sz w:val="24"/>
                <w:szCs w:val="24"/>
              </w:rPr>
              <w:t>ц,  1</w:t>
            </w:r>
            <w:proofErr w:type="gramEnd"/>
            <w:r w:rsidRPr="001E4CC6">
              <w:rPr>
                <w:rFonts w:ascii="Times New Roman" w:hAnsi="Times New Roman"/>
                <w:sz w:val="24"/>
                <w:szCs w:val="24"/>
              </w:rPr>
              <w:t xml:space="preserve"> 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1E4CC6">
                <w:rPr>
                  <w:rFonts w:ascii="Times New Roman" w:hAnsi="Times New Roman"/>
                  <w:sz w:val="24"/>
                  <w:szCs w:val="24"/>
                </w:rPr>
                <w:t>1000 кг</w:t>
              </w:r>
            </w:smartTag>
            <w:r w:rsidRPr="001E4CC6">
              <w:rPr>
                <w:rFonts w:ascii="Times New Roman" w:hAnsi="Times New Roman"/>
                <w:sz w:val="24"/>
                <w:szCs w:val="24"/>
              </w:rPr>
              <w:t xml:space="preserve">, 1 ц =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1E4CC6">
                <w:rPr>
                  <w:rFonts w:ascii="Times New Roman" w:hAnsi="Times New Roman"/>
                  <w:sz w:val="24"/>
                  <w:szCs w:val="24"/>
                </w:rPr>
                <w:t>100 кг</w:t>
              </w:r>
            </w:smartTag>
            <w:r w:rsidRPr="001E4C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Задачи на разные виды движения двух тел: в противоположных направлениях. Понятие о скорости сближения (удаления).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3.12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Задачи на движение в противоположных направлениях (из одного или из двух пунктов) и их решение. 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7.12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Задачи на движение в противоположных направлениях (из одного или из двух пунктов) и их решение. 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8.12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Задачи на движение в противоположных направлениях. Закрепление.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9.12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Пирамида. Разные виды пирамид (треугольная, четырёхугольная, пятиугольная и др.).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Основание, вершина, грани и рёбра пирамиды. </w:t>
            </w:r>
          </w:p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i/>
                <w:sz w:val="24"/>
                <w:szCs w:val="24"/>
              </w:rPr>
              <w:t>Контрольный устный счет (математический диктант) № 2.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Задачи на разные виды движения двух тел: в противоположных направлениях, встречное движение. 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Задачи на разные виды движения двух тел: в противоположных направлениях и встречное движение, из одного или из двух пунктов – и их решение. 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Задачи на разные виды движения двух тел: в противоположных направлениях и встречное движение, из одного или из двух пунктов – и их решение. Закрепление.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9F54A5" w:rsidP="009F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Задачи на движение в противоположных направлениях.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работа.</w:t>
            </w:r>
            <w:r w:rsidR="00A27FEF" w:rsidRPr="001E4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6" w:type="pct"/>
          </w:tcPr>
          <w:p w:rsidR="00A27FEF" w:rsidRPr="009F54A5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A5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E3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Итоговая контрольная работа за 2 четверть.</w:t>
            </w:r>
          </w:p>
        </w:tc>
        <w:tc>
          <w:tcPr>
            <w:tcW w:w="546" w:type="pct"/>
          </w:tcPr>
          <w:p w:rsidR="00A27FEF" w:rsidRPr="009F54A5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A5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однозначное. Несложные устные вычисления с многозначными числами.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Письменные алгоритмы умножения многозначных чисел на однозначное.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однозначное. Самостоятельная работа.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D92">
              <w:rPr>
                <w:rFonts w:ascii="Times New Roman" w:hAnsi="Times New Roman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2AE2" w:rsidRPr="001E4CC6" w:rsidTr="00387DBF">
        <w:trPr>
          <w:trHeight w:val="20"/>
        </w:trPr>
        <w:tc>
          <w:tcPr>
            <w:tcW w:w="180" w:type="pct"/>
            <w:shd w:val="clear" w:color="auto" w:fill="auto"/>
          </w:tcPr>
          <w:p w:rsidR="003F2AE2" w:rsidRPr="00932D92" w:rsidRDefault="003F2AE2" w:rsidP="003F2AE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3F2AE2" w:rsidRPr="001E4CC6" w:rsidRDefault="003F2AE2" w:rsidP="003F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двузначное.</w:t>
            </w:r>
          </w:p>
        </w:tc>
        <w:tc>
          <w:tcPr>
            <w:tcW w:w="546" w:type="pct"/>
          </w:tcPr>
          <w:p w:rsidR="003F2AE2" w:rsidRPr="00C3636E" w:rsidRDefault="003F2AE2" w:rsidP="003F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636E">
              <w:rPr>
                <w:rFonts w:ascii="Times New Roman" w:hAnsi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549" w:type="pct"/>
          </w:tcPr>
          <w:p w:rsidR="003F2AE2" w:rsidRPr="001E4CC6" w:rsidRDefault="003F2AE2" w:rsidP="003F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" w:type="pct"/>
            <w:shd w:val="clear" w:color="auto" w:fill="auto"/>
          </w:tcPr>
          <w:p w:rsidR="003F2AE2" w:rsidRPr="001E4CC6" w:rsidRDefault="003F2AE2" w:rsidP="003F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двузначное.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Письменные алгоритмы умножения многозначных чисел на двузначное.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Письменные алгоритмы умножения многозначных чисел на двузначное.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двузначное. Самостоятельная работа.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20.01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трехзначное.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Письменные алгоритмы умножения многозначных чисел на трехзначное.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Письменные алгоритмы умножения многозначных чисел на трехзначное.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трехзначное.</w:t>
            </w:r>
          </w:p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работа.</w:t>
            </w:r>
            <w:r w:rsidRPr="001E4CC6">
              <w:rPr>
                <w:rFonts w:ascii="Times New Roman" w:hAnsi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Текущая 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4CC6">
              <w:rPr>
                <w:rFonts w:ascii="Times New Roman" w:hAnsi="Times New Roman"/>
                <w:sz w:val="24"/>
                <w:szCs w:val="24"/>
              </w:rPr>
              <w:t xml:space="preserve"> «Письменные приемы умножения чисел».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Конус. Вершина, основание и боковая поверхность конуса.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работа. </w:t>
            </w:r>
            <w:r w:rsidRPr="001E4CC6">
              <w:rPr>
                <w:rFonts w:ascii="Times New Roman" w:hAnsi="Times New Roman"/>
                <w:sz w:val="24"/>
                <w:szCs w:val="24"/>
              </w:rPr>
              <w:t>Сопоставление фигур и развёрток: выбор фигуры, имеющей соответствующую развёртку, проверка правильности выбора.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D92">
              <w:rPr>
                <w:rFonts w:ascii="Times New Roman" w:hAnsi="Times New Roman"/>
                <w:sz w:val="24"/>
                <w:szCs w:val="24"/>
                <w:lang w:val="en-US"/>
              </w:rPr>
              <w:t>3.02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Задачи на разные виды движения двух тел в одном направлении.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Задачи на разные виды движения двух тел в одном направлении (из одного или из двух пунктов) и их решение.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8.02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Задачи на разные виды движения двух тел. Самостоятельная работа.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C6">
              <w:rPr>
                <w:rFonts w:ascii="Times New Roman" w:hAnsi="Times New Roman"/>
                <w:sz w:val="24"/>
                <w:szCs w:val="24"/>
              </w:rPr>
              <w:t>Задачи на разные виды движения двух тел. Более сложные случаи.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 xml:space="preserve">Истинные и ложные высказывания. </w:t>
            </w:r>
          </w:p>
        </w:tc>
        <w:tc>
          <w:tcPr>
            <w:tcW w:w="546" w:type="pct"/>
          </w:tcPr>
          <w:p w:rsidR="00A27FEF" w:rsidRPr="00932D92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Высказывания со словами «неверно, что…»</w:t>
            </w:r>
          </w:p>
        </w:tc>
        <w:tc>
          <w:tcPr>
            <w:tcW w:w="546" w:type="pct"/>
          </w:tcPr>
          <w:p w:rsidR="00A27FEF" w:rsidRPr="00CC0500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Истинные и ложные высказывания. Закрепление.</w:t>
            </w:r>
          </w:p>
        </w:tc>
        <w:tc>
          <w:tcPr>
            <w:tcW w:w="546" w:type="pct"/>
          </w:tcPr>
          <w:p w:rsidR="00A27FEF" w:rsidRPr="00CC0500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Составные высказывания.</w:t>
            </w:r>
          </w:p>
        </w:tc>
        <w:tc>
          <w:tcPr>
            <w:tcW w:w="546" w:type="pct"/>
          </w:tcPr>
          <w:p w:rsidR="00A27FEF" w:rsidRPr="00CC0500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17.02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 xml:space="preserve">Составные высказывания, образованные из двух простых высказываний с помощью логических связок «и», «или» и их истинность.  </w:t>
            </w:r>
          </w:p>
        </w:tc>
        <w:tc>
          <w:tcPr>
            <w:tcW w:w="546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 xml:space="preserve">Составные высказывания, образованные из двух простых высказываний с помощью логических </w:t>
            </w:r>
            <w:proofErr w:type="gramStart"/>
            <w:r w:rsidRPr="00606CFE">
              <w:rPr>
                <w:rFonts w:ascii="Times New Roman" w:hAnsi="Times New Roman"/>
                <w:sz w:val="24"/>
                <w:szCs w:val="24"/>
              </w:rPr>
              <w:t>связок  «</w:t>
            </w:r>
            <w:proofErr w:type="gramEnd"/>
            <w:r w:rsidRPr="00606CFE">
              <w:rPr>
                <w:rFonts w:ascii="Times New Roman" w:hAnsi="Times New Roman"/>
                <w:sz w:val="24"/>
                <w:szCs w:val="24"/>
              </w:rPr>
              <w:t xml:space="preserve">если..., то...» и их истинность.  </w:t>
            </w:r>
          </w:p>
        </w:tc>
        <w:tc>
          <w:tcPr>
            <w:tcW w:w="546" w:type="pct"/>
          </w:tcPr>
          <w:p w:rsidR="00A27FEF" w:rsidRPr="00CC0500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 xml:space="preserve">Составные высказывания, образованные из двух простых высказываний с помощью логических </w:t>
            </w:r>
            <w:proofErr w:type="gramStart"/>
            <w:r w:rsidRPr="00606CFE">
              <w:rPr>
                <w:rFonts w:ascii="Times New Roman" w:hAnsi="Times New Roman"/>
                <w:sz w:val="24"/>
                <w:szCs w:val="24"/>
              </w:rPr>
              <w:t>связок  «</w:t>
            </w:r>
            <w:proofErr w:type="gramEnd"/>
            <w:r w:rsidRPr="00606CFE">
              <w:rPr>
                <w:rFonts w:ascii="Times New Roman" w:hAnsi="Times New Roman"/>
                <w:sz w:val="24"/>
                <w:szCs w:val="24"/>
              </w:rPr>
              <w:t xml:space="preserve">если..., то...» и их истинность.  </w:t>
            </w:r>
          </w:p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i/>
                <w:sz w:val="24"/>
                <w:szCs w:val="24"/>
              </w:rPr>
              <w:t>Контрольный устный счет (математический диктант) №3.</w:t>
            </w:r>
          </w:p>
        </w:tc>
        <w:tc>
          <w:tcPr>
            <w:tcW w:w="546" w:type="pct"/>
          </w:tcPr>
          <w:p w:rsidR="00A27FEF" w:rsidRPr="00CC0500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24.02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 xml:space="preserve">Текущая 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06CFE">
              <w:rPr>
                <w:rFonts w:ascii="Times New Roman" w:hAnsi="Times New Roman"/>
                <w:sz w:val="24"/>
                <w:szCs w:val="24"/>
              </w:rPr>
              <w:t xml:space="preserve"> по теме «Высказывания».</w:t>
            </w:r>
          </w:p>
        </w:tc>
        <w:tc>
          <w:tcPr>
            <w:tcW w:w="546" w:type="pct"/>
          </w:tcPr>
          <w:p w:rsidR="00A27FEF" w:rsidRPr="00CC0500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 xml:space="preserve">Задачи на перебор вариантов. Наблюдение. </w:t>
            </w:r>
          </w:p>
        </w:tc>
        <w:tc>
          <w:tcPr>
            <w:tcW w:w="546" w:type="pct"/>
          </w:tcPr>
          <w:p w:rsidR="00A27FEF" w:rsidRPr="00CC0500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1.03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Решение  логических задач перебором возможных вариантов.</w:t>
            </w:r>
          </w:p>
        </w:tc>
        <w:tc>
          <w:tcPr>
            <w:tcW w:w="546" w:type="pct"/>
          </w:tcPr>
          <w:p w:rsidR="00A27FEF" w:rsidRPr="00CC0500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2.03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Решение более сложных логических задач перебором возможных вариантов. Самостоятельная работа.</w:t>
            </w:r>
          </w:p>
        </w:tc>
        <w:tc>
          <w:tcPr>
            <w:tcW w:w="546" w:type="pct"/>
          </w:tcPr>
          <w:p w:rsidR="00A27FEF" w:rsidRPr="00CC0500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3.03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Деление суммы на число. Запись свойств арифметических действий с использованием букв.</w:t>
            </w:r>
          </w:p>
        </w:tc>
        <w:tc>
          <w:tcPr>
            <w:tcW w:w="546" w:type="pct"/>
          </w:tcPr>
          <w:p w:rsidR="00A27FEF" w:rsidRPr="00CC0500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4.03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Деление суммы на число. Решение задач.</w:t>
            </w:r>
          </w:p>
        </w:tc>
        <w:tc>
          <w:tcPr>
            <w:tcW w:w="546" w:type="pct"/>
          </w:tcPr>
          <w:p w:rsidR="00A27FEF" w:rsidRPr="00CC0500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9.03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Деление на 1000, 10000,…</w:t>
            </w:r>
          </w:p>
        </w:tc>
        <w:tc>
          <w:tcPr>
            <w:tcW w:w="546" w:type="pct"/>
          </w:tcPr>
          <w:p w:rsidR="00A27FEF" w:rsidRPr="00CC0500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10.03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Деление на 1000, 10000, …  Отработка приема вычисления.</w:t>
            </w:r>
          </w:p>
        </w:tc>
        <w:tc>
          <w:tcPr>
            <w:tcW w:w="546" w:type="pct"/>
          </w:tcPr>
          <w:p w:rsidR="00A27FEF" w:rsidRPr="00CC0500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Деление на 1000, 10000, … Решение задач.</w:t>
            </w:r>
          </w:p>
        </w:tc>
        <w:tc>
          <w:tcPr>
            <w:tcW w:w="546" w:type="pct"/>
          </w:tcPr>
          <w:p w:rsidR="00A27FEF" w:rsidRPr="00CC0500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Текущая проверочная работа по теме «Деление многозначного числа на однозначное. Деление на 10, 100, 1000…»</w:t>
            </w:r>
          </w:p>
        </w:tc>
        <w:tc>
          <w:tcPr>
            <w:tcW w:w="546" w:type="pct"/>
          </w:tcPr>
          <w:p w:rsidR="00A27FEF" w:rsidRPr="00CC0500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16.03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06CFE">
              <w:rPr>
                <w:rFonts w:ascii="Times New Roman" w:hAnsi="Times New Roman"/>
                <w:sz w:val="24"/>
                <w:szCs w:val="24"/>
              </w:rPr>
              <w:t xml:space="preserve"> за 3 четверть.</w:t>
            </w:r>
          </w:p>
        </w:tc>
        <w:tc>
          <w:tcPr>
            <w:tcW w:w="546" w:type="pct"/>
          </w:tcPr>
          <w:p w:rsidR="00A27FEF" w:rsidRPr="00CC0500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Масштабы географических карт. Решение задач.</w:t>
            </w:r>
          </w:p>
        </w:tc>
        <w:tc>
          <w:tcPr>
            <w:tcW w:w="546" w:type="pct"/>
          </w:tcPr>
          <w:p w:rsidR="00A27FEF" w:rsidRPr="00CC0500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Обобщение: запись свойств арифметических действий с использованием букв.</w:t>
            </w:r>
          </w:p>
        </w:tc>
        <w:tc>
          <w:tcPr>
            <w:tcW w:w="546" w:type="pct"/>
          </w:tcPr>
          <w:p w:rsidR="00A27FEF" w:rsidRPr="00CC0500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29.03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Цилиндр.</w:t>
            </w:r>
          </w:p>
        </w:tc>
        <w:tc>
          <w:tcPr>
            <w:tcW w:w="546" w:type="pct"/>
          </w:tcPr>
          <w:p w:rsidR="00A27FEF" w:rsidRPr="00CC0500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30.03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606CFE">
              <w:rPr>
                <w:rFonts w:ascii="Times New Roman" w:hAnsi="Times New Roman"/>
                <w:sz w:val="24"/>
                <w:szCs w:val="24"/>
              </w:rPr>
              <w:t>. Сопоставление фигур и развёрток: выбор фигуры, имеющей соответствующую развёртку, проверка правильности выбора.</w:t>
            </w:r>
          </w:p>
        </w:tc>
        <w:tc>
          <w:tcPr>
            <w:tcW w:w="546" w:type="pct"/>
          </w:tcPr>
          <w:p w:rsidR="00A27FEF" w:rsidRPr="00CC0500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31.03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Деление на однозначное число. Несложные устные вычисления с многозначными числами.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1.04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Письменные алгоритмы деления многозначных чисел на однозначное число.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5.04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Деление на однозначное число.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6.04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Письменные алгоритмы деления многозначных чисел на двузначное число.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7.04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8.04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i/>
                <w:sz w:val="24"/>
                <w:szCs w:val="24"/>
              </w:rPr>
              <w:t>Текущая проверочная работа</w:t>
            </w:r>
            <w:r w:rsidRPr="00606CFE">
              <w:rPr>
                <w:rFonts w:ascii="Times New Roman" w:hAnsi="Times New Roman"/>
                <w:sz w:val="24"/>
                <w:szCs w:val="24"/>
              </w:rPr>
              <w:t xml:space="preserve"> по теме «Деление на двузначное число».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74E">
              <w:rPr>
                <w:rFonts w:ascii="Times New Roman" w:hAnsi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549" w:type="pct"/>
          </w:tcPr>
          <w:p w:rsidR="00A27FEF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Письменные алгоритмы деления многозначных чисел на трехзначное число.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Письменные алгоритмы деления многозначных чисел на трехзначное число. Закрепление приема.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Способы проверки правильности результатов вычислений</w:t>
            </w:r>
          </w:p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Способы проверки правильности результатов вычислений</w:t>
            </w:r>
          </w:p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 xml:space="preserve">Текущая 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Деление отрезка на 2, 4, 8 равных частей с помощью циркуля и линейки.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Деление отрезка на 2, 4, 8 равных частей с помощью циркуля и линейки (в том числе отрезка заданной длины).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26.04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 xml:space="preserve">Равенство, содержащее букву. Нахождение неизвестного числа в равенствах вида: х + 5 = 7, х ·  5 = 5, х – 5 = 7, х : 5 = 15 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Вычисления с многозначными числами, содержащимися в аналогичных равенствах.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Примеры арифметических задач, содержащих в условии буквенные данные.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74E">
              <w:rPr>
                <w:rFonts w:ascii="Times New Roman" w:hAnsi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Угол и его обозначение.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74E">
              <w:rPr>
                <w:rFonts w:ascii="Times New Roman" w:hAnsi="Times New Roman"/>
                <w:sz w:val="24"/>
                <w:szCs w:val="24"/>
                <w:lang w:val="en-US"/>
              </w:rPr>
              <w:t>3.05</w:t>
            </w:r>
          </w:p>
        </w:tc>
        <w:tc>
          <w:tcPr>
            <w:tcW w:w="549" w:type="pct"/>
          </w:tcPr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работа. </w:t>
            </w:r>
            <w:r w:rsidRPr="00606CFE">
              <w:rPr>
                <w:rFonts w:ascii="Times New Roman" w:hAnsi="Times New Roman"/>
                <w:sz w:val="24"/>
                <w:szCs w:val="24"/>
              </w:rPr>
              <w:t>Сравнение углов наложением.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4.05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Виды углов.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74E">
              <w:rPr>
                <w:rFonts w:ascii="Times New Roman" w:hAnsi="Times New Roman"/>
                <w:sz w:val="24"/>
                <w:szCs w:val="24"/>
                <w:lang w:val="en-US"/>
              </w:rPr>
              <w:t>5.05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i/>
                <w:sz w:val="24"/>
                <w:szCs w:val="24"/>
              </w:rPr>
              <w:t>Текущая проверочная работа</w:t>
            </w:r>
            <w:r w:rsidRPr="00606CFE">
              <w:rPr>
                <w:rFonts w:ascii="Times New Roman" w:hAnsi="Times New Roman"/>
                <w:sz w:val="24"/>
                <w:szCs w:val="24"/>
              </w:rPr>
              <w:t xml:space="preserve"> «Угол и его обозначение».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6.05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числа в равенствах вида: 8 + х = 16, 8 </w:t>
            </w:r>
            <w:proofErr w:type="gramStart"/>
            <w:r w:rsidRPr="00606CFE">
              <w:rPr>
                <w:rFonts w:ascii="Times New Roman" w:hAnsi="Times New Roman"/>
                <w:sz w:val="24"/>
                <w:szCs w:val="24"/>
              </w:rPr>
              <w:t>·  х</w:t>
            </w:r>
            <w:proofErr w:type="gramEnd"/>
            <w:r w:rsidRPr="00606CFE">
              <w:rPr>
                <w:rFonts w:ascii="Times New Roman" w:hAnsi="Times New Roman"/>
                <w:sz w:val="24"/>
                <w:szCs w:val="24"/>
              </w:rPr>
              <w:t xml:space="preserve"> = 16, 8 – х = 2, 8 : х = 2. Вычисления с многозначными числами, содержащимися в аналогичных равенствах. Составление буквенных равенств.   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11.05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i/>
                <w:sz w:val="24"/>
                <w:szCs w:val="24"/>
              </w:rPr>
              <w:t>Текущая проверочная работа</w:t>
            </w:r>
            <w:r w:rsidRPr="00606CFE">
              <w:rPr>
                <w:rFonts w:ascii="Times New Roman" w:hAnsi="Times New Roman"/>
                <w:sz w:val="24"/>
                <w:szCs w:val="24"/>
              </w:rPr>
              <w:t xml:space="preserve">  «Применение правил нахождения неизвестных компонентов арифметических действий».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Примеры арифметических задач, содержащих в условии буквенные данные.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74E">
              <w:rPr>
                <w:rFonts w:ascii="Times New Roman" w:hAnsi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Всероссийская проверочная работа.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17.05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  <w:p w:rsidR="00A27FEF" w:rsidRPr="001E4CC6" w:rsidRDefault="00A27FEF" w:rsidP="00A2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Виды треугольников в зависимости от видов их углов (остроугольные, прямоугольные, тупоугольные), от длин сторон (разносторонние, равнобедренные, равносторонние).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D3374E">
        <w:trPr>
          <w:gridAfter w:val="1"/>
          <w:wAfter w:w="81" w:type="pct"/>
          <w:trHeight w:val="557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Виды треугольников в зависимости от длин сторон (разносторонние, равнобедренные, равносторонние).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D3374E">
        <w:trPr>
          <w:gridAfter w:val="1"/>
          <w:wAfter w:w="81" w:type="pct"/>
          <w:trHeight w:val="558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 xml:space="preserve">Точное и приближенное значение величины. Запись приближённых значений величин с использованием знака ≈ (АВ ≈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06CFE">
                <w:rPr>
                  <w:rFonts w:ascii="Times New Roman" w:hAnsi="Times New Roman"/>
                  <w:sz w:val="24"/>
                  <w:szCs w:val="24"/>
                </w:rPr>
                <w:t>5 см</w:t>
              </w:r>
            </w:smartTag>
            <w:r w:rsidRPr="00606CFE">
              <w:rPr>
                <w:rFonts w:ascii="Times New Roman" w:hAnsi="Times New Roman"/>
                <w:sz w:val="24"/>
                <w:szCs w:val="24"/>
              </w:rPr>
              <w:t xml:space="preserve">, t ≈ 3 мин, v ≈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606CFE">
                <w:rPr>
                  <w:rFonts w:ascii="Times New Roman" w:hAnsi="Times New Roman"/>
                  <w:sz w:val="24"/>
                  <w:szCs w:val="24"/>
                </w:rPr>
                <w:t>200 км/ч</w:t>
              </w:r>
            </w:smartTag>
            <w:r w:rsidRPr="00606CFE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Измерение длины, массы, времени, площади с указанной точностью.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20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25.05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EF" w:rsidRPr="001E4CC6" w:rsidTr="00387DBF">
        <w:trPr>
          <w:gridAfter w:val="1"/>
          <w:wAfter w:w="81" w:type="pct"/>
          <w:trHeight w:val="416"/>
        </w:trPr>
        <w:tc>
          <w:tcPr>
            <w:tcW w:w="180" w:type="pct"/>
            <w:shd w:val="clear" w:color="auto" w:fill="auto"/>
          </w:tcPr>
          <w:p w:rsidR="00A27FEF" w:rsidRPr="00932D92" w:rsidRDefault="00A27FEF" w:rsidP="00A27F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shd w:val="clear" w:color="auto" w:fill="auto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CFE">
              <w:rPr>
                <w:rFonts w:ascii="Times New Roman" w:hAnsi="Times New Roman"/>
                <w:sz w:val="24"/>
                <w:szCs w:val="24"/>
              </w:rPr>
              <w:t>Построение отрезка, равного данному, с помощью циркуля и линейки (в том числе отрезка заданной длины).</w:t>
            </w:r>
          </w:p>
        </w:tc>
        <w:tc>
          <w:tcPr>
            <w:tcW w:w="546" w:type="pct"/>
          </w:tcPr>
          <w:p w:rsidR="00A27FEF" w:rsidRPr="00D3374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26.05</w:t>
            </w:r>
          </w:p>
        </w:tc>
        <w:tc>
          <w:tcPr>
            <w:tcW w:w="549" w:type="pct"/>
          </w:tcPr>
          <w:p w:rsidR="00A27FEF" w:rsidRPr="00606CFE" w:rsidRDefault="00A27FEF" w:rsidP="00A2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6EDB" w:rsidRDefault="00B16EDB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EDB" w:rsidRDefault="00B16EDB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EDB" w:rsidRDefault="00B16EDB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EDB" w:rsidRDefault="00B16EDB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EDB" w:rsidRDefault="00B16EDB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EDB" w:rsidRDefault="00B16EDB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EDB" w:rsidRDefault="00B16EDB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EDB" w:rsidRDefault="00B16EDB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EDB" w:rsidRDefault="00B16EDB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EDB" w:rsidRDefault="00B16EDB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EDB" w:rsidRDefault="00B16EDB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EDB" w:rsidRDefault="00B16EDB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EDB" w:rsidRDefault="00B16EDB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EDB" w:rsidRDefault="00B16EDB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EDB" w:rsidRDefault="00B16EDB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374E" w:rsidRDefault="00D3374E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374E" w:rsidRDefault="00D3374E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374E" w:rsidRDefault="00D3374E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374E" w:rsidRDefault="00D3374E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374E" w:rsidRDefault="00D3374E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374E" w:rsidRDefault="00D3374E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374E" w:rsidRDefault="00D3374E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374E" w:rsidRDefault="00D3374E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374E" w:rsidRDefault="00D3374E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374E" w:rsidRDefault="00D3374E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374E" w:rsidRDefault="00D3374E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374E" w:rsidRPr="001E4CC6" w:rsidRDefault="00D3374E" w:rsidP="00B16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0136" w:rsidRDefault="005F0136" w:rsidP="005F013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1E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852"/>
        <w:gridCol w:w="4856"/>
        <w:gridCol w:w="4856"/>
      </w:tblGrid>
      <w:tr w:rsidR="005F0136" w:rsidRPr="00AC1E0C" w:rsidTr="005F0136">
        <w:trPr>
          <w:jc w:val="center"/>
        </w:trPr>
        <w:tc>
          <w:tcPr>
            <w:tcW w:w="1666" w:type="pct"/>
          </w:tcPr>
          <w:p w:rsidR="005F0136" w:rsidRPr="00AC1E0C" w:rsidRDefault="005F0136" w:rsidP="005F013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667" w:type="pct"/>
          </w:tcPr>
          <w:p w:rsidR="005F0136" w:rsidRPr="00AC1E0C" w:rsidRDefault="005F0136" w:rsidP="005F013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ТСО, таблицы, электронные носители, Интернет-ресурсы, приборы и др.</w:t>
            </w:r>
          </w:p>
        </w:tc>
        <w:tc>
          <w:tcPr>
            <w:tcW w:w="1667" w:type="pct"/>
          </w:tcPr>
          <w:p w:rsidR="005F0136" w:rsidRPr="00AC1E0C" w:rsidRDefault="005F0136" w:rsidP="005F013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средства</w:t>
            </w:r>
          </w:p>
        </w:tc>
      </w:tr>
      <w:tr w:rsidR="005F0136" w:rsidRPr="00AC1E0C" w:rsidTr="005F0136">
        <w:trPr>
          <w:jc w:val="center"/>
        </w:trPr>
        <w:tc>
          <w:tcPr>
            <w:tcW w:w="1666" w:type="pct"/>
          </w:tcPr>
          <w:p w:rsidR="005F0136" w:rsidRPr="00976F63" w:rsidRDefault="005F0136" w:rsidP="00AF4D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Математика :</w:t>
            </w:r>
            <w:proofErr w:type="gramEnd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6F63">
              <w:rPr>
                <w:rFonts w:ascii="Times New Roman" w:hAnsi="Times New Roman" w:cs="Times New Roman"/>
                <w:sz w:val="24"/>
                <w:szCs w:val="24"/>
              </w:rPr>
              <w:t xml:space="preserve"> класс : учебник для учащихся общеобразовательных учреждений : в 2 ч./В.Н. </w:t>
            </w:r>
            <w:proofErr w:type="spellStart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 xml:space="preserve">, Т.В. Юдачева. - </w:t>
            </w:r>
            <w:proofErr w:type="gramStart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-Граф, 2013</w:t>
            </w:r>
          </w:p>
          <w:p w:rsidR="005F0136" w:rsidRPr="00976F63" w:rsidRDefault="005F0136" w:rsidP="00AF4D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Математика :</w:t>
            </w:r>
            <w:proofErr w:type="gramEnd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6F63">
              <w:rPr>
                <w:rFonts w:ascii="Times New Roman" w:hAnsi="Times New Roman" w:cs="Times New Roman"/>
                <w:sz w:val="24"/>
                <w:szCs w:val="24"/>
              </w:rPr>
              <w:t xml:space="preserve"> класс : рабочая тетрадь для учащихся общеобразовательных организаций : в 2 ч. / В.Н. </w:t>
            </w:r>
            <w:proofErr w:type="spellStart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 xml:space="preserve">, Т.В. Юдачева. - М.: </w:t>
            </w:r>
            <w:proofErr w:type="spellStart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-Граф, 2015.</w:t>
            </w:r>
          </w:p>
          <w:p w:rsidR="005F0136" w:rsidRPr="00976F63" w:rsidRDefault="005F0136" w:rsidP="00AF4D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Математика :</w:t>
            </w:r>
            <w:proofErr w:type="gramEnd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6F63">
              <w:rPr>
                <w:rFonts w:ascii="Times New Roman" w:hAnsi="Times New Roman" w:cs="Times New Roman"/>
                <w:sz w:val="24"/>
                <w:szCs w:val="24"/>
              </w:rPr>
              <w:t xml:space="preserve"> класс : тетрадь для контрольных работ для учащихся общеобразовательных организаций /В.Н. </w:t>
            </w:r>
            <w:proofErr w:type="spellStart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 xml:space="preserve">, Т.В. Юдачева. - </w:t>
            </w:r>
            <w:proofErr w:type="gramStart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-Граф, 2014.</w:t>
            </w:r>
          </w:p>
          <w:p w:rsidR="005F0136" w:rsidRPr="00976F63" w:rsidRDefault="005F0136" w:rsidP="00AF4D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Математика :</w:t>
            </w:r>
            <w:proofErr w:type="gramEnd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 1 - 4 классы/ В.Н. </w:t>
            </w:r>
            <w:proofErr w:type="spellStart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-Граф, 2012.</w:t>
            </w:r>
          </w:p>
          <w:p w:rsidR="005F0136" w:rsidRPr="00976F63" w:rsidRDefault="005F0136" w:rsidP="00AF4D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Математика :</w:t>
            </w:r>
            <w:proofErr w:type="gramEnd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 xml:space="preserve"> 3 класс : методика обучения / В.Н. </w:t>
            </w:r>
            <w:proofErr w:type="spellStart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, Т.В. Юдачева. - М.:</w:t>
            </w:r>
            <w:proofErr w:type="spellStart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-Граф, 2013</w:t>
            </w:r>
          </w:p>
          <w:p w:rsidR="005F0136" w:rsidRPr="00976F63" w:rsidRDefault="005F0136" w:rsidP="00AF4D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F6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начальной школе: Проверочные и контрольные работы./ В.Н. </w:t>
            </w:r>
            <w:proofErr w:type="spellStart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 xml:space="preserve">, Т.В. Юдачева. - М.: </w:t>
            </w:r>
            <w:proofErr w:type="spellStart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76F63">
              <w:rPr>
                <w:rFonts w:ascii="Times New Roman" w:hAnsi="Times New Roman" w:cs="Times New Roman"/>
                <w:sz w:val="24"/>
                <w:szCs w:val="24"/>
              </w:rPr>
              <w:t>-Граф, 2006.</w:t>
            </w:r>
          </w:p>
        </w:tc>
        <w:tc>
          <w:tcPr>
            <w:tcW w:w="1667" w:type="pct"/>
          </w:tcPr>
          <w:p w:rsidR="005F0136" w:rsidRPr="00AC1E0C" w:rsidRDefault="005F0136" w:rsidP="00AF4DA2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доска 1;</w:t>
            </w:r>
          </w:p>
          <w:p w:rsidR="005F0136" w:rsidRPr="00AC1E0C" w:rsidRDefault="005F0136" w:rsidP="00AF4DA2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 1;</w:t>
            </w:r>
          </w:p>
          <w:p w:rsidR="005F0136" w:rsidRPr="00AC1E0C" w:rsidRDefault="005F0136" w:rsidP="00AF4DA2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экспозиционный экран 1;</w:t>
            </w:r>
          </w:p>
          <w:p w:rsidR="005F0136" w:rsidRPr="00AC1E0C" w:rsidRDefault="005F0136" w:rsidP="00AF4DA2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1;</w:t>
            </w:r>
          </w:p>
          <w:p w:rsidR="005F0136" w:rsidRPr="00AC1E0C" w:rsidRDefault="005F0136" w:rsidP="00AF4DA2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1;</w:t>
            </w:r>
          </w:p>
          <w:p w:rsidR="005F0136" w:rsidRPr="00AC1E0C" w:rsidRDefault="005F0136" w:rsidP="00AF4DA2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офисный пакет, антивирус 1;</w:t>
            </w:r>
          </w:p>
          <w:p w:rsidR="005F0136" w:rsidRPr="00AC1E0C" w:rsidRDefault="005F0136" w:rsidP="00AF4DA2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пособия по русскому языку;</w:t>
            </w:r>
          </w:p>
          <w:p w:rsidR="005F0136" w:rsidRPr="00AC1E0C" w:rsidRDefault="005F0136" w:rsidP="00AF4DA2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устическая система;</w:t>
            </w:r>
          </w:p>
          <w:p w:rsidR="005F0136" w:rsidRPr="00AC1E0C" w:rsidRDefault="005F0136" w:rsidP="00AF4DA2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презентации.</w:t>
            </w:r>
          </w:p>
        </w:tc>
        <w:tc>
          <w:tcPr>
            <w:tcW w:w="1667" w:type="pct"/>
          </w:tcPr>
          <w:p w:rsidR="005F0136" w:rsidRPr="00AC1E0C" w:rsidRDefault="005F0136" w:rsidP="005F013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тетради.</w:t>
            </w:r>
          </w:p>
          <w:p w:rsidR="005F0136" w:rsidRPr="00AC1E0C" w:rsidRDefault="005F0136" w:rsidP="005F013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Демонстрационные таблицы.</w:t>
            </w:r>
          </w:p>
        </w:tc>
      </w:tr>
    </w:tbl>
    <w:p w:rsidR="005F0136" w:rsidRDefault="005F0136" w:rsidP="005F0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136" w:rsidRDefault="005F0136" w:rsidP="005F0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136" w:rsidRDefault="005F0136" w:rsidP="005F0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136" w:rsidRDefault="005F0136" w:rsidP="005F0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136" w:rsidRDefault="005F0136" w:rsidP="005F0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136" w:rsidRPr="00714C1D" w:rsidRDefault="005F0136" w:rsidP="0069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F0136" w:rsidRPr="00714C1D" w:rsidSect="00ED38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3BBF"/>
    <w:multiLevelType w:val="hybridMultilevel"/>
    <w:tmpl w:val="202EF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E7CF1"/>
    <w:multiLevelType w:val="hybridMultilevel"/>
    <w:tmpl w:val="EF401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B52B00"/>
    <w:multiLevelType w:val="hybridMultilevel"/>
    <w:tmpl w:val="8BDCF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74E89"/>
    <w:multiLevelType w:val="hybridMultilevel"/>
    <w:tmpl w:val="3BE63334"/>
    <w:lvl w:ilvl="0" w:tplc="A7E22DF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16EBD"/>
    <w:multiLevelType w:val="hybridMultilevel"/>
    <w:tmpl w:val="AA4CD5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F012F4"/>
    <w:multiLevelType w:val="hybridMultilevel"/>
    <w:tmpl w:val="89224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047031"/>
    <w:multiLevelType w:val="hybridMultilevel"/>
    <w:tmpl w:val="3B7EA4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48"/>
    <w:rsid w:val="0000771F"/>
    <w:rsid w:val="000412FC"/>
    <w:rsid w:val="000A46FB"/>
    <w:rsid w:val="000C0965"/>
    <w:rsid w:val="000E2260"/>
    <w:rsid w:val="000F34D7"/>
    <w:rsid w:val="0011264D"/>
    <w:rsid w:val="00142A47"/>
    <w:rsid w:val="00173DBE"/>
    <w:rsid w:val="00181B0A"/>
    <w:rsid w:val="001A2AFA"/>
    <w:rsid w:val="001B23FC"/>
    <w:rsid w:val="001B6361"/>
    <w:rsid w:val="001E0BBE"/>
    <w:rsid w:val="002223C3"/>
    <w:rsid w:val="00226545"/>
    <w:rsid w:val="0022671C"/>
    <w:rsid w:val="00237A8B"/>
    <w:rsid w:val="002A4A2C"/>
    <w:rsid w:val="002B65C8"/>
    <w:rsid w:val="002B6A55"/>
    <w:rsid w:val="002C1A84"/>
    <w:rsid w:val="002F5A6D"/>
    <w:rsid w:val="002F68E7"/>
    <w:rsid w:val="00342D40"/>
    <w:rsid w:val="00343B91"/>
    <w:rsid w:val="00361C7A"/>
    <w:rsid w:val="003774EB"/>
    <w:rsid w:val="00387DBF"/>
    <w:rsid w:val="00396C2C"/>
    <w:rsid w:val="003C51B2"/>
    <w:rsid w:val="003F2AE2"/>
    <w:rsid w:val="0043665D"/>
    <w:rsid w:val="00470D01"/>
    <w:rsid w:val="00473F81"/>
    <w:rsid w:val="00474E11"/>
    <w:rsid w:val="0047566E"/>
    <w:rsid w:val="004B6C83"/>
    <w:rsid w:val="00537397"/>
    <w:rsid w:val="0054530B"/>
    <w:rsid w:val="00547E0B"/>
    <w:rsid w:val="005551A5"/>
    <w:rsid w:val="005876E9"/>
    <w:rsid w:val="005A1D7B"/>
    <w:rsid w:val="005D5113"/>
    <w:rsid w:val="005E0F7B"/>
    <w:rsid w:val="005F0136"/>
    <w:rsid w:val="005F7EF1"/>
    <w:rsid w:val="006270E1"/>
    <w:rsid w:val="00666A80"/>
    <w:rsid w:val="006855A8"/>
    <w:rsid w:val="00694C58"/>
    <w:rsid w:val="00695F39"/>
    <w:rsid w:val="00714C1D"/>
    <w:rsid w:val="007279D2"/>
    <w:rsid w:val="007510B9"/>
    <w:rsid w:val="00781433"/>
    <w:rsid w:val="00784BAA"/>
    <w:rsid w:val="007D3085"/>
    <w:rsid w:val="00815BA3"/>
    <w:rsid w:val="00820DE6"/>
    <w:rsid w:val="008325D5"/>
    <w:rsid w:val="008E043A"/>
    <w:rsid w:val="008E27A8"/>
    <w:rsid w:val="00926CA5"/>
    <w:rsid w:val="00932D92"/>
    <w:rsid w:val="00976F63"/>
    <w:rsid w:val="009B23ED"/>
    <w:rsid w:val="009B455C"/>
    <w:rsid w:val="009B56B7"/>
    <w:rsid w:val="009C30AF"/>
    <w:rsid w:val="009D6BE8"/>
    <w:rsid w:val="009F54A5"/>
    <w:rsid w:val="00A00C6C"/>
    <w:rsid w:val="00A27FEF"/>
    <w:rsid w:val="00A72CE5"/>
    <w:rsid w:val="00AA4074"/>
    <w:rsid w:val="00AC1E0C"/>
    <w:rsid w:val="00AE3007"/>
    <w:rsid w:val="00AF2ACC"/>
    <w:rsid w:val="00AF4DA2"/>
    <w:rsid w:val="00B16EDB"/>
    <w:rsid w:val="00B1774F"/>
    <w:rsid w:val="00B3367B"/>
    <w:rsid w:val="00B42AA5"/>
    <w:rsid w:val="00B51731"/>
    <w:rsid w:val="00B80E28"/>
    <w:rsid w:val="00B8649B"/>
    <w:rsid w:val="00BA26A7"/>
    <w:rsid w:val="00BB0C21"/>
    <w:rsid w:val="00BC3BEB"/>
    <w:rsid w:val="00BD57DC"/>
    <w:rsid w:val="00C1583B"/>
    <w:rsid w:val="00C30454"/>
    <w:rsid w:val="00C3636E"/>
    <w:rsid w:val="00C45B00"/>
    <w:rsid w:val="00C66137"/>
    <w:rsid w:val="00C84CE1"/>
    <w:rsid w:val="00CA2A2C"/>
    <w:rsid w:val="00CA36DD"/>
    <w:rsid w:val="00CC0500"/>
    <w:rsid w:val="00CE721E"/>
    <w:rsid w:val="00CF4788"/>
    <w:rsid w:val="00D12ADB"/>
    <w:rsid w:val="00D3374E"/>
    <w:rsid w:val="00D746FE"/>
    <w:rsid w:val="00D77B39"/>
    <w:rsid w:val="00D9651C"/>
    <w:rsid w:val="00DA2553"/>
    <w:rsid w:val="00DA3F38"/>
    <w:rsid w:val="00DF47A9"/>
    <w:rsid w:val="00E00B29"/>
    <w:rsid w:val="00E262CE"/>
    <w:rsid w:val="00E742D0"/>
    <w:rsid w:val="00E75DAE"/>
    <w:rsid w:val="00EA3D8B"/>
    <w:rsid w:val="00ED34C7"/>
    <w:rsid w:val="00ED383F"/>
    <w:rsid w:val="00EE1572"/>
    <w:rsid w:val="00EF22F9"/>
    <w:rsid w:val="00F12008"/>
    <w:rsid w:val="00F63D6E"/>
    <w:rsid w:val="00F8784E"/>
    <w:rsid w:val="00F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64E8F9"/>
  <w15:docId w15:val="{426B094A-00ED-4855-B54F-CDBF6F09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510B9"/>
    <w:pPr>
      <w:ind w:left="720"/>
      <w:contextualSpacing/>
    </w:pPr>
  </w:style>
  <w:style w:type="table" w:styleId="a4">
    <w:name w:val="Table Grid"/>
    <w:basedOn w:val="a1"/>
    <w:uiPriority w:val="59"/>
    <w:rsid w:val="00ED38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unhideWhenUsed/>
    <w:qFormat/>
    <w:rsid w:val="00343B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43B9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43B91"/>
    <w:pPr>
      <w:widowControl w:val="0"/>
      <w:spacing w:before="5" w:after="0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DA75-E348-4692-B11C-B06802A5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23</Pages>
  <Words>4745</Words>
  <Characters>27052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</dc:creator>
  <cp:lastModifiedBy>Захар Маслов</cp:lastModifiedBy>
  <cp:revision>20</cp:revision>
  <cp:lastPrinted>2021-02-28T02:27:00Z</cp:lastPrinted>
  <dcterms:created xsi:type="dcterms:W3CDTF">2020-09-29T00:20:00Z</dcterms:created>
  <dcterms:modified xsi:type="dcterms:W3CDTF">2021-02-28T07:11:00Z</dcterms:modified>
</cp:coreProperties>
</file>