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4A" w:rsidRDefault="00365F4A">
      <w:pPr>
        <w:pStyle w:val="a3"/>
        <w:spacing w:before="1"/>
        <w:ind w:left="0"/>
        <w:jc w:val="left"/>
        <w:rPr>
          <w:sz w:val="8"/>
        </w:rPr>
      </w:pPr>
    </w:p>
    <w:tbl>
      <w:tblPr>
        <w:tblStyle w:val="TableNormal"/>
        <w:tblW w:w="16665" w:type="dxa"/>
        <w:tblInd w:w="113" w:type="dxa"/>
        <w:tblLayout w:type="fixed"/>
        <w:tblLook w:val="01E0"/>
      </w:tblPr>
      <w:tblGrid>
        <w:gridCol w:w="5205"/>
        <w:gridCol w:w="636"/>
        <w:gridCol w:w="5205"/>
        <w:gridCol w:w="5619"/>
      </w:tblGrid>
      <w:tr w:rsidR="00D404E1" w:rsidTr="00D404E1">
        <w:trPr>
          <w:trHeight w:val="2403"/>
        </w:trPr>
        <w:tc>
          <w:tcPr>
            <w:tcW w:w="5205" w:type="dxa"/>
          </w:tcPr>
          <w:p w:rsidR="00D404E1" w:rsidRPr="008B3D5F" w:rsidRDefault="00D404E1" w:rsidP="00D404E1"/>
        </w:tc>
        <w:tc>
          <w:tcPr>
            <w:tcW w:w="636" w:type="dxa"/>
          </w:tcPr>
          <w:p w:rsidR="00D404E1" w:rsidRPr="008B3D5F" w:rsidRDefault="00D404E1" w:rsidP="00D404E1">
            <w:pPr>
              <w:pStyle w:val="ConsPlusNormal"/>
              <w:widowControl/>
              <w:tabs>
                <w:tab w:val="left" w:pos="737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404E1" w:rsidRDefault="00D404E1" w:rsidP="00D404E1">
            <w:pPr>
              <w:pStyle w:val="TableParagraph"/>
              <w:spacing w:line="270" w:lineRule="atLeast"/>
              <w:ind w:left="200" w:right="245"/>
              <w:rPr>
                <w:sz w:val="24"/>
              </w:rPr>
            </w:pPr>
          </w:p>
        </w:tc>
        <w:tc>
          <w:tcPr>
            <w:tcW w:w="5619" w:type="dxa"/>
          </w:tcPr>
          <w:p w:rsidR="00D404E1" w:rsidRDefault="00D404E1" w:rsidP="00D404E1">
            <w:pPr>
              <w:pStyle w:val="TableParagraph"/>
              <w:spacing w:line="266" w:lineRule="exact"/>
              <w:ind w:left="838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D404E1" w:rsidRDefault="00D404E1" w:rsidP="00D404E1">
            <w:pPr>
              <w:pStyle w:val="TableParagraph"/>
              <w:spacing w:line="240" w:lineRule="auto"/>
              <w:ind w:left="838" w:right="402"/>
              <w:rPr>
                <w:sz w:val="24"/>
              </w:rPr>
            </w:pPr>
            <w:r>
              <w:rPr>
                <w:sz w:val="24"/>
              </w:rPr>
              <w:t>Директор МБОУ «Зыковская СОШ»</w:t>
            </w:r>
          </w:p>
          <w:p w:rsidR="00D404E1" w:rsidRDefault="00D404E1" w:rsidP="00D404E1">
            <w:pPr>
              <w:pStyle w:val="TableParagraph"/>
              <w:spacing w:line="270" w:lineRule="atLeast"/>
              <w:ind w:left="839" w:right="403"/>
              <w:rPr>
                <w:sz w:val="24"/>
              </w:rPr>
            </w:pPr>
            <w:r>
              <w:rPr>
                <w:sz w:val="24"/>
              </w:rPr>
              <w:t>_________________Е.И. Загородний</w:t>
            </w:r>
          </w:p>
          <w:p w:rsidR="00D404E1" w:rsidRDefault="00D404E1" w:rsidP="00D404E1">
            <w:pPr>
              <w:pStyle w:val="TableParagraph"/>
              <w:spacing w:line="270" w:lineRule="atLeast"/>
              <w:ind w:left="838" w:right="402"/>
              <w:rPr>
                <w:sz w:val="24"/>
              </w:rPr>
            </w:pPr>
            <w:r>
              <w:rPr>
                <w:sz w:val="24"/>
              </w:rPr>
              <w:t>Приказ №______ от______________</w:t>
            </w:r>
          </w:p>
        </w:tc>
      </w:tr>
    </w:tbl>
    <w:p w:rsidR="00365F4A" w:rsidRDefault="008754B2">
      <w:pPr>
        <w:pStyle w:val="a3"/>
        <w:ind w:left="0"/>
        <w:jc w:val="left"/>
        <w:rPr>
          <w:sz w:val="20"/>
        </w:rPr>
      </w:pPr>
      <w:r w:rsidRPr="008754B2">
        <w:rPr>
          <w:sz w:val="20"/>
        </w:rPr>
        <w:object w:dxaOrig="90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4.5pt" o:ole="">
            <v:imagedata r:id="rId8" o:title=""/>
          </v:shape>
          <o:OLEObject Type="Embed" ProgID="AcroExch.Document.11" ShapeID="_x0000_i1025" DrawAspect="Content" ObjectID="_1675833983" r:id="rId9"/>
        </w:object>
      </w:r>
    </w:p>
    <w:p w:rsidR="008754B2" w:rsidRDefault="008754B2">
      <w:pPr>
        <w:pStyle w:val="Heading1"/>
        <w:spacing w:before="227" w:line="240" w:lineRule="auto"/>
        <w:ind w:left="2298" w:firstLine="0"/>
      </w:pPr>
    </w:p>
    <w:p w:rsidR="00365F4A" w:rsidRDefault="00876A2A">
      <w:pPr>
        <w:pStyle w:val="Heading1"/>
        <w:spacing w:before="227" w:line="240" w:lineRule="auto"/>
        <w:ind w:left="2298" w:firstLine="0"/>
      </w:pPr>
      <w:r>
        <w:lastRenderedPageBreak/>
        <w:pict>
          <v:group id="_x0000_s1026" style="position:absolute;left:0;text-align:left;margin-left:333.3pt;margin-top:-62.15pt;width:96.15pt;height:14.2pt;z-index:-251658240;mso-position-horizontal-relative:page" coordorigin="6666,-1243" coordsize="1923,284">
            <v:line id="_x0000_s1028" style="position:absolute" from="7147,-1243" to="7147,-960" strokeweight=".12pt"/>
            <v:shape id="_x0000_s1027" style="position:absolute;left:6666;top:-971;width:1923;height:2" coordorigin="6666,-971" coordsize="1923,0" o:spt="100" adj="0,,0" path="m6666,-971r480,m7149,-971r1440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 w:rsidR="00403A23">
        <w:t>Положение об адаптированных образовательных программах</w:t>
      </w:r>
    </w:p>
    <w:p w:rsidR="00365F4A" w:rsidRDefault="00365F4A">
      <w:pPr>
        <w:pStyle w:val="a3"/>
        <w:ind w:left="0"/>
        <w:jc w:val="left"/>
        <w:rPr>
          <w:b/>
        </w:rPr>
      </w:pPr>
    </w:p>
    <w:p w:rsidR="00365F4A" w:rsidRDefault="00403A23">
      <w:pPr>
        <w:pStyle w:val="a4"/>
        <w:numPr>
          <w:ilvl w:val="0"/>
          <w:numId w:val="5"/>
        </w:numPr>
        <w:tabs>
          <w:tab w:val="left" w:pos="1275"/>
        </w:tabs>
        <w:spacing w:line="274" w:lineRule="exac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365F4A" w:rsidRDefault="00403A23">
      <w:pPr>
        <w:pStyle w:val="a4"/>
        <w:numPr>
          <w:ilvl w:val="1"/>
          <w:numId w:val="5"/>
        </w:numPr>
        <w:tabs>
          <w:tab w:val="left" w:pos="1754"/>
        </w:tabs>
        <w:ind w:right="298" w:firstLine="721"/>
        <w:rPr>
          <w:sz w:val="24"/>
        </w:rPr>
      </w:pPr>
      <w:r>
        <w:rPr>
          <w:sz w:val="24"/>
        </w:rPr>
        <w:t xml:space="preserve">Настоящее положение разработано в соответствии со статьями 55(п.3), 58(п. 9), 60 (п.13) и статьи 79 Федерального закона от 29 декабря 2012 г. N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и приказа Министерства образования и науки Российской Федерации</w:t>
      </w:r>
      <w:r>
        <w:rPr>
          <w:spacing w:val="28"/>
          <w:sz w:val="24"/>
        </w:rPr>
        <w:t xml:space="preserve"> </w:t>
      </w:r>
      <w:r>
        <w:rPr>
          <w:spacing w:val="3"/>
          <w:sz w:val="24"/>
        </w:rPr>
        <w:t>от</w:t>
      </w:r>
    </w:p>
    <w:p w:rsidR="00365F4A" w:rsidRDefault="00403A23">
      <w:pPr>
        <w:pStyle w:val="a3"/>
        <w:ind w:right="302"/>
      </w:pPr>
      <w:r>
        <w:t>30 августа 2013 г. N 1015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365F4A" w:rsidRDefault="00403A23">
      <w:pPr>
        <w:pStyle w:val="a4"/>
        <w:numPr>
          <w:ilvl w:val="1"/>
          <w:numId w:val="5"/>
        </w:numPr>
        <w:tabs>
          <w:tab w:val="left" w:pos="1754"/>
        </w:tabs>
        <w:ind w:right="302" w:firstLine="721"/>
        <w:rPr>
          <w:sz w:val="24"/>
        </w:rPr>
      </w:pPr>
      <w:r>
        <w:rPr>
          <w:sz w:val="24"/>
        </w:rPr>
        <w:t>Адаптированная образовательная программа (далее АОП)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условий.</w:t>
      </w:r>
    </w:p>
    <w:p w:rsidR="00365F4A" w:rsidRDefault="00403A23">
      <w:pPr>
        <w:pStyle w:val="a4"/>
        <w:numPr>
          <w:ilvl w:val="1"/>
          <w:numId w:val="5"/>
        </w:numPr>
        <w:tabs>
          <w:tab w:val="left" w:pos="1754"/>
        </w:tabs>
        <w:ind w:right="308" w:firstLine="721"/>
        <w:rPr>
          <w:sz w:val="24"/>
        </w:rPr>
      </w:pPr>
      <w:r>
        <w:rPr>
          <w:sz w:val="24"/>
        </w:rPr>
        <w:t>Положение об организации и осуществлении образовательной деятельности по адаптированным общеобразовательным программам (далее положение) регламентирует порядок разработки и реализации адаптированных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365F4A" w:rsidRDefault="00403A23">
      <w:pPr>
        <w:pStyle w:val="a4"/>
        <w:numPr>
          <w:ilvl w:val="1"/>
          <w:numId w:val="5"/>
        </w:numPr>
        <w:tabs>
          <w:tab w:val="left" w:pos="1754"/>
        </w:tabs>
        <w:ind w:right="310" w:firstLine="721"/>
        <w:rPr>
          <w:sz w:val="24"/>
        </w:rPr>
      </w:pPr>
      <w:r>
        <w:rPr>
          <w:sz w:val="24"/>
        </w:rPr>
        <w:t xml:space="preserve">АОП разрабатываются на основе </w:t>
      </w:r>
      <w:r w:rsidR="00DA4100">
        <w:rPr>
          <w:sz w:val="24"/>
        </w:rPr>
        <w:t xml:space="preserve">АООП </w:t>
      </w:r>
      <w:r>
        <w:rPr>
          <w:sz w:val="24"/>
        </w:rPr>
        <w:t>с учетом потребностей и возможностей ребенка с ограниченными возможностями здоровья.</w:t>
      </w:r>
    </w:p>
    <w:p w:rsidR="00365F4A" w:rsidRDefault="00365F4A">
      <w:pPr>
        <w:pStyle w:val="a3"/>
        <w:spacing w:before="4"/>
        <w:ind w:left="0"/>
        <w:jc w:val="left"/>
      </w:pPr>
    </w:p>
    <w:p w:rsidR="00365F4A" w:rsidRDefault="00403A23">
      <w:pPr>
        <w:pStyle w:val="Heading1"/>
        <w:numPr>
          <w:ilvl w:val="0"/>
          <w:numId w:val="5"/>
        </w:numPr>
        <w:tabs>
          <w:tab w:val="left" w:pos="1275"/>
        </w:tabs>
      </w:pPr>
      <w:r>
        <w:t>Структура и оформление адаптированной образовательной</w:t>
      </w:r>
      <w:r>
        <w:rPr>
          <w:spacing w:val="-5"/>
        </w:rPr>
        <w:t xml:space="preserve"> </w:t>
      </w:r>
      <w:r>
        <w:t>программы</w:t>
      </w:r>
    </w:p>
    <w:p w:rsidR="00365F4A" w:rsidRDefault="00403A23">
      <w:pPr>
        <w:pStyle w:val="a4"/>
        <w:numPr>
          <w:ilvl w:val="1"/>
          <w:numId w:val="5"/>
        </w:numPr>
        <w:tabs>
          <w:tab w:val="left" w:pos="1469"/>
        </w:tabs>
        <w:ind w:right="301" w:firstLine="721"/>
        <w:rPr>
          <w:sz w:val="24"/>
        </w:rPr>
      </w:pPr>
      <w:r>
        <w:rPr>
          <w:sz w:val="24"/>
        </w:rPr>
        <w:t>АОП должна быть оформлена по образцу, аккуратно, без исправлений, выполнена на компьютере. Текст набирается в редакторе Word шрифтом Times New Roman, кегль 12, межстрочный интервал 1, выравнивание по ширине, центровка заголовков и абзацы в тексте выполняются при помощи средств Word, листы 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А4.</w:t>
      </w:r>
    </w:p>
    <w:p w:rsidR="00365F4A" w:rsidRDefault="00403A23">
      <w:pPr>
        <w:pStyle w:val="a3"/>
        <w:ind w:right="307" w:firstLine="720"/>
      </w:pPr>
      <w:r>
        <w:t>Таблицы вставляются непосредственно в текст. В таблицах допускается уменьшение шрифта до Times New Roman, кегль</w:t>
      </w:r>
    </w:p>
    <w:p w:rsidR="00365F4A" w:rsidRDefault="00403A23">
      <w:pPr>
        <w:pStyle w:val="a3"/>
        <w:ind w:right="303" w:firstLine="720"/>
      </w:pPr>
      <w:r>
        <w:t>Календарно-тематическое планирование представляется в виде таблицы. Список литературы строится в алфавитном порядке, с указанием полных выходных данных (города и названия издательства, года выпуска).</w:t>
      </w:r>
    </w:p>
    <w:p w:rsidR="00365F4A" w:rsidRDefault="00403A23">
      <w:pPr>
        <w:pStyle w:val="a4"/>
        <w:numPr>
          <w:ilvl w:val="1"/>
          <w:numId w:val="5"/>
        </w:numPr>
        <w:tabs>
          <w:tab w:val="left" w:pos="1531"/>
        </w:tabs>
        <w:ind w:right="307" w:firstLine="721"/>
        <w:rPr>
          <w:sz w:val="24"/>
        </w:rPr>
      </w:pPr>
      <w:r>
        <w:rPr>
          <w:sz w:val="24"/>
        </w:rPr>
        <w:t>Структура АОП представляет собой единую систему, состоящую из нескольких взаимосвязанных разделов:</w:t>
      </w:r>
    </w:p>
    <w:p w:rsidR="00365F4A" w:rsidRDefault="00403A23">
      <w:pPr>
        <w:pStyle w:val="a4"/>
        <w:numPr>
          <w:ilvl w:val="0"/>
          <w:numId w:val="1"/>
        </w:numPr>
        <w:tabs>
          <w:tab w:val="left" w:pos="1753"/>
          <w:tab w:val="left" w:pos="1754"/>
        </w:tabs>
        <w:ind w:right="308" w:firstLine="709"/>
        <w:rPr>
          <w:sz w:val="24"/>
        </w:rPr>
      </w:pPr>
      <w:r>
        <w:rPr>
          <w:sz w:val="24"/>
        </w:rPr>
        <w:t>титульный лист программы с указанием наименования учреждения, назначение программы, срок реализации, адресность программы (фамилия, имя обучающегося, год обучения), гриф утверждения руководителем, согласование с председателем ППк и МС школы, согласование с родителями, указание специалиста, который является ответственным за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АОП;</w:t>
      </w:r>
    </w:p>
    <w:p w:rsidR="00365F4A" w:rsidRDefault="00403A23">
      <w:pPr>
        <w:pStyle w:val="a4"/>
        <w:numPr>
          <w:ilvl w:val="0"/>
          <w:numId w:val="1"/>
        </w:numPr>
        <w:tabs>
          <w:tab w:val="left" w:pos="1753"/>
          <w:tab w:val="left" w:pos="1754"/>
        </w:tabs>
        <w:spacing w:before="63"/>
        <w:ind w:right="310" w:firstLine="709"/>
        <w:rPr>
          <w:sz w:val="24"/>
        </w:rPr>
      </w:pPr>
      <w:r>
        <w:rPr>
          <w:sz w:val="24"/>
        </w:rPr>
        <w:t>пояснительная записка, в которой указана программа, на основании которой составляется АОП, место курса в учебном плане. В пояснительной записке излагается краткая психолого-педагогическая характеристика ребенка с перечнем сформированных умений и навыков и тех, которые не сформированы в должной</w:t>
      </w:r>
      <w:r>
        <w:rPr>
          <w:spacing w:val="-8"/>
          <w:sz w:val="24"/>
        </w:rPr>
        <w:t xml:space="preserve"> </w:t>
      </w:r>
      <w:r>
        <w:rPr>
          <w:sz w:val="24"/>
        </w:rPr>
        <w:t>степени;</w:t>
      </w:r>
    </w:p>
    <w:p w:rsidR="00365F4A" w:rsidRDefault="00403A23">
      <w:pPr>
        <w:pStyle w:val="a4"/>
        <w:numPr>
          <w:ilvl w:val="0"/>
          <w:numId w:val="1"/>
        </w:numPr>
        <w:tabs>
          <w:tab w:val="left" w:pos="1753"/>
          <w:tab w:val="left" w:pos="1754"/>
        </w:tabs>
        <w:ind w:firstLine="709"/>
        <w:jc w:val="left"/>
        <w:rPr>
          <w:sz w:val="24"/>
        </w:rPr>
      </w:pPr>
      <w:r>
        <w:rPr>
          <w:sz w:val="24"/>
        </w:rPr>
        <w:t>цель и 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АОП;</w:t>
      </w:r>
    </w:p>
    <w:p w:rsidR="00365F4A" w:rsidRDefault="00403A23">
      <w:pPr>
        <w:pStyle w:val="a4"/>
        <w:numPr>
          <w:ilvl w:val="0"/>
          <w:numId w:val="1"/>
        </w:numPr>
        <w:tabs>
          <w:tab w:val="left" w:pos="1753"/>
          <w:tab w:val="left" w:pos="1754"/>
          <w:tab w:val="left" w:pos="3135"/>
          <w:tab w:val="left" w:pos="4766"/>
          <w:tab w:val="left" w:pos="6708"/>
          <w:tab w:val="left" w:pos="7334"/>
          <w:tab w:val="left" w:pos="8418"/>
          <w:tab w:val="left" w:pos="10049"/>
        </w:tabs>
        <w:spacing w:after="9"/>
        <w:ind w:right="311" w:firstLine="709"/>
        <w:jc w:val="left"/>
        <w:rPr>
          <w:sz w:val="24"/>
        </w:rPr>
      </w:pPr>
      <w:r>
        <w:rPr>
          <w:sz w:val="24"/>
        </w:rPr>
        <w:t>динамика</w:t>
      </w:r>
      <w:r>
        <w:rPr>
          <w:sz w:val="24"/>
        </w:rPr>
        <w:tab/>
        <w:t>достижений</w:t>
      </w:r>
      <w:r>
        <w:rPr>
          <w:sz w:val="24"/>
        </w:rPr>
        <w:tab/>
        <w:t>обучающегося,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показателей</w:t>
      </w:r>
      <w:r>
        <w:rPr>
          <w:sz w:val="24"/>
        </w:rPr>
        <w:tab/>
        <w:t>его психофизиологического развития 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форме:</w:t>
      </w:r>
    </w:p>
    <w:p w:rsidR="00DA4100" w:rsidRPr="00DA4100" w:rsidRDefault="00DA4100" w:rsidP="006E1B43">
      <w:pPr>
        <w:pStyle w:val="Default"/>
        <w:numPr>
          <w:ilvl w:val="0"/>
          <w:numId w:val="1"/>
        </w:numPr>
        <w:ind w:left="454" w:firstLine="0"/>
        <w:rPr>
          <w:color w:val="auto"/>
        </w:rPr>
      </w:pPr>
      <w:r w:rsidRPr="00DA4100">
        <w:rPr>
          <w:b/>
          <w:bCs/>
          <w:color w:val="auto"/>
        </w:rPr>
        <w:t xml:space="preserve">Результативность </w:t>
      </w:r>
      <w:r w:rsidRPr="00DA4100">
        <w:rPr>
          <w:color w:val="auto"/>
        </w:rPr>
        <w:t xml:space="preserve">- оценка достижения планируемых результатов во всех таблицах указывается одним из трех числовых значений соответственно: </w:t>
      </w:r>
    </w:p>
    <w:p w:rsidR="00DA4100" w:rsidRPr="00DA4100" w:rsidRDefault="00DA4100" w:rsidP="006E1B43">
      <w:pPr>
        <w:pStyle w:val="Default"/>
        <w:numPr>
          <w:ilvl w:val="0"/>
          <w:numId w:val="1"/>
        </w:numPr>
        <w:ind w:left="454" w:firstLine="0"/>
        <w:rPr>
          <w:color w:val="auto"/>
        </w:rPr>
      </w:pPr>
      <w:r w:rsidRPr="00DA4100">
        <w:rPr>
          <w:b/>
          <w:bCs/>
          <w:color w:val="auto"/>
        </w:rPr>
        <w:t xml:space="preserve">0 </w:t>
      </w:r>
      <w:r w:rsidRPr="00DA4100">
        <w:rPr>
          <w:color w:val="auto"/>
        </w:rPr>
        <w:t xml:space="preserve">- планируемые результаты не достигнуты; </w:t>
      </w:r>
    </w:p>
    <w:p w:rsidR="00DA4100" w:rsidRPr="00DA4100" w:rsidRDefault="00DA4100" w:rsidP="006E1B43">
      <w:pPr>
        <w:pStyle w:val="Default"/>
        <w:numPr>
          <w:ilvl w:val="0"/>
          <w:numId w:val="1"/>
        </w:numPr>
        <w:ind w:left="454" w:firstLine="0"/>
        <w:rPr>
          <w:color w:val="auto"/>
        </w:rPr>
      </w:pPr>
      <w:r w:rsidRPr="00DA4100">
        <w:rPr>
          <w:b/>
          <w:bCs/>
          <w:color w:val="auto"/>
        </w:rPr>
        <w:t xml:space="preserve">1 </w:t>
      </w:r>
      <w:r w:rsidRPr="00DA4100">
        <w:rPr>
          <w:color w:val="auto"/>
        </w:rPr>
        <w:t xml:space="preserve">- достижение планируемых результатов имеет незначительную положительную динамику; </w:t>
      </w:r>
    </w:p>
    <w:p w:rsidR="00DA4100" w:rsidRPr="00DA4100" w:rsidRDefault="00DA4100" w:rsidP="006E1B43">
      <w:pPr>
        <w:pStyle w:val="a4"/>
        <w:numPr>
          <w:ilvl w:val="0"/>
          <w:numId w:val="1"/>
        </w:numPr>
        <w:ind w:left="454" w:firstLine="0"/>
        <w:rPr>
          <w:color w:val="FF0000"/>
          <w:sz w:val="24"/>
          <w:szCs w:val="24"/>
        </w:rPr>
      </w:pPr>
      <w:r w:rsidRPr="00DA4100">
        <w:rPr>
          <w:b/>
          <w:bCs/>
          <w:sz w:val="24"/>
          <w:szCs w:val="24"/>
        </w:rPr>
        <w:t xml:space="preserve">2 </w:t>
      </w:r>
      <w:r w:rsidRPr="00DA4100">
        <w:rPr>
          <w:sz w:val="24"/>
          <w:szCs w:val="24"/>
        </w:rPr>
        <w:t>- достижение планируемых результатов имеет значительную положительную динамику.</w:t>
      </w:r>
    </w:p>
    <w:p w:rsidR="00DA4100" w:rsidRPr="006E1B43" w:rsidRDefault="006E1B43" w:rsidP="006E1B43">
      <w:pPr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D404E1">
        <w:rPr>
          <w:b/>
          <w:bCs/>
          <w:sz w:val="24"/>
          <w:szCs w:val="24"/>
        </w:rPr>
        <w:t xml:space="preserve">          </w:t>
      </w:r>
      <w:r w:rsidR="00DA4100" w:rsidRPr="006E1B43">
        <w:rPr>
          <w:b/>
          <w:bCs/>
          <w:sz w:val="24"/>
          <w:szCs w:val="24"/>
        </w:rPr>
        <w:t>Или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421"/>
        <w:gridCol w:w="3380"/>
      </w:tblGrid>
      <w:tr w:rsidR="00365F4A" w:rsidTr="006E1B43">
        <w:trPr>
          <w:trHeight w:val="551"/>
        </w:trPr>
        <w:tc>
          <w:tcPr>
            <w:tcW w:w="2977" w:type="dxa"/>
          </w:tcPr>
          <w:p w:rsidR="00365F4A" w:rsidRDefault="00403A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Выполняет самостоятельно</w:t>
            </w:r>
          </w:p>
        </w:tc>
        <w:tc>
          <w:tcPr>
            <w:tcW w:w="3421" w:type="dxa"/>
          </w:tcPr>
          <w:p w:rsidR="00365F4A" w:rsidRDefault="00403A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Может выполнить с помощью</w:t>
            </w:r>
          </w:p>
          <w:p w:rsidR="00365F4A" w:rsidRDefault="00403A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взрослого</w:t>
            </w:r>
          </w:p>
        </w:tc>
        <w:tc>
          <w:tcPr>
            <w:tcW w:w="3380" w:type="dxa"/>
          </w:tcPr>
          <w:p w:rsidR="00365F4A" w:rsidRDefault="00403A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 владеет</w:t>
            </w:r>
          </w:p>
        </w:tc>
      </w:tr>
    </w:tbl>
    <w:p w:rsidR="00365F4A" w:rsidRDefault="00403A23">
      <w:pPr>
        <w:pStyle w:val="a4"/>
        <w:numPr>
          <w:ilvl w:val="0"/>
          <w:numId w:val="1"/>
        </w:numPr>
        <w:tabs>
          <w:tab w:val="left" w:pos="1753"/>
          <w:tab w:val="left" w:pos="1754"/>
        </w:tabs>
        <w:ind w:right="310" w:firstLine="709"/>
        <w:rPr>
          <w:sz w:val="24"/>
        </w:rPr>
      </w:pPr>
      <w:r>
        <w:rPr>
          <w:sz w:val="24"/>
        </w:rPr>
        <w:lastRenderedPageBreak/>
        <w:t xml:space="preserve">содержание программы, с указанием конкретных тем или уроков, за счѐт </w:t>
      </w:r>
      <w:r>
        <w:rPr>
          <w:spacing w:val="-13"/>
          <w:sz w:val="24"/>
        </w:rPr>
        <w:t xml:space="preserve">которых </w:t>
      </w:r>
      <w:r>
        <w:rPr>
          <w:sz w:val="24"/>
        </w:rPr>
        <w:t>происходит сокращение изучаемого объема, а также требования к уровню подготовленности ребенка, которые позволяют оценить полноту реализации содержания АОП на уровне динамики тех или иных составляющих психофизического 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ребенка;</w:t>
      </w:r>
    </w:p>
    <w:p w:rsidR="00365F4A" w:rsidRDefault="00403A23">
      <w:pPr>
        <w:pStyle w:val="a4"/>
        <w:numPr>
          <w:ilvl w:val="0"/>
          <w:numId w:val="1"/>
        </w:numPr>
        <w:tabs>
          <w:tab w:val="left" w:pos="1813"/>
          <w:tab w:val="left" w:pos="1814"/>
        </w:tabs>
        <w:spacing w:after="8"/>
        <w:ind w:left="1814" w:hanging="792"/>
        <w:jc w:val="left"/>
        <w:rPr>
          <w:sz w:val="24"/>
        </w:rPr>
      </w:pPr>
      <w:r>
        <w:rPr>
          <w:sz w:val="24"/>
        </w:rPr>
        <w:t>основные требования к формируемым предметным учебным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действиям: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3"/>
        <w:gridCol w:w="5144"/>
      </w:tblGrid>
      <w:tr w:rsidR="00365F4A" w:rsidTr="006E1B43">
        <w:trPr>
          <w:trHeight w:val="277"/>
        </w:trPr>
        <w:tc>
          <w:tcPr>
            <w:tcW w:w="4633" w:type="dxa"/>
          </w:tcPr>
          <w:p w:rsidR="00365F4A" w:rsidRDefault="00403A23" w:rsidP="006E1B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Обучающийся научится</w:t>
            </w:r>
          </w:p>
        </w:tc>
        <w:tc>
          <w:tcPr>
            <w:tcW w:w="5144" w:type="dxa"/>
          </w:tcPr>
          <w:p w:rsidR="00365F4A" w:rsidRDefault="00403A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Обучающийся получит возможность научиться</w:t>
            </w:r>
          </w:p>
        </w:tc>
      </w:tr>
      <w:tr w:rsidR="006E1B43" w:rsidTr="006E1B43">
        <w:trPr>
          <w:trHeight w:val="277"/>
        </w:trPr>
        <w:tc>
          <w:tcPr>
            <w:tcW w:w="4633" w:type="dxa"/>
          </w:tcPr>
          <w:p w:rsidR="006E1B43" w:rsidRDefault="006E1B43" w:rsidP="006E1B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  <w:p w:rsidR="006E1B43" w:rsidRDefault="006E1B43" w:rsidP="006E1B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Минимальный уровень</w:t>
            </w:r>
          </w:p>
        </w:tc>
        <w:tc>
          <w:tcPr>
            <w:tcW w:w="5144" w:type="dxa"/>
          </w:tcPr>
          <w:p w:rsidR="006E1B43" w:rsidRDefault="006E1B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  <w:p w:rsidR="006E1B43" w:rsidRDefault="006E1B43" w:rsidP="006E1B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Достаточный уровень ( для обучающихся с ИН)</w:t>
            </w:r>
          </w:p>
        </w:tc>
      </w:tr>
    </w:tbl>
    <w:p w:rsidR="00365F4A" w:rsidRDefault="00403A23">
      <w:pPr>
        <w:pStyle w:val="a4"/>
        <w:numPr>
          <w:ilvl w:val="0"/>
          <w:numId w:val="1"/>
        </w:numPr>
        <w:tabs>
          <w:tab w:val="left" w:pos="1753"/>
          <w:tab w:val="left" w:pos="1754"/>
        </w:tabs>
        <w:ind w:firstLine="709"/>
        <w:jc w:val="left"/>
        <w:rPr>
          <w:sz w:val="24"/>
        </w:rPr>
      </w:pPr>
      <w:r>
        <w:rPr>
          <w:sz w:val="24"/>
        </w:rPr>
        <w:t>тематическое планирование содержит два 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блока:</w:t>
      </w:r>
    </w:p>
    <w:p w:rsidR="00365F4A" w:rsidRDefault="00403A23">
      <w:pPr>
        <w:pStyle w:val="a4"/>
        <w:numPr>
          <w:ilvl w:val="0"/>
          <w:numId w:val="4"/>
        </w:numPr>
        <w:tabs>
          <w:tab w:val="left" w:pos="1035"/>
        </w:tabs>
        <w:rPr>
          <w:sz w:val="24"/>
        </w:rPr>
      </w:pP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</w:t>
      </w:r>
    </w:p>
    <w:p w:rsidR="00365F4A" w:rsidRDefault="00403A23">
      <w:pPr>
        <w:pStyle w:val="a4"/>
        <w:numPr>
          <w:ilvl w:val="0"/>
          <w:numId w:val="4"/>
        </w:numPr>
        <w:tabs>
          <w:tab w:val="left" w:pos="1035"/>
        </w:tabs>
        <w:spacing w:after="8"/>
        <w:ind w:right="298"/>
        <w:rPr>
          <w:sz w:val="24"/>
        </w:rPr>
      </w:pPr>
      <w:r>
        <w:rPr>
          <w:sz w:val="24"/>
        </w:rPr>
        <w:t>коррекционный компонент, в рамках которого излагаются направления коррекционной работы специалистов сопровождения (учителя — логопеда, педагога — психолога, социального педагога) с обучающимся, ее приемы, методы и формы, рекомендации выше указанных специалистов учителю 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родителям:</w:t>
      </w:r>
    </w:p>
    <w:p w:rsidR="00F65F6F" w:rsidRDefault="00F65F6F" w:rsidP="00DA4100">
      <w:pPr>
        <w:tabs>
          <w:tab w:val="left" w:pos="1035"/>
        </w:tabs>
        <w:spacing w:after="8"/>
        <w:ind w:right="298"/>
        <w:rPr>
          <w:sz w:val="24"/>
        </w:rPr>
      </w:pPr>
    </w:p>
    <w:p w:rsidR="00365F4A" w:rsidRDefault="00403A23">
      <w:pPr>
        <w:pStyle w:val="a4"/>
        <w:numPr>
          <w:ilvl w:val="1"/>
          <w:numId w:val="4"/>
        </w:numPr>
        <w:tabs>
          <w:tab w:val="left" w:pos="1753"/>
          <w:tab w:val="left" w:pos="1754"/>
        </w:tabs>
        <w:jc w:val="left"/>
        <w:rPr>
          <w:sz w:val="24"/>
        </w:rPr>
      </w:pPr>
      <w:r>
        <w:rPr>
          <w:sz w:val="24"/>
        </w:rPr>
        <w:t>учебно-методическое 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365F4A" w:rsidRPr="00D404E1" w:rsidRDefault="00403A23">
      <w:pPr>
        <w:pStyle w:val="a4"/>
        <w:numPr>
          <w:ilvl w:val="1"/>
          <w:numId w:val="4"/>
        </w:numPr>
        <w:tabs>
          <w:tab w:val="left" w:pos="1753"/>
          <w:tab w:val="left" w:pos="1754"/>
        </w:tabs>
        <w:jc w:val="left"/>
        <w:rPr>
          <w:sz w:val="24"/>
        </w:rPr>
      </w:pPr>
      <w:r w:rsidRPr="00D404E1">
        <w:rPr>
          <w:sz w:val="24"/>
        </w:rPr>
        <w:t>контрольно-измерительные</w:t>
      </w:r>
      <w:r w:rsidRPr="00D404E1">
        <w:rPr>
          <w:spacing w:val="-3"/>
          <w:sz w:val="24"/>
        </w:rPr>
        <w:t xml:space="preserve"> </w:t>
      </w:r>
      <w:r w:rsidRPr="00D404E1">
        <w:rPr>
          <w:sz w:val="24"/>
        </w:rPr>
        <w:t>материалы.</w:t>
      </w:r>
    </w:p>
    <w:p w:rsidR="00365F4A" w:rsidRPr="00D404E1" w:rsidRDefault="00365F4A">
      <w:pPr>
        <w:pStyle w:val="a3"/>
        <w:spacing w:before="4"/>
        <w:ind w:left="0"/>
        <w:jc w:val="left"/>
      </w:pPr>
    </w:p>
    <w:p w:rsidR="00365F4A" w:rsidRDefault="00403A23">
      <w:pPr>
        <w:pStyle w:val="Heading1"/>
        <w:numPr>
          <w:ilvl w:val="0"/>
          <w:numId w:val="5"/>
        </w:numPr>
        <w:tabs>
          <w:tab w:val="left" w:pos="1275"/>
        </w:tabs>
        <w:spacing w:before="1"/>
      </w:pPr>
      <w:r w:rsidRPr="00D404E1">
        <w:t>Рассмотрение и утверждение адаптированной</w:t>
      </w:r>
      <w:r>
        <w:t xml:space="preserve"> образовательной</w:t>
      </w:r>
      <w:r>
        <w:rPr>
          <w:spacing w:val="-2"/>
        </w:rPr>
        <w:t xml:space="preserve"> </w:t>
      </w:r>
      <w:r>
        <w:t>программы</w:t>
      </w:r>
    </w:p>
    <w:p w:rsidR="00365F4A" w:rsidRDefault="00403A23">
      <w:pPr>
        <w:pStyle w:val="a3"/>
        <w:ind w:right="304" w:firstLine="720"/>
      </w:pPr>
      <w:r>
        <w:t xml:space="preserve">3.1 АОП разрабатывается учителями-предметниками </w:t>
      </w:r>
      <w:r w:rsidR="003942C6">
        <w:t xml:space="preserve">совместно с педагогом-психологом, учителем-логопедом, дефектологом </w:t>
      </w:r>
      <w:r>
        <w:t xml:space="preserve"> и обсуждается на заседаниях психолого-педагогического консилиума. </w:t>
      </w:r>
      <w:r w:rsidR="003942C6">
        <w:t xml:space="preserve"> </w:t>
      </w:r>
      <w:r>
        <w:t xml:space="preserve">Решение консилиума отражается в протоколе заседания, на титульном листе АОП ставится гриф рассмотрения: РАССМОТРЕНО: </w:t>
      </w:r>
      <w:r w:rsidR="003942C6">
        <w:t xml:space="preserve"> </w:t>
      </w:r>
      <w:r>
        <w:t xml:space="preserve">Протокол заседания </w:t>
      </w:r>
      <w:r w:rsidR="003942C6">
        <w:t xml:space="preserve"> </w:t>
      </w:r>
      <w:r>
        <w:t>ППК № , от</w:t>
      </w:r>
      <w:r>
        <w:rPr>
          <w:spacing w:val="58"/>
        </w:rPr>
        <w:t xml:space="preserve"> </w:t>
      </w:r>
      <w:r>
        <w:t>дата.</w:t>
      </w:r>
    </w:p>
    <w:p w:rsidR="00365F4A" w:rsidRPr="003F5039" w:rsidRDefault="00403A23">
      <w:pPr>
        <w:pStyle w:val="a4"/>
        <w:numPr>
          <w:ilvl w:val="1"/>
          <w:numId w:val="3"/>
        </w:numPr>
        <w:tabs>
          <w:tab w:val="left" w:pos="1606"/>
        </w:tabs>
        <w:ind w:right="298" w:firstLine="721"/>
        <w:rPr>
          <w:sz w:val="24"/>
        </w:rPr>
      </w:pPr>
      <w:r>
        <w:rPr>
          <w:sz w:val="24"/>
        </w:rPr>
        <w:t xml:space="preserve">АОП проходит согласование на </w:t>
      </w:r>
      <w:r w:rsidR="00136FCB">
        <w:rPr>
          <w:sz w:val="24"/>
        </w:rPr>
        <w:t xml:space="preserve">педагогическом </w:t>
      </w:r>
      <w:r w:rsidRPr="003F5039">
        <w:rPr>
          <w:sz w:val="24"/>
        </w:rPr>
        <w:t xml:space="preserve">совете школы. Решение </w:t>
      </w:r>
      <w:r w:rsidR="00136FCB" w:rsidRPr="003F5039">
        <w:rPr>
          <w:sz w:val="24"/>
        </w:rPr>
        <w:t>педагогического</w:t>
      </w:r>
      <w:r w:rsidRPr="003F5039">
        <w:rPr>
          <w:sz w:val="24"/>
        </w:rPr>
        <w:t xml:space="preserve"> совета школы  отражается в протоколе заседания, на титульном листе адаптированной образовательной программы ставится гриф: СОГЛАСОВАНО Протокол заседания педагогического совета № , от дата.</w:t>
      </w:r>
    </w:p>
    <w:p w:rsidR="00365F4A" w:rsidRDefault="00403A23">
      <w:pPr>
        <w:pStyle w:val="a4"/>
        <w:numPr>
          <w:ilvl w:val="1"/>
          <w:numId w:val="3"/>
        </w:numPr>
        <w:tabs>
          <w:tab w:val="left" w:pos="1753"/>
          <w:tab w:val="left" w:pos="1754"/>
        </w:tabs>
        <w:ind w:left="1754" w:hanging="720"/>
        <w:rPr>
          <w:sz w:val="24"/>
        </w:rPr>
      </w:pPr>
      <w:r>
        <w:rPr>
          <w:sz w:val="24"/>
        </w:rPr>
        <w:t>АОП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директору школы,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26"/>
          <w:sz w:val="24"/>
        </w:rPr>
        <w:t xml:space="preserve"> </w:t>
      </w:r>
      <w:r>
        <w:rPr>
          <w:sz w:val="24"/>
        </w:rPr>
        <w:t>чем</w:t>
      </w:r>
      <w:r>
        <w:rPr>
          <w:spacing w:val="25"/>
          <w:sz w:val="24"/>
        </w:rPr>
        <w:t xml:space="preserve"> </w:t>
      </w:r>
      <w:r>
        <w:rPr>
          <w:sz w:val="24"/>
        </w:rPr>
        <w:t>через</w:t>
      </w:r>
    </w:p>
    <w:p w:rsidR="00365F4A" w:rsidRDefault="00403A23">
      <w:pPr>
        <w:pStyle w:val="a3"/>
        <w:ind w:right="297"/>
      </w:pPr>
      <w:r>
        <w:t>10 календарных дней с момента получения заключения ППК. Директор школы вправе провести экспертизу программ непосредственно в школе или с привлечением внешних экспертов. После согласования АОП утверждает директор ОУ, ставит гриф утверждения на титульном листе с указанием номера и даты приказа.</w:t>
      </w:r>
    </w:p>
    <w:p w:rsidR="00365F4A" w:rsidRDefault="00403A23">
      <w:pPr>
        <w:pStyle w:val="a4"/>
        <w:numPr>
          <w:ilvl w:val="1"/>
          <w:numId w:val="3"/>
        </w:numPr>
        <w:tabs>
          <w:tab w:val="left" w:pos="1754"/>
        </w:tabs>
        <w:ind w:right="308" w:firstLine="721"/>
        <w:rPr>
          <w:sz w:val="24"/>
        </w:rPr>
      </w:pPr>
      <w:r>
        <w:rPr>
          <w:sz w:val="24"/>
        </w:rPr>
        <w:t>АОП согласовывается с родителями обучающегося (законными представителями). На титульном листе АОП ставится гриф: СОГЛАСОВАНО и заверяется подписью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</w:p>
    <w:p w:rsidR="00365F4A" w:rsidRDefault="00403A23">
      <w:pPr>
        <w:pStyle w:val="a3"/>
        <w:tabs>
          <w:tab w:val="left" w:pos="1753"/>
        </w:tabs>
        <w:ind w:left="1034"/>
        <w:jc w:val="left"/>
      </w:pPr>
      <w:r>
        <w:t>3.5</w:t>
      </w:r>
      <w:r>
        <w:tab/>
        <w:t>АОП могут корректироваться по итогам полугодия на заседании ППК школы.</w:t>
      </w:r>
    </w:p>
    <w:p w:rsidR="00365F4A" w:rsidRDefault="00403A23">
      <w:pPr>
        <w:pStyle w:val="a4"/>
        <w:numPr>
          <w:ilvl w:val="1"/>
          <w:numId w:val="2"/>
        </w:numPr>
        <w:tabs>
          <w:tab w:val="left" w:pos="1754"/>
        </w:tabs>
        <w:ind w:right="303" w:firstLine="721"/>
        <w:rPr>
          <w:sz w:val="24"/>
        </w:rPr>
      </w:pPr>
      <w:r>
        <w:rPr>
          <w:sz w:val="24"/>
        </w:rPr>
        <w:t>Администрация школы осуществляет контроль реализации АОП, их практической части, соответствием записей в классном журнале содержанию АОП по итогам каждого учебного периода (четверти, года) в соответствии с планом контрольно-инспекционной деятельности школы.</w:t>
      </w:r>
    </w:p>
    <w:p w:rsidR="00365F4A" w:rsidRDefault="00403A23">
      <w:pPr>
        <w:pStyle w:val="a4"/>
        <w:numPr>
          <w:ilvl w:val="1"/>
          <w:numId w:val="2"/>
        </w:numPr>
        <w:tabs>
          <w:tab w:val="left" w:pos="1753"/>
          <w:tab w:val="left" w:pos="1754"/>
        </w:tabs>
        <w:ind w:firstLine="721"/>
        <w:rPr>
          <w:sz w:val="24"/>
        </w:rPr>
      </w:pPr>
      <w:r>
        <w:rPr>
          <w:sz w:val="24"/>
        </w:rPr>
        <w:t>АОП утверждается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ежегодно.</w:t>
      </w:r>
    </w:p>
    <w:p w:rsidR="006E1B43" w:rsidRDefault="006E1B43" w:rsidP="006E1B43">
      <w:pPr>
        <w:pStyle w:val="a4"/>
        <w:tabs>
          <w:tab w:val="left" w:pos="1753"/>
          <w:tab w:val="left" w:pos="1754"/>
        </w:tabs>
        <w:ind w:left="1034" w:firstLine="0"/>
        <w:rPr>
          <w:sz w:val="24"/>
        </w:rPr>
      </w:pPr>
    </w:p>
    <w:p w:rsidR="00EB0D93" w:rsidRPr="00DD7EDD" w:rsidRDefault="00D404E1" w:rsidP="00EB0D93">
      <w:pPr>
        <w:spacing w:after="25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EB0D93" w:rsidRPr="00DD7EDD">
        <w:rPr>
          <w:b/>
          <w:bCs/>
          <w:sz w:val="28"/>
          <w:szCs w:val="28"/>
        </w:rPr>
        <w:t>трукт</w:t>
      </w:r>
      <w:r>
        <w:rPr>
          <w:b/>
          <w:bCs/>
          <w:sz w:val="28"/>
          <w:szCs w:val="28"/>
        </w:rPr>
        <w:t xml:space="preserve">ура </w:t>
      </w:r>
      <w:r w:rsidR="00EB0D93" w:rsidRPr="00DD7EDD">
        <w:rPr>
          <w:b/>
          <w:bCs/>
          <w:sz w:val="28"/>
          <w:szCs w:val="28"/>
        </w:rPr>
        <w:t xml:space="preserve"> АОП</w:t>
      </w:r>
    </w:p>
    <w:tbl>
      <w:tblPr>
        <w:tblW w:w="0" w:type="auto"/>
        <w:tblInd w:w="-5" w:type="dxa"/>
        <w:tblLayout w:type="fixed"/>
        <w:tblLook w:val="0000"/>
      </w:tblPr>
      <w:tblGrid>
        <w:gridCol w:w="539"/>
        <w:gridCol w:w="2835"/>
        <w:gridCol w:w="7007"/>
      </w:tblGrid>
      <w:tr w:rsidR="00EB0D93" w:rsidTr="00D404E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Структурные единицы АОП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Их характеристика</w:t>
            </w:r>
          </w:p>
        </w:tc>
      </w:tr>
      <w:tr w:rsidR="00EB0D93" w:rsidTr="00D404E1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  <w:p w:rsidR="00EB0D93" w:rsidRDefault="00EB0D93" w:rsidP="00B94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Титульный лист АОП</w:t>
            </w:r>
          </w:p>
          <w:p w:rsidR="00EB0D93" w:rsidRDefault="00EB0D93" w:rsidP="00B943CC">
            <w:pPr>
              <w:rPr>
                <w:sz w:val="24"/>
                <w:szCs w:val="24"/>
              </w:rPr>
            </w:pPr>
          </w:p>
          <w:p w:rsidR="00EB0D93" w:rsidRDefault="00EB0D93" w:rsidP="00B943CC">
            <w:pPr>
              <w:rPr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EB0D93" w:rsidTr="00D404E1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Гриф согласования программы (с указанием даты проведения и номера протокола заседания методи</w:t>
            </w:r>
            <w:r>
              <w:rPr>
                <w:color w:val="000000"/>
                <w:sz w:val="24"/>
                <w:szCs w:val="24"/>
              </w:rPr>
              <w:softHyphen/>
              <w:t>ческого объединения)</w:t>
            </w:r>
          </w:p>
        </w:tc>
      </w:tr>
      <w:tr w:rsidR="00EB0D93" w:rsidTr="00D404E1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Гриф утверждения программы директором об</w:t>
            </w:r>
            <w:r>
              <w:rPr>
                <w:color w:val="000000"/>
                <w:sz w:val="24"/>
                <w:szCs w:val="24"/>
              </w:rPr>
              <w:softHyphen/>
              <w:t>разовательного учреждения (с указанием даты и номера приказа)</w:t>
            </w:r>
          </w:p>
        </w:tc>
      </w:tr>
      <w:tr w:rsidR="00EB0D93" w:rsidTr="00D404E1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адаптированной образовательной программы без указания категории лиц с ОВЗ.</w:t>
            </w:r>
          </w:p>
        </w:tc>
      </w:tr>
      <w:tr w:rsidR="00EB0D93" w:rsidTr="00D404E1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педагога (ов), разработавшего (их) и реализующего (их) программу (возможно указание стажа работы, категории)</w:t>
            </w:r>
          </w:p>
        </w:tc>
      </w:tr>
      <w:tr w:rsidR="00EB0D93" w:rsidTr="00D404E1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Параллель/класс, в которых изучается Программа.</w:t>
            </w:r>
          </w:p>
        </w:tc>
      </w:tr>
      <w:tr w:rsidR="00EB0D93" w:rsidTr="00D404E1">
        <w:trPr>
          <w:trHeight w:val="601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 (по решению педагога или руководства ОУ)</w:t>
            </w:r>
          </w:p>
        </w:tc>
      </w:tr>
      <w:tr w:rsidR="00EB0D93" w:rsidTr="00D404E1">
        <w:trPr>
          <w:trHeight w:val="36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составления программы</w:t>
            </w:r>
          </w:p>
        </w:tc>
      </w:tr>
      <w:tr w:rsidR="00EB0D93" w:rsidTr="00D404E1">
        <w:trPr>
          <w:trHeight w:val="36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B0D93" w:rsidRDefault="00EB0D93" w:rsidP="00B943C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6E1B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 АОП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Название, автор и год издания программы (при</w:t>
            </w:r>
            <w:r>
              <w:rPr>
                <w:color w:val="000000"/>
                <w:sz w:val="24"/>
                <w:szCs w:val="24"/>
              </w:rPr>
              <w:softHyphen/>
              <w:t xml:space="preserve">мерной, авторской), на основе которой составлена Адаптированная образовательная программа. </w:t>
            </w:r>
          </w:p>
        </w:tc>
      </w:tr>
      <w:tr w:rsidR="00EB0D93" w:rsidTr="00D404E1">
        <w:trPr>
          <w:trHeight w:val="40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и задачи АОП. </w:t>
            </w:r>
          </w:p>
        </w:tc>
      </w:tr>
      <w:tr w:rsidR="00EB0D93" w:rsidTr="00D404E1">
        <w:trPr>
          <w:trHeight w:val="614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EB0D9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footnoteReference w:id="2"/>
            </w:r>
            <w:r>
              <w:rPr>
                <w:color w:val="000000"/>
                <w:sz w:val="24"/>
                <w:szCs w:val="24"/>
              </w:rPr>
              <w:t>Особенности класса, в котором будет реализован данная АОП. Если педагогу известно об индивидуальных особенностях конкретного учаще</w:t>
            </w:r>
            <w:r>
              <w:rPr>
                <w:color w:val="000000"/>
                <w:sz w:val="24"/>
                <w:szCs w:val="24"/>
              </w:rPr>
              <w:softHyphen/>
              <w:t>го/учащихся, то это также указывается ( характеристика  обучающегося).</w:t>
            </w:r>
          </w:p>
        </w:tc>
      </w:tr>
      <w:tr w:rsidR="00EB0D93" w:rsidTr="00D404E1">
        <w:trPr>
          <w:trHeight w:val="202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учебно-методического и программного обеспечения, используемого для достижения пла</w:t>
            </w:r>
            <w:r>
              <w:rPr>
                <w:color w:val="000000"/>
                <w:sz w:val="24"/>
                <w:szCs w:val="24"/>
              </w:rPr>
              <w:softHyphen/>
              <w:t xml:space="preserve">нируемых результатов освоения цели и задач АОП. </w:t>
            </w:r>
          </w:p>
        </w:tc>
      </w:tr>
      <w:tr w:rsidR="00EB0D93" w:rsidTr="00D404E1">
        <w:trPr>
          <w:trHeight w:val="614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учебных часов, на которое рассчитана АОП (учебный план).</w:t>
            </w:r>
          </w:p>
        </w:tc>
      </w:tr>
      <w:tr w:rsidR="00EB0D93" w:rsidTr="00D404E1">
        <w:trPr>
          <w:trHeight w:val="202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Характерные для АОП формы организации деятельности обучающихся с ОВЗ</w:t>
            </w:r>
          </w:p>
        </w:tc>
      </w:tr>
      <w:tr w:rsidR="00EB0D93" w:rsidTr="00D404E1">
        <w:trPr>
          <w:trHeight w:val="111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Специфические для АОП формы контроля освоения обучающимися с ОВЗ содержания (текущего, промежуточного, итогового)</w:t>
            </w:r>
          </w:p>
        </w:tc>
      </w:tr>
      <w:tr w:rsidR="00EB0D93" w:rsidTr="00D404E1">
        <w:trPr>
          <w:trHeight w:val="70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АОП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hd w:val="clear" w:color="auto" w:fill="FFFFFF"/>
              <w:tabs>
                <w:tab w:val="left" w:pos="710"/>
              </w:tabs>
              <w:snapToGrid w:val="0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Содержание раскрывается по трем блокам: образовательный, коррекционный и воспитательный.</w:t>
            </w:r>
          </w:p>
          <w:p w:rsidR="00EB0D93" w:rsidRDefault="00EB0D93" w:rsidP="00B943CC">
            <w:pPr>
              <w:ind w:firstLine="223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Содержание каждого блока ориентировано на ФГОС основного общего образования, проектируется с учетом развития предметных, метапредметных и личностных умений обучающихся с ОВЗ. </w:t>
            </w:r>
          </w:p>
        </w:tc>
      </w:tr>
      <w:tr w:rsidR="00EB0D93" w:rsidTr="00D404E1">
        <w:trPr>
          <w:trHeight w:val="67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требования к результатам реализации АОП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hd w:val="clear" w:color="auto" w:fill="FFFFFF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Предметный результат: «Ученик научится» (обязательный минимум содер</w:t>
            </w:r>
            <w:r>
              <w:rPr>
                <w:color w:val="000000"/>
                <w:sz w:val="24"/>
                <w:szCs w:val="24"/>
              </w:rPr>
              <w:softHyphen/>
              <w:t>жания) «Ученик получит возможность» (макси</w:t>
            </w:r>
            <w:r>
              <w:rPr>
                <w:color w:val="000000"/>
                <w:sz w:val="24"/>
                <w:szCs w:val="24"/>
              </w:rPr>
              <w:softHyphen/>
              <w:t>мальный объем содержания учебного курса)</w:t>
            </w:r>
          </w:p>
        </w:tc>
      </w:tr>
      <w:tr w:rsidR="00EB0D93" w:rsidTr="00D404E1">
        <w:trPr>
          <w:trHeight w:val="381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Личностный результат.</w:t>
            </w:r>
          </w:p>
        </w:tc>
      </w:tr>
      <w:tr w:rsidR="00EB0D93" w:rsidTr="00D404E1">
        <w:trPr>
          <w:trHeight w:val="67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контрольно-измерительных материалов АОП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Тестовые материалы, тексты контрольных работ, вопросы для зачетных работ. </w:t>
            </w:r>
          </w:p>
        </w:tc>
      </w:tr>
      <w:tr w:rsidR="00EB0D93" w:rsidTr="00D404E1">
        <w:trPr>
          <w:trHeight w:val="9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контролирующих материалов</w:t>
            </w:r>
          </w:p>
        </w:tc>
      </w:tr>
      <w:tr w:rsidR="00EB0D93" w:rsidTr="00D404E1">
        <w:trPr>
          <w:trHeight w:val="25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D93" w:rsidRDefault="00EB0D93" w:rsidP="00B943C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 оценки проверочных работ</w:t>
            </w:r>
          </w:p>
        </w:tc>
      </w:tr>
    </w:tbl>
    <w:p w:rsidR="00EB0D93" w:rsidRPr="00EB0D93" w:rsidRDefault="00EB0D93" w:rsidP="00D404E1">
      <w:pPr>
        <w:tabs>
          <w:tab w:val="left" w:pos="1753"/>
          <w:tab w:val="left" w:pos="1754"/>
        </w:tabs>
        <w:rPr>
          <w:sz w:val="24"/>
        </w:rPr>
      </w:pPr>
    </w:p>
    <w:sectPr w:rsidR="00EB0D93" w:rsidRPr="00EB0D93" w:rsidSect="00365F4A">
      <w:pgSz w:w="11910" w:h="16840"/>
      <w:pgMar w:top="820" w:right="54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48" w:rsidRDefault="00164048" w:rsidP="00EB0D93">
      <w:r>
        <w:separator/>
      </w:r>
    </w:p>
  </w:endnote>
  <w:endnote w:type="continuationSeparator" w:id="1">
    <w:p w:rsidR="00164048" w:rsidRDefault="00164048" w:rsidP="00EB0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48" w:rsidRDefault="00164048" w:rsidP="00EB0D93">
      <w:r>
        <w:separator/>
      </w:r>
    </w:p>
  </w:footnote>
  <w:footnote w:type="continuationSeparator" w:id="1">
    <w:p w:rsidR="00164048" w:rsidRDefault="00164048" w:rsidP="00EB0D93">
      <w:r>
        <w:continuationSeparator/>
      </w:r>
    </w:p>
  </w:footnote>
  <w:footnote w:id="2">
    <w:p w:rsidR="00EB0D93" w:rsidRDefault="00EB0D93" w:rsidP="00EB0D93">
      <w:pPr>
        <w:pStyle w:val="a6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Только для классов, реализующих инклюзивное образование.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8F3"/>
    <w:multiLevelType w:val="multilevel"/>
    <w:tmpl w:val="FD2AF0D8"/>
    <w:lvl w:ilvl="0">
      <w:start w:val="3"/>
      <w:numFmt w:val="decimal"/>
      <w:lvlText w:val="%1"/>
      <w:lvlJc w:val="left"/>
      <w:pPr>
        <w:ind w:left="313" w:hanging="720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313" w:hanging="72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9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720"/>
      </w:pPr>
      <w:rPr>
        <w:rFonts w:hint="default"/>
        <w:lang w:val="ru-RU" w:eastAsia="ru-RU" w:bidi="ru-RU"/>
      </w:rPr>
    </w:lvl>
  </w:abstractNum>
  <w:abstractNum w:abstractNumId="1">
    <w:nsid w:val="391C1725"/>
    <w:multiLevelType w:val="hybridMultilevel"/>
    <w:tmpl w:val="8744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45DB"/>
    <w:multiLevelType w:val="hybridMultilevel"/>
    <w:tmpl w:val="4A00547A"/>
    <w:lvl w:ilvl="0" w:tplc="412A5E62">
      <w:start w:val="1"/>
      <w:numFmt w:val="decimal"/>
      <w:lvlText w:val="%1)"/>
      <w:lvlJc w:val="left"/>
      <w:pPr>
        <w:ind w:left="103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54E6961E">
      <w:numFmt w:val="bullet"/>
      <w:lvlText w:val="•"/>
      <w:lvlJc w:val="left"/>
      <w:pPr>
        <w:ind w:left="1754" w:hanging="7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A648A066">
      <w:numFmt w:val="bullet"/>
      <w:lvlText w:val="•"/>
      <w:lvlJc w:val="left"/>
      <w:pPr>
        <w:ind w:left="2751" w:hanging="732"/>
      </w:pPr>
      <w:rPr>
        <w:rFonts w:hint="default"/>
        <w:lang w:val="ru-RU" w:eastAsia="ru-RU" w:bidi="ru-RU"/>
      </w:rPr>
    </w:lvl>
    <w:lvl w:ilvl="3" w:tplc="D70219DA">
      <w:numFmt w:val="bullet"/>
      <w:lvlText w:val="•"/>
      <w:lvlJc w:val="left"/>
      <w:pPr>
        <w:ind w:left="3743" w:hanging="732"/>
      </w:pPr>
      <w:rPr>
        <w:rFonts w:hint="default"/>
        <w:lang w:val="ru-RU" w:eastAsia="ru-RU" w:bidi="ru-RU"/>
      </w:rPr>
    </w:lvl>
    <w:lvl w:ilvl="4" w:tplc="044AD402">
      <w:numFmt w:val="bullet"/>
      <w:lvlText w:val="•"/>
      <w:lvlJc w:val="left"/>
      <w:pPr>
        <w:ind w:left="4735" w:hanging="732"/>
      </w:pPr>
      <w:rPr>
        <w:rFonts w:hint="default"/>
        <w:lang w:val="ru-RU" w:eastAsia="ru-RU" w:bidi="ru-RU"/>
      </w:rPr>
    </w:lvl>
    <w:lvl w:ilvl="5" w:tplc="CDF6CCD6">
      <w:numFmt w:val="bullet"/>
      <w:lvlText w:val="•"/>
      <w:lvlJc w:val="left"/>
      <w:pPr>
        <w:ind w:left="5727" w:hanging="732"/>
      </w:pPr>
      <w:rPr>
        <w:rFonts w:hint="default"/>
        <w:lang w:val="ru-RU" w:eastAsia="ru-RU" w:bidi="ru-RU"/>
      </w:rPr>
    </w:lvl>
    <w:lvl w:ilvl="6" w:tplc="A28C42B8">
      <w:numFmt w:val="bullet"/>
      <w:lvlText w:val="•"/>
      <w:lvlJc w:val="left"/>
      <w:pPr>
        <w:ind w:left="6719" w:hanging="732"/>
      </w:pPr>
      <w:rPr>
        <w:rFonts w:hint="default"/>
        <w:lang w:val="ru-RU" w:eastAsia="ru-RU" w:bidi="ru-RU"/>
      </w:rPr>
    </w:lvl>
    <w:lvl w:ilvl="7" w:tplc="1ACA36FE">
      <w:numFmt w:val="bullet"/>
      <w:lvlText w:val="•"/>
      <w:lvlJc w:val="left"/>
      <w:pPr>
        <w:ind w:left="7710" w:hanging="732"/>
      </w:pPr>
      <w:rPr>
        <w:rFonts w:hint="default"/>
        <w:lang w:val="ru-RU" w:eastAsia="ru-RU" w:bidi="ru-RU"/>
      </w:rPr>
    </w:lvl>
    <w:lvl w:ilvl="8" w:tplc="F7007B7C">
      <w:numFmt w:val="bullet"/>
      <w:lvlText w:val="•"/>
      <w:lvlJc w:val="left"/>
      <w:pPr>
        <w:ind w:left="8702" w:hanging="732"/>
      </w:pPr>
      <w:rPr>
        <w:rFonts w:hint="default"/>
        <w:lang w:val="ru-RU" w:eastAsia="ru-RU" w:bidi="ru-RU"/>
      </w:rPr>
    </w:lvl>
  </w:abstractNum>
  <w:abstractNum w:abstractNumId="3">
    <w:nsid w:val="5DC1704C"/>
    <w:multiLevelType w:val="multilevel"/>
    <w:tmpl w:val="43686DCA"/>
    <w:lvl w:ilvl="0">
      <w:start w:val="1"/>
      <w:numFmt w:val="decimal"/>
      <w:lvlText w:val="%1."/>
      <w:lvlJc w:val="left"/>
      <w:pPr>
        <w:ind w:left="1274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72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5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0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5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0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6" w:hanging="720"/>
      </w:pPr>
      <w:rPr>
        <w:rFonts w:hint="default"/>
        <w:lang w:val="ru-RU" w:eastAsia="ru-RU" w:bidi="ru-RU"/>
      </w:rPr>
    </w:lvl>
  </w:abstractNum>
  <w:abstractNum w:abstractNumId="4">
    <w:nsid w:val="5E6E6C25"/>
    <w:multiLevelType w:val="hybridMultilevel"/>
    <w:tmpl w:val="4268179C"/>
    <w:lvl w:ilvl="0" w:tplc="0C4E4630">
      <w:numFmt w:val="bullet"/>
      <w:lvlText w:val="•"/>
      <w:lvlJc w:val="left"/>
      <w:pPr>
        <w:ind w:left="732" w:hanging="732"/>
      </w:pPr>
      <w:rPr>
        <w:rFonts w:ascii="Times New Roman" w:eastAsia="Times New Roman" w:hAnsi="Times New Roman" w:cs="Times New Roman" w:hint="default"/>
        <w:color w:val="auto"/>
        <w:spacing w:val="-24"/>
        <w:w w:val="100"/>
        <w:sz w:val="24"/>
        <w:szCs w:val="24"/>
        <w:lang w:val="ru-RU" w:eastAsia="ru-RU" w:bidi="ru-RU"/>
      </w:rPr>
    </w:lvl>
    <w:lvl w:ilvl="1" w:tplc="B41ADEBA">
      <w:numFmt w:val="bullet"/>
      <w:lvlText w:val="•"/>
      <w:lvlJc w:val="left"/>
      <w:pPr>
        <w:ind w:left="1356" w:hanging="732"/>
      </w:pPr>
      <w:rPr>
        <w:rFonts w:hint="default"/>
        <w:lang w:val="ru-RU" w:eastAsia="ru-RU" w:bidi="ru-RU"/>
      </w:rPr>
    </w:lvl>
    <w:lvl w:ilvl="2" w:tplc="1DCC75FE">
      <w:numFmt w:val="bullet"/>
      <w:lvlText w:val="•"/>
      <w:lvlJc w:val="left"/>
      <w:pPr>
        <w:ind w:left="2393" w:hanging="732"/>
      </w:pPr>
      <w:rPr>
        <w:rFonts w:hint="default"/>
        <w:lang w:val="ru-RU" w:eastAsia="ru-RU" w:bidi="ru-RU"/>
      </w:rPr>
    </w:lvl>
    <w:lvl w:ilvl="3" w:tplc="29EA71EE">
      <w:numFmt w:val="bullet"/>
      <w:lvlText w:val="•"/>
      <w:lvlJc w:val="left"/>
      <w:pPr>
        <w:ind w:left="3429" w:hanging="732"/>
      </w:pPr>
      <w:rPr>
        <w:rFonts w:hint="default"/>
        <w:lang w:val="ru-RU" w:eastAsia="ru-RU" w:bidi="ru-RU"/>
      </w:rPr>
    </w:lvl>
    <w:lvl w:ilvl="4" w:tplc="48B81E5E">
      <w:numFmt w:val="bullet"/>
      <w:lvlText w:val="•"/>
      <w:lvlJc w:val="left"/>
      <w:pPr>
        <w:ind w:left="4466" w:hanging="732"/>
      </w:pPr>
      <w:rPr>
        <w:rFonts w:hint="default"/>
        <w:lang w:val="ru-RU" w:eastAsia="ru-RU" w:bidi="ru-RU"/>
      </w:rPr>
    </w:lvl>
    <w:lvl w:ilvl="5" w:tplc="5CA6B9D0">
      <w:numFmt w:val="bullet"/>
      <w:lvlText w:val="•"/>
      <w:lvlJc w:val="left"/>
      <w:pPr>
        <w:ind w:left="5503" w:hanging="732"/>
      </w:pPr>
      <w:rPr>
        <w:rFonts w:hint="default"/>
        <w:lang w:val="ru-RU" w:eastAsia="ru-RU" w:bidi="ru-RU"/>
      </w:rPr>
    </w:lvl>
    <w:lvl w:ilvl="6" w:tplc="E4821378">
      <w:numFmt w:val="bullet"/>
      <w:lvlText w:val="•"/>
      <w:lvlJc w:val="left"/>
      <w:pPr>
        <w:ind w:left="6539" w:hanging="732"/>
      </w:pPr>
      <w:rPr>
        <w:rFonts w:hint="default"/>
        <w:lang w:val="ru-RU" w:eastAsia="ru-RU" w:bidi="ru-RU"/>
      </w:rPr>
    </w:lvl>
    <w:lvl w:ilvl="7" w:tplc="63564426">
      <w:numFmt w:val="bullet"/>
      <w:lvlText w:val="•"/>
      <w:lvlJc w:val="left"/>
      <w:pPr>
        <w:ind w:left="7576" w:hanging="732"/>
      </w:pPr>
      <w:rPr>
        <w:rFonts w:hint="default"/>
        <w:lang w:val="ru-RU" w:eastAsia="ru-RU" w:bidi="ru-RU"/>
      </w:rPr>
    </w:lvl>
    <w:lvl w:ilvl="8" w:tplc="B202AC9A">
      <w:numFmt w:val="bullet"/>
      <w:lvlText w:val="•"/>
      <w:lvlJc w:val="left"/>
      <w:pPr>
        <w:ind w:left="8613" w:hanging="732"/>
      </w:pPr>
      <w:rPr>
        <w:rFonts w:hint="default"/>
        <w:lang w:val="ru-RU" w:eastAsia="ru-RU" w:bidi="ru-RU"/>
      </w:rPr>
    </w:lvl>
  </w:abstractNum>
  <w:abstractNum w:abstractNumId="5">
    <w:nsid w:val="603A6D0A"/>
    <w:multiLevelType w:val="multilevel"/>
    <w:tmpl w:val="7F6E1758"/>
    <w:lvl w:ilvl="0">
      <w:start w:val="3"/>
      <w:numFmt w:val="decimal"/>
      <w:lvlText w:val="%1"/>
      <w:lvlJc w:val="left"/>
      <w:pPr>
        <w:ind w:left="313" w:hanging="57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3" w:hanging="5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93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57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65F4A"/>
    <w:rsid w:val="00015D30"/>
    <w:rsid w:val="000A3859"/>
    <w:rsid w:val="000B4FE1"/>
    <w:rsid w:val="000C0CCF"/>
    <w:rsid w:val="00136FCB"/>
    <w:rsid w:val="001601B9"/>
    <w:rsid w:val="00164048"/>
    <w:rsid w:val="00272F0C"/>
    <w:rsid w:val="00332272"/>
    <w:rsid w:val="003551D5"/>
    <w:rsid w:val="00365F4A"/>
    <w:rsid w:val="003942C6"/>
    <w:rsid w:val="003B753E"/>
    <w:rsid w:val="003F5039"/>
    <w:rsid w:val="00403A23"/>
    <w:rsid w:val="00422E33"/>
    <w:rsid w:val="00431756"/>
    <w:rsid w:val="004A0D00"/>
    <w:rsid w:val="004B3372"/>
    <w:rsid w:val="0050614C"/>
    <w:rsid w:val="00514445"/>
    <w:rsid w:val="00532BC0"/>
    <w:rsid w:val="00580249"/>
    <w:rsid w:val="00615E6E"/>
    <w:rsid w:val="00673919"/>
    <w:rsid w:val="00693CCB"/>
    <w:rsid w:val="006E1B43"/>
    <w:rsid w:val="0076390D"/>
    <w:rsid w:val="007F0641"/>
    <w:rsid w:val="008754B2"/>
    <w:rsid w:val="00876A2A"/>
    <w:rsid w:val="0090773A"/>
    <w:rsid w:val="009351BD"/>
    <w:rsid w:val="00A937B3"/>
    <w:rsid w:val="00CE2AAB"/>
    <w:rsid w:val="00D404E1"/>
    <w:rsid w:val="00DA4100"/>
    <w:rsid w:val="00E514F3"/>
    <w:rsid w:val="00EB0D93"/>
    <w:rsid w:val="00EC7B21"/>
    <w:rsid w:val="00F6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F4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5F4A"/>
    <w:pPr>
      <w:ind w:left="31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65F4A"/>
    <w:pPr>
      <w:spacing w:line="274" w:lineRule="exact"/>
      <w:ind w:left="1274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65F4A"/>
    <w:pPr>
      <w:ind w:left="313" w:firstLine="721"/>
      <w:jc w:val="both"/>
    </w:pPr>
  </w:style>
  <w:style w:type="paragraph" w:customStyle="1" w:styleId="TableParagraph">
    <w:name w:val="Table Paragraph"/>
    <w:basedOn w:val="a"/>
    <w:uiPriority w:val="1"/>
    <w:qFormat/>
    <w:rsid w:val="00365F4A"/>
    <w:pPr>
      <w:spacing w:line="256" w:lineRule="exact"/>
      <w:ind w:left="105"/>
    </w:pPr>
  </w:style>
  <w:style w:type="character" w:customStyle="1" w:styleId="a5">
    <w:name w:val="Символ сноски"/>
    <w:basedOn w:val="a0"/>
    <w:rsid w:val="00EB0D93"/>
    <w:rPr>
      <w:vertAlign w:val="superscript"/>
    </w:rPr>
  </w:style>
  <w:style w:type="paragraph" w:styleId="a6">
    <w:name w:val="footnote text"/>
    <w:basedOn w:val="a"/>
    <w:link w:val="a7"/>
    <w:rsid w:val="00EB0D93"/>
    <w:pPr>
      <w:widowControl/>
      <w:suppressAutoHyphens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ar-SA" w:bidi="ar-SA"/>
    </w:rPr>
  </w:style>
  <w:style w:type="character" w:customStyle="1" w:styleId="a7">
    <w:name w:val="Текст сноски Знак"/>
    <w:basedOn w:val="a0"/>
    <w:link w:val="a6"/>
    <w:rsid w:val="00EB0D93"/>
    <w:rPr>
      <w:rFonts w:ascii="Calibri" w:eastAsia="Calibri" w:hAnsi="Calibri" w:cs="Times New Roman"/>
      <w:sz w:val="20"/>
      <w:szCs w:val="20"/>
      <w:lang w:val="ru-RU" w:eastAsia="ar-SA"/>
    </w:rPr>
  </w:style>
  <w:style w:type="paragraph" w:customStyle="1" w:styleId="Default">
    <w:name w:val="Default"/>
    <w:rsid w:val="00DA4100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DA4100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04E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8AC66-F0ED-4E75-9FA0-5BDDE60F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1251</Words>
  <Characters>7131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</dc:creator>
  <cp:lastModifiedBy>user2</cp:lastModifiedBy>
  <cp:revision>5</cp:revision>
  <dcterms:created xsi:type="dcterms:W3CDTF">2021-02-25T06:45:00Z</dcterms:created>
  <dcterms:modified xsi:type="dcterms:W3CDTF">2021-02-26T01:40:00Z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2018-06-11T00:00:00Z</vt:filetime>
  </property>
</Properties>
</file>