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95" w:rsidRPr="004B1595" w:rsidRDefault="004B1595" w:rsidP="004B1595">
      <w:pPr>
        <w:spacing w:line="360" w:lineRule="auto"/>
        <w:jc w:val="center"/>
        <w:rPr>
          <w:b/>
          <w:sz w:val="28"/>
          <w:szCs w:val="28"/>
        </w:rPr>
      </w:pPr>
      <w:r w:rsidRPr="004B1595">
        <w:rPr>
          <w:b/>
          <w:sz w:val="28"/>
          <w:szCs w:val="28"/>
        </w:rPr>
        <w:t>Аннотация по учебному предмету «Изобразительное искусство» на уровень основного общего образования.</w:t>
      </w:r>
    </w:p>
    <w:p w:rsidR="00864DD7" w:rsidRPr="004B1595" w:rsidRDefault="00864DD7" w:rsidP="00864DD7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59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64DD7" w:rsidRPr="004B1595" w:rsidRDefault="00864DD7" w:rsidP="00864DD7">
      <w:pPr>
        <w:spacing w:line="360" w:lineRule="auto"/>
        <w:jc w:val="both"/>
        <w:rPr>
          <w:sz w:val="28"/>
          <w:szCs w:val="28"/>
        </w:rPr>
      </w:pPr>
      <w:r w:rsidRPr="004B1595">
        <w:rPr>
          <w:sz w:val="28"/>
          <w:szCs w:val="28"/>
        </w:rPr>
        <w:t>Рабочая  программа  составлена  на основе нормативных документов:</w:t>
      </w:r>
    </w:p>
    <w:p w:rsidR="004B1595" w:rsidRPr="004B1595" w:rsidRDefault="004B1595" w:rsidP="004B1595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4B1595">
        <w:rPr>
          <w:sz w:val="28"/>
          <w:szCs w:val="28"/>
        </w:rPr>
        <w:t>Федерального государственного образовательного стандарта основного общего образования (ФГОС ООО), утвержденным приказом Министерства образования и науки РФ от 17. 12. 2010 № 1897, а также на основе приказа Министерства образования и науки РФ от 31 декабря 2015 г. N 1577 «О внесении изменений в приказ Министерства образования и науки Российской Федерации от 17 декабря 2010 г. N 1897 «Об утверждении федерального государственного</w:t>
      </w:r>
      <w:proofErr w:type="gramEnd"/>
      <w:r w:rsidRPr="004B1595">
        <w:rPr>
          <w:sz w:val="28"/>
          <w:szCs w:val="28"/>
        </w:rPr>
        <w:t xml:space="preserve"> образовательного стандарта основного общего образования»;</w:t>
      </w:r>
    </w:p>
    <w:p w:rsidR="00864DD7" w:rsidRPr="004B1595" w:rsidRDefault="00864DD7" w:rsidP="00864DD7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DD7" w:rsidRPr="004B1595" w:rsidRDefault="00864DD7" w:rsidP="00864DD7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4B1595">
        <w:rPr>
          <w:sz w:val="28"/>
          <w:szCs w:val="28"/>
        </w:rPr>
        <w:t>- Образовательной  программы основного общего образования  муниципального бюджетного общеобразовательного учреждения «</w:t>
      </w:r>
      <w:proofErr w:type="spellStart"/>
      <w:r w:rsidRPr="004B1595">
        <w:rPr>
          <w:sz w:val="28"/>
          <w:szCs w:val="28"/>
        </w:rPr>
        <w:t>Зыковская</w:t>
      </w:r>
      <w:proofErr w:type="spellEnd"/>
      <w:r w:rsidRPr="004B1595">
        <w:rPr>
          <w:sz w:val="28"/>
          <w:szCs w:val="28"/>
        </w:rPr>
        <w:t xml:space="preserve"> средняя общеобразовательная школа» Березовского района Красноярского края»</w:t>
      </w:r>
    </w:p>
    <w:p w:rsidR="00864DD7" w:rsidRPr="004B1595" w:rsidRDefault="00864DD7" w:rsidP="005545EA">
      <w:pPr>
        <w:pStyle w:val="a9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595">
        <w:rPr>
          <w:rFonts w:ascii="Times New Roman" w:hAnsi="Times New Roman" w:cs="Times New Roman"/>
          <w:sz w:val="28"/>
          <w:szCs w:val="28"/>
        </w:rPr>
        <w:t xml:space="preserve">- авторской программы «Изобразительное искусство и художественный труд»,    разработанной под руководством и редакцией народного художника России, академика РАО   Б. М. </w:t>
      </w:r>
      <w:proofErr w:type="spellStart"/>
      <w:r w:rsidRPr="004B159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proofErr w:type="gramStart"/>
      <w:r w:rsidRPr="004B15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1595">
        <w:rPr>
          <w:rStyle w:val="FontStyle19"/>
          <w:sz w:val="28"/>
          <w:szCs w:val="28"/>
        </w:rPr>
        <w:t xml:space="preserve"> </w:t>
      </w:r>
      <w:r w:rsidRPr="004B1595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Pr="004B1595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4B1595">
        <w:rPr>
          <w:rFonts w:ascii="Times New Roman" w:hAnsi="Times New Roman" w:cs="Times New Roman"/>
          <w:sz w:val="28"/>
          <w:szCs w:val="28"/>
        </w:rPr>
        <w:t xml:space="preserve"> Б.М., Горяева Н.А., Островская О.В.</w:t>
      </w:r>
    </w:p>
    <w:p w:rsidR="00864DD7" w:rsidRPr="004B1595" w:rsidRDefault="00864DD7" w:rsidP="00864DD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15"/>
          <w:sz w:val="28"/>
          <w:szCs w:val="28"/>
        </w:rPr>
      </w:pPr>
      <w:r w:rsidRPr="004B1595">
        <w:rPr>
          <w:rFonts w:ascii="Times New Roman" w:hAnsi="Times New Roman" w:cs="Times New Roman"/>
          <w:b/>
          <w:color w:val="231F20"/>
          <w:w w:val="115"/>
          <w:sz w:val="28"/>
          <w:szCs w:val="28"/>
        </w:rPr>
        <w:t>Общие цели с учетом специфики учебного предмета.</w:t>
      </w:r>
    </w:p>
    <w:p w:rsidR="00864DD7" w:rsidRPr="004B1595" w:rsidRDefault="00864DD7" w:rsidP="00864DD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Основная</w:t>
      </w:r>
      <w:r w:rsidRPr="004B1595">
        <w:rPr>
          <w:rFonts w:ascii="Times New Roman" w:hAnsi="Times New Roman" w:cs="Times New Roman"/>
          <w:color w:val="231F20"/>
          <w:spacing w:val="-25"/>
          <w:w w:val="115"/>
          <w:sz w:val="28"/>
          <w:szCs w:val="28"/>
        </w:rPr>
        <w:t xml:space="preserve"> </w:t>
      </w:r>
      <w:r w:rsidRPr="004B1595">
        <w:rPr>
          <w:rFonts w:ascii="Times New Roman" w:hAnsi="Times New Roman" w:cs="Times New Roman"/>
          <w:b/>
          <w:color w:val="231F20"/>
          <w:w w:val="115"/>
          <w:sz w:val="28"/>
          <w:szCs w:val="28"/>
        </w:rPr>
        <w:t>цель</w:t>
      </w:r>
      <w:r w:rsidRPr="004B1595">
        <w:rPr>
          <w:rFonts w:ascii="Times New Roman" w:hAnsi="Times New Roman" w:cs="Times New Roman"/>
          <w:b/>
          <w:color w:val="231F20"/>
          <w:spacing w:val="-26"/>
          <w:w w:val="115"/>
          <w:sz w:val="28"/>
          <w:szCs w:val="28"/>
        </w:rPr>
        <w:t xml:space="preserve"> </w:t>
      </w: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школьного</w:t>
      </w:r>
      <w:r w:rsidRPr="004B1595">
        <w:rPr>
          <w:rFonts w:ascii="Times New Roman" w:hAnsi="Times New Roman" w:cs="Times New Roman"/>
          <w:color w:val="231F20"/>
          <w:spacing w:val="-25"/>
          <w:w w:val="115"/>
          <w:sz w:val="28"/>
          <w:szCs w:val="28"/>
        </w:rPr>
        <w:t xml:space="preserve"> </w:t>
      </w: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предмета</w:t>
      </w:r>
      <w:r w:rsidRPr="004B1595">
        <w:rPr>
          <w:rFonts w:ascii="Times New Roman" w:hAnsi="Times New Roman" w:cs="Times New Roman"/>
          <w:color w:val="231F20"/>
          <w:spacing w:val="-25"/>
          <w:w w:val="115"/>
          <w:sz w:val="28"/>
          <w:szCs w:val="28"/>
        </w:rPr>
        <w:t xml:space="preserve"> </w:t>
      </w: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«Изобразительное</w:t>
      </w:r>
      <w:r w:rsidRPr="004B1595">
        <w:rPr>
          <w:rFonts w:ascii="Times New Roman" w:hAnsi="Times New Roman" w:cs="Times New Roman"/>
          <w:color w:val="231F20"/>
          <w:spacing w:val="-25"/>
          <w:w w:val="115"/>
          <w:sz w:val="28"/>
          <w:szCs w:val="28"/>
        </w:rPr>
        <w:t xml:space="preserve"> </w:t>
      </w: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искусство»</w:t>
      </w:r>
      <w:r w:rsidRPr="004B1595">
        <w:rPr>
          <w:rFonts w:ascii="Times New Roman" w:hAnsi="Times New Roman" w:cs="Times New Roman"/>
          <w:color w:val="231F20"/>
          <w:spacing w:val="-25"/>
          <w:w w:val="115"/>
          <w:sz w:val="28"/>
          <w:szCs w:val="28"/>
        </w:rPr>
        <w:t xml:space="preserve"> </w:t>
      </w: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</w:t>
      </w:r>
      <w:r w:rsidRPr="004B1595">
        <w:rPr>
          <w:rFonts w:ascii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культуры.</w:t>
      </w:r>
    </w:p>
    <w:p w:rsidR="00864DD7" w:rsidRPr="004B1595" w:rsidRDefault="00864DD7" w:rsidP="00864DD7">
      <w:pPr>
        <w:pStyle w:val="a9"/>
        <w:spacing w:line="360" w:lineRule="auto"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 w:rsidRPr="004B1595">
        <w:rPr>
          <w:rFonts w:ascii="Times New Roman" w:hAnsi="Times New Roman" w:cs="Times New Roman"/>
          <w:b/>
          <w:color w:val="231F20"/>
          <w:w w:val="115"/>
          <w:sz w:val="28"/>
          <w:szCs w:val="28"/>
        </w:rPr>
        <w:t>Основные задачи курса</w:t>
      </w: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«Изобразительное искусство»: </w:t>
      </w:r>
    </w:p>
    <w:p w:rsidR="00864DD7" w:rsidRPr="004B1595" w:rsidRDefault="00864DD7" w:rsidP="00864DD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формирование опыта смыслового и эмоционально-ценностного восприятия визуального образа реальности и произведений искусства; </w:t>
      </w:r>
    </w:p>
    <w:p w:rsidR="00864DD7" w:rsidRPr="004B1595" w:rsidRDefault="00864DD7" w:rsidP="00864DD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864DD7" w:rsidRPr="004B1595" w:rsidRDefault="00864DD7" w:rsidP="00864DD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864DD7" w:rsidRPr="004B1595" w:rsidRDefault="00864DD7" w:rsidP="00864DD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lastRenderedPageBreak/>
        <w:t>развитие творческого опыта как формирование способности к самостоятельным действиям в ситуации неопределённости;</w:t>
      </w:r>
    </w:p>
    <w:p w:rsidR="00864DD7" w:rsidRPr="004B1595" w:rsidRDefault="00864DD7" w:rsidP="00864DD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формирование активного, заинтересованного отношения к традициям культуры как к смысловой, эстетической и личностно    значимой ценности;</w:t>
      </w:r>
    </w:p>
    <w:p w:rsidR="00864DD7" w:rsidRPr="004B1595" w:rsidRDefault="00864DD7" w:rsidP="00864DD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 красоты человека;</w:t>
      </w:r>
    </w:p>
    <w:p w:rsidR="00864DD7" w:rsidRPr="004B1595" w:rsidRDefault="00864DD7" w:rsidP="00864DD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развитие способности ориентироваться в мире современной художественной культуры;</w:t>
      </w:r>
    </w:p>
    <w:p w:rsidR="00864DD7" w:rsidRPr="004B1595" w:rsidRDefault="00864DD7" w:rsidP="00864DD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</w:t>
      </w:r>
      <w:r w:rsidRPr="004B1595">
        <w:rPr>
          <w:rFonts w:ascii="Times New Roman" w:hAnsi="Times New Roman" w:cs="Times New Roman"/>
          <w:color w:val="231F20"/>
          <w:spacing w:val="45"/>
          <w:w w:val="115"/>
          <w:sz w:val="28"/>
          <w:szCs w:val="28"/>
        </w:rPr>
        <w:t xml:space="preserve"> </w:t>
      </w: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>оценки;</w:t>
      </w:r>
    </w:p>
    <w:p w:rsidR="00864DD7" w:rsidRPr="004B1595" w:rsidRDefault="00864DD7" w:rsidP="00864DD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95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 xml:space="preserve">овладение основами культуры практической работы различными художественными материалами </w:t>
      </w: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и </w:t>
      </w:r>
      <w:r w:rsidRPr="004B1595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 xml:space="preserve">инструментами </w:t>
      </w:r>
      <w:r w:rsidRPr="004B1595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 xml:space="preserve">для </w:t>
      </w:r>
      <w:r w:rsidRPr="004B1595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 xml:space="preserve">эстетической организации  </w:t>
      </w: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и </w:t>
      </w:r>
      <w:r w:rsidRPr="004B1595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 xml:space="preserve">оформления  школьной,  бытовой  </w:t>
      </w:r>
      <w:r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и </w:t>
      </w:r>
      <w:r w:rsidRPr="004B1595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>производственной среды.</w:t>
      </w:r>
    </w:p>
    <w:p w:rsidR="00864DD7" w:rsidRPr="004B1595" w:rsidRDefault="00864DD7" w:rsidP="00864DD7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95">
        <w:rPr>
          <w:rFonts w:ascii="Times New Roman" w:hAnsi="Times New Roman" w:cs="Times New Roman"/>
          <w:b/>
          <w:sz w:val="28"/>
          <w:szCs w:val="28"/>
        </w:rPr>
        <w:t>Место  учебного предмета в учебном плане</w:t>
      </w:r>
    </w:p>
    <w:p w:rsidR="00864DD7" w:rsidRPr="004B1595" w:rsidRDefault="004B1595" w:rsidP="00864DD7">
      <w:pPr>
        <w:pStyle w:val="a9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Программа предусматривает  изучение</w:t>
      </w:r>
      <w:r w:rsidR="00864DD7"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курса «Изобразительное искусство» в объёме 1 учебного часа в неделю,</w:t>
      </w:r>
      <w:r w:rsidR="00864DD7" w:rsidRPr="004B1595">
        <w:rPr>
          <w:rFonts w:ascii="Times New Roman" w:hAnsi="Times New Roman" w:cs="Times New Roman"/>
          <w:sz w:val="28"/>
          <w:szCs w:val="28"/>
        </w:rPr>
        <w:t xml:space="preserve"> предмет изучается: в 5-8  классах – 35 ч в год</w:t>
      </w:r>
      <w:r w:rsidR="00864DD7" w:rsidRPr="004B1595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, </w:t>
      </w:r>
      <w:r w:rsidR="00864DD7" w:rsidRPr="004B1595">
        <w:rPr>
          <w:rFonts w:ascii="Times New Roman" w:hAnsi="Times New Roman" w:cs="Times New Roman"/>
          <w:sz w:val="28"/>
          <w:szCs w:val="28"/>
        </w:rPr>
        <w:t>всего 1</w:t>
      </w:r>
      <w:r w:rsidRPr="004B1595">
        <w:rPr>
          <w:rFonts w:ascii="Times New Roman" w:hAnsi="Times New Roman" w:cs="Times New Roman"/>
          <w:sz w:val="28"/>
          <w:szCs w:val="28"/>
        </w:rPr>
        <w:t>40</w:t>
      </w:r>
      <w:r w:rsidR="00864DD7" w:rsidRPr="004B159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64DD7" w:rsidRPr="004B1595" w:rsidRDefault="00864DD7" w:rsidP="00864DD7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B1595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B1595">
        <w:rPr>
          <w:rFonts w:ascii="Times New Roman" w:hAnsi="Times New Roman" w:cs="Times New Roman"/>
          <w:b/>
          <w:sz w:val="28"/>
          <w:szCs w:val="28"/>
        </w:rPr>
        <w:t xml:space="preserve"> – методической</w:t>
      </w:r>
      <w:proofErr w:type="gramEnd"/>
      <w:r w:rsidRPr="004B1595">
        <w:rPr>
          <w:rFonts w:ascii="Times New Roman" w:hAnsi="Times New Roman" w:cs="Times New Roman"/>
          <w:b/>
          <w:sz w:val="28"/>
          <w:szCs w:val="28"/>
        </w:rPr>
        <w:t xml:space="preserve"> комплект.</w:t>
      </w:r>
    </w:p>
    <w:p w:rsidR="00864DD7" w:rsidRPr="004B1595" w:rsidRDefault="00864DD7" w:rsidP="00864DD7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1595">
        <w:rPr>
          <w:rFonts w:ascii="Times New Roman" w:hAnsi="Times New Roman" w:cs="Times New Roman"/>
          <w:color w:val="231F20"/>
          <w:sz w:val="28"/>
          <w:szCs w:val="28"/>
        </w:rPr>
        <w:t xml:space="preserve">Данная программа обеспечена </w:t>
      </w:r>
      <w:r w:rsidRPr="004B1595">
        <w:rPr>
          <w:rFonts w:ascii="Times New Roman" w:hAnsi="Times New Roman" w:cs="Times New Roman"/>
          <w:b/>
          <w:color w:val="231F20"/>
          <w:sz w:val="28"/>
          <w:szCs w:val="28"/>
        </w:rPr>
        <w:t>учебно-методическими комплектами</w:t>
      </w:r>
      <w:r w:rsidRPr="004B1595">
        <w:rPr>
          <w:rFonts w:ascii="Times New Roman" w:hAnsi="Times New Roman" w:cs="Times New Roman"/>
          <w:color w:val="231F20"/>
          <w:sz w:val="28"/>
          <w:szCs w:val="28"/>
        </w:rPr>
        <w:t xml:space="preserve">  для каждого класса общеобразовательных организаций. В комплекты входят следующие издания </w:t>
      </w:r>
      <w:r w:rsidRPr="004B1595">
        <w:rPr>
          <w:rFonts w:ascii="Times New Roman" w:hAnsi="Times New Roman" w:cs="Times New Roman"/>
          <w:b/>
          <w:color w:val="231F20"/>
          <w:sz w:val="28"/>
          <w:szCs w:val="28"/>
        </w:rPr>
        <w:t>под редакцией Б. М.</w:t>
      </w:r>
      <w:r w:rsidRPr="004B1595">
        <w:rPr>
          <w:rFonts w:ascii="Times New Roman" w:hAnsi="Times New Roman" w:cs="Times New Roman"/>
          <w:b/>
          <w:color w:val="231F20"/>
          <w:spacing w:val="28"/>
          <w:sz w:val="28"/>
          <w:szCs w:val="28"/>
        </w:rPr>
        <w:t xml:space="preserve"> </w:t>
      </w:r>
      <w:proofErr w:type="spellStart"/>
      <w:r w:rsidRPr="004B1595">
        <w:rPr>
          <w:rFonts w:ascii="Times New Roman" w:hAnsi="Times New Roman" w:cs="Times New Roman"/>
          <w:b/>
          <w:color w:val="231F20"/>
          <w:sz w:val="28"/>
          <w:szCs w:val="28"/>
        </w:rPr>
        <w:t>Неменского</w:t>
      </w:r>
      <w:proofErr w:type="spellEnd"/>
      <w:r w:rsidRPr="004B1595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864DD7" w:rsidRPr="004B1595" w:rsidRDefault="00864DD7" w:rsidP="00864DD7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4B1595">
        <w:rPr>
          <w:color w:val="231F20"/>
          <w:w w:val="110"/>
          <w:sz w:val="28"/>
          <w:szCs w:val="28"/>
        </w:rPr>
        <w:t>УЧЕБНИКИ</w:t>
      </w:r>
    </w:p>
    <w:p w:rsidR="00864DD7" w:rsidRPr="004B1595" w:rsidRDefault="00864DD7" w:rsidP="00864DD7">
      <w:pPr>
        <w:pStyle w:val="a4"/>
        <w:numPr>
          <w:ilvl w:val="0"/>
          <w:numId w:val="2"/>
        </w:numPr>
        <w:adjustRightInd/>
        <w:spacing w:before="74" w:after="0" w:line="360" w:lineRule="auto"/>
        <w:ind w:left="426" w:hanging="426"/>
        <w:jc w:val="both"/>
        <w:rPr>
          <w:color w:val="231F20"/>
          <w:w w:val="105"/>
          <w:sz w:val="28"/>
          <w:szCs w:val="28"/>
        </w:rPr>
      </w:pPr>
      <w:r w:rsidRPr="004B1595">
        <w:rPr>
          <w:b/>
          <w:i/>
          <w:color w:val="231F20"/>
          <w:w w:val="105"/>
          <w:sz w:val="28"/>
          <w:szCs w:val="28"/>
        </w:rPr>
        <w:t>Н. А. Горяева, О. В. Островская</w:t>
      </w:r>
      <w:r w:rsidRPr="004B1595">
        <w:rPr>
          <w:b/>
          <w:color w:val="231F20"/>
          <w:w w:val="105"/>
          <w:sz w:val="28"/>
          <w:szCs w:val="28"/>
        </w:rPr>
        <w:t xml:space="preserve">. </w:t>
      </w:r>
      <w:r w:rsidRPr="004B1595">
        <w:rPr>
          <w:color w:val="231F20"/>
          <w:w w:val="105"/>
          <w:sz w:val="28"/>
          <w:szCs w:val="28"/>
        </w:rPr>
        <w:t xml:space="preserve">«Изобразительное искусство. Декоративно-прикладное искусство в жизни человека. 5 класс» под редакцией Б. М. </w:t>
      </w:r>
      <w:proofErr w:type="spellStart"/>
      <w:r w:rsidRPr="004B1595">
        <w:rPr>
          <w:color w:val="231F20"/>
          <w:w w:val="105"/>
          <w:sz w:val="28"/>
          <w:szCs w:val="28"/>
        </w:rPr>
        <w:t>Неменского</w:t>
      </w:r>
      <w:proofErr w:type="spellEnd"/>
      <w:r w:rsidRPr="004B1595">
        <w:rPr>
          <w:color w:val="231F20"/>
          <w:w w:val="105"/>
          <w:sz w:val="28"/>
          <w:szCs w:val="28"/>
        </w:rPr>
        <w:t>;</w:t>
      </w:r>
    </w:p>
    <w:p w:rsidR="00864DD7" w:rsidRPr="004B1595" w:rsidRDefault="00864DD7" w:rsidP="00864DD7">
      <w:pPr>
        <w:pStyle w:val="a4"/>
        <w:numPr>
          <w:ilvl w:val="0"/>
          <w:numId w:val="2"/>
        </w:numPr>
        <w:adjustRightInd/>
        <w:spacing w:before="74" w:after="0" w:line="360" w:lineRule="auto"/>
        <w:ind w:left="426" w:hanging="426"/>
        <w:jc w:val="both"/>
        <w:rPr>
          <w:color w:val="231F20"/>
          <w:w w:val="105"/>
          <w:sz w:val="28"/>
          <w:szCs w:val="28"/>
        </w:rPr>
      </w:pPr>
      <w:r w:rsidRPr="004B1595">
        <w:rPr>
          <w:b/>
          <w:i/>
          <w:color w:val="231F20"/>
          <w:w w:val="105"/>
          <w:sz w:val="28"/>
          <w:szCs w:val="28"/>
        </w:rPr>
        <w:lastRenderedPageBreak/>
        <w:t xml:space="preserve">Л. А. </w:t>
      </w:r>
      <w:proofErr w:type="spellStart"/>
      <w:r w:rsidRPr="004B1595">
        <w:rPr>
          <w:b/>
          <w:i/>
          <w:color w:val="231F20"/>
          <w:w w:val="105"/>
          <w:sz w:val="28"/>
          <w:szCs w:val="28"/>
        </w:rPr>
        <w:t>Неменская</w:t>
      </w:r>
      <w:proofErr w:type="spellEnd"/>
      <w:r w:rsidRPr="004B1595">
        <w:rPr>
          <w:b/>
          <w:i/>
          <w:color w:val="231F20"/>
          <w:w w:val="105"/>
          <w:sz w:val="28"/>
          <w:szCs w:val="28"/>
        </w:rPr>
        <w:t xml:space="preserve">. </w:t>
      </w:r>
      <w:r w:rsidRPr="004B1595">
        <w:rPr>
          <w:color w:val="231F20"/>
          <w:w w:val="105"/>
          <w:sz w:val="28"/>
          <w:szCs w:val="28"/>
        </w:rPr>
        <w:t xml:space="preserve">«Изобразительное искусство.   Искусство   в   жизни   человека.   6   класс»   под   редакцией Б. М. </w:t>
      </w:r>
      <w:proofErr w:type="spellStart"/>
      <w:r w:rsidRPr="004B1595">
        <w:rPr>
          <w:color w:val="231F20"/>
          <w:w w:val="105"/>
          <w:sz w:val="28"/>
          <w:szCs w:val="28"/>
        </w:rPr>
        <w:t>Неменского</w:t>
      </w:r>
      <w:proofErr w:type="spellEnd"/>
      <w:r w:rsidRPr="004B1595">
        <w:rPr>
          <w:color w:val="231F20"/>
          <w:w w:val="105"/>
          <w:sz w:val="28"/>
          <w:szCs w:val="28"/>
        </w:rPr>
        <w:t xml:space="preserve">; </w:t>
      </w:r>
    </w:p>
    <w:p w:rsidR="00864DD7" w:rsidRPr="004B1595" w:rsidRDefault="00864DD7" w:rsidP="00864DD7">
      <w:pPr>
        <w:pStyle w:val="a4"/>
        <w:numPr>
          <w:ilvl w:val="0"/>
          <w:numId w:val="2"/>
        </w:numPr>
        <w:adjustRightInd/>
        <w:spacing w:before="74" w:after="0" w:line="360" w:lineRule="auto"/>
        <w:ind w:left="426" w:hanging="426"/>
        <w:jc w:val="both"/>
        <w:rPr>
          <w:color w:val="231F20"/>
          <w:w w:val="105"/>
          <w:sz w:val="28"/>
          <w:szCs w:val="28"/>
        </w:rPr>
      </w:pPr>
      <w:r w:rsidRPr="004B1595">
        <w:rPr>
          <w:b/>
          <w:i/>
          <w:color w:val="231F20"/>
          <w:w w:val="105"/>
          <w:sz w:val="28"/>
          <w:szCs w:val="28"/>
        </w:rPr>
        <w:t xml:space="preserve">А. С. </w:t>
      </w:r>
      <w:proofErr w:type="gramStart"/>
      <w:r w:rsidRPr="004B1595">
        <w:rPr>
          <w:b/>
          <w:i/>
          <w:color w:val="231F20"/>
          <w:w w:val="105"/>
          <w:sz w:val="28"/>
          <w:szCs w:val="28"/>
        </w:rPr>
        <w:t>Питерских</w:t>
      </w:r>
      <w:proofErr w:type="gramEnd"/>
      <w:r w:rsidRPr="004B1595">
        <w:rPr>
          <w:b/>
          <w:i/>
          <w:color w:val="231F20"/>
          <w:w w:val="105"/>
          <w:sz w:val="28"/>
          <w:szCs w:val="28"/>
        </w:rPr>
        <w:t xml:space="preserve">, Г. Е. Гуров. </w:t>
      </w:r>
      <w:r w:rsidRPr="004B1595">
        <w:rPr>
          <w:color w:val="231F20"/>
          <w:w w:val="105"/>
          <w:sz w:val="28"/>
          <w:szCs w:val="28"/>
        </w:rPr>
        <w:t xml:space="preserve">«Изобразительное искусство. Дизайн и архитектура в жизни человека. 7 класс» под редакцией Б. М. </w:t>
      </w:r>
      <w:proofErr w:type="spellStart"/>
      <w:r w:rsidRPr="004B1595">
        <w:rPr>
          <w:color w:val="231F20"/>
          <w:w w:val="105"/>
          <w:sz w:val="28"/>
          <w:szCs w:val="28"/>
        </w:rPr>
        <w:t>Неменского</w:t>
      </w:r>
      <w:proofErr w:type="spellEnd"/>
      <w:r w:rsidRPr="004B1595">
        <w:rPr>
          <w:color w:val="231F20"/>
          <w:w w:val="105"/>
          <w:sz w:val="28"/>
          <w:szCs w:val="28"/>
        </w:rPr>
        <w:t>;</w:t>
      </w:r>
    </w:p>
    <w:p w:rsidR="00864DD7" w:rsidRPr="004B1595" w:rsidRDefault="00864DD7" w:rsidP="00864DD7">
      <w:pPr>
        <w:pStyle w:val="a4"/>
        <w:numPr>
          <w:ilvl w:val="0"/>
          <w:numId w:val="2"/>
        </w:numPr>
        <w:adjustRightInd/>
        <w:spacing w:before="74" w:after="0" w:line="360" w:lineRule="auto"/>
        <w:ind w:left="426" w:hanging="426"/>
        <w:jc w:val="both"/>
        <w:rPr>
          <w:sz w:val="28"/>
          <w:szCs w:val="28"/>
        </w:rPr>
      </w:pPr>
      <w:r w:rsidRPr="004B1595">
        <w:rPr>
          <w:b/>
          <w:i/>
          <w:color w:val="231F20"/>
          <w:w w:val="105"/>
          <w:sz w:val="28"/>
          <w:szCs w:val="28"/>
        </w:rPr>
        <w:t>А. С. Питерских</w:t>
      </w:r>
      <w:r w:rsidRPr="004B1595">
        <w:rPr>
          <w:b/>
          <w:color w:val="231F20"/>
          <w:w w:val="105"/>
          <w:sz w:val="28"/>
          <w:szCs w:val="28"/>
        </w:rPr>
        <w:t xml:space="preserve">. </w:t>
      </w:r>
      <w:r w:rsidRPr="004B1595">
        <w:rPr>
          <w:color w:val="231F20"/>
          <w:w w:val="105"/>
          <w:sz w:val="28"/>
          <w:szCs w:val="28"/>
        </w:rPr>
        <w:t xml:space="preserve">«Изобразительное искусство.  Изобразительное  искусство  в  театре,  кино,  на  телевидении. 8  класс»  под  редакцией  Б. М. </w:t>
      </w:r>
      <w:proofErr w:type="spellStart"/>
      <w:r w:rsidRPr="004B1595">
        <w:rPr>
          <w:color w:val="231F20"/>
          <w:w w:val="105"/>
          <w:sz w:val="28"/>
          <w:szCs w:val="28"/>
        </w:rPr>
        <w:t>Неменского</w:t>
      </w:r>
      <w:proofErr w:type="spellEnd"/>
      <w:r w:rsidRPr="004B1595">
        <w:rPr>
          <w:color w:val="231F20"/>
          <w:w w:val="105"/>
          <w:sz w:val="28"/>
          <w:szCs w:val="28"/>
        </w:rPr>
        <w:t>.</w:t>
      </w:r>
    </w:p>
    <w:p w:rsidR="00396E16" w:rsidRPr="004B1595" w:rsidRDefault="00396E16" w:rsidP="00864DD7">
      <w:pPr>
        <w:rPr>
          <w:sz w:val="28"/>
          <w:szCs w:val="28"/>
        </w:rPr>
      </w:pPr>
    </w:p>
    <w:sectPr w:rsidR="00396E16" w:rsidRPr="004B1595" w:rsidSect="00864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25D7"/>
    <w:multiLevelType w:val="hybridMultilevel"/>
    <w:tmpl w:val="E404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91EAC"/>
    <w:multiLevelType w:val="hybridMultilevel"/>
    <w:tmpl w:val="F12E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52350"/>
    <w:multiLevelType w:val="hybridMultilevel"/>
    <w:tmpl w:val="3BBCF08A"/>
    <w:lvl w:ilvl="0" w:tplc="DEE21F2E">
      <w:start w:val="5"/>
      <w:numFmt w:val="decimal"/>
      <w:lvlText w:val="%1"/>
      <w:lvlJc w:val="left"/>
      <w:pPr>
        <w:ind w:left="720" w:hanging="360"/>
      </w:pPr>
      <w:rPr>
        <w:i/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346E8"/>
    <w:multiLevelType w:val="hybridMultilevel"/>
    <w:tmpl w:val="D87A8218"/>
    <w:lvl w:ilvl="0" w:tplc="52BC5A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60B9D"/>
    <w:multiLevelType w:val="hybridMultilevel"/>
    <w:tmpl w:val="4C82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C7"/>
    <w:multiLevelType w:val="hybridMultilevel"/>
    <w:tmpl w:val="4DB48348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008E4"/>
    <w:multiLevelType w:val="hybridMultilevel"/>
    <w:tmpl w:val="6344B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F0F04"/>
    <w:multiLevelType w:val="hybridMultilevel"/>
    <w:tmpl w:val="69B25D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24D98"/>
    <w:multiLevelType w:val="hybridMultilevel"/>
    <w:tmpl w:val="F410D40E"/>
    <w:lvl w:ilvl="0" w:tplc="A9C0A1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531339B0"/>
    <w:multiLevelType w:val="hybridMultilevel"/>
    <w:tmpl w:val="C524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B118B"/>
    <w:multiLevelType w:val="hybridMultilevel"/>
    <w:tmpl w:val="82E6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7330C"/>
    <w:multiLevelType w:val="hybridMultilevel"/>
    <w:tmpl w:val="329E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D5C06"/>
    <w:multiLevelType w:val="hybridMultilevel"/>
    <w:tmpl w:val="2826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E5057"/>
    <w:multiLevelType w:val="hybridMultilevel"/>
    <w:tmpl w:val="3078C66A"/>
    <w:lvl w:ilvl="0" w:tplc="52BC5A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51BA4"/>
    <w:multiLevelType w:val="hybridMultilevel"/>
    <w:tmpl w:val="1FE8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64DD7"/>
    <w:rsid w:val="0018317B"/>
    <w:rsid w:val="001955FA"/>
    <w:rsid w:val="00396E16"/>
    <w:rsid w:val="004B1595"/>
    <w:rsid w:val="005545EA"/>
    <w:rsid w:val="0081381B"/>
    <w:rsid w:val="008261D2"/>
    <w:rsid w:val="00864DD7"/>
    <w:rsid w:val="00DE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D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64D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64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64DD7"/>
    <w:pPr>
      <w:widowControl/>
      <w:overflowPunct w:val="0"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64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aliases w:val="основа Знак,Без интервала1 Знак"/>
    <w:link w:val="a9"/>
    <w:uiPriority w:val="1"/>
    <w:locked/>
    <w:rsid w:val="00864DD7"/>
  </w:style>
  <w:style w:type="paragraph" w:styleId="a9">
    <w:name w:val="No Spacing"/>
    <w:aliases w:val="основа,Без интервала1"/>
    <w:link w:val="a8"/>
    <w:uiPriority w:val="1"/>
    <w:qFormat/>
    <w:rsid w:val="00864DD7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864DD7"/>
    <w:pPr>
      <w:ind w:left="720"/>
      <w:contextualSpacing/>
    </w:pPr>
  </w:style>
  <w:style w:type="paragraph" w:customStyle="1" w:styleId="Heading5">
    <w:name w:val="Heading 5"/>
    <w:basedOn w:val="a"/>
    <w:uiPriority w:val="1"/>
    <w:semiHidden/>
    <w:qFormat/>
    <w:rsid w:val="00864DD7"/>
    <w:pPr>
      <w:adjustRightInd/>
      <w:spacing w:line="203" w:lineRule="exact"/>
      <w:ind w:left="1243"/>
      <w:outlineLvl w:val="5"/>
    </w:pPr>
    <w:rPr>
      <w:rFonts w:ascii="Georgia" w:eastAsia="Georgia" w:hAnsi="Georgia" w:cs="Georgia"/>
      <w:b/>
      <w:bCs/>
      <w:i/>
      <w:sz w:val="18"/>
      <w:szCs w:val="18"/>
      <w:lang w:val="en-US" w:eastAsia="en-US"/>
    </w:rPr>
  </w:style>
  <w:style w:type="paragraph" w:customStyle="1" w:styleId="Heading4">
    <w:name w:val="Heading 4"/>
    <w:basedOn w:val="a"/>
    <w:uiPriority w:val="1"/>
    <w:semiHidden/>
    <w:qFormat/>
    <w:rsid w:val="00864DD7"/>
    <w:pPr>
      <w:adjustRightInd/>
      <w:outlineLvl w:val="4"/>
    </w:pPr>
    <w:rPr>
      <w:rFonts w:ascii="Georgia" w:eastAsia="Georgia" w:hAnsi="Georgia" w:cs="Georgia"/>
      <w:b/>
      <w:bCs/>
      <w:sz w:val="18"/>
      <w:szCs w:val="18"/>
      <w:lang w:val="en-US" w:eastAsia="en-US"/>
    </w:rPr>
  </w:style>
  <w:style w:type="character" w:customStyle="1" w:styleId="FontStyle19">
    <w:name w:val="Font Style19"/>
    <w:basedOn w:val="a0"/>
    <w:rsid w:val="00864DD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21кабинет</dc:creator>
  <cp:lastModifiedBy>Windows User</cp:lastModifiedBy>
  <cp:revision>4</cp:revision>
  <dcterms:created xsi:type="dcterms:W3CDTF">2021-01-27T03:22:00Z</dcterms:created>
  <dcterms:modified xsi:type="dcterms:W3CDTF">2021-02-01T03:05:00Z</dcterms:modified>
</cp:coreProperties>
</file>