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A16" w:rsidRDefault="00CA6A16">
      <w:pPr>
        <w:pStyle w:val="a3"/>
        <w:ind w:left="1522"/>
        <w:rPr>
          <w:sz w:val="20"/>
        </w:rPr>
      </w:pPr>
    </w:p>
    <w:p w:rsidR="00BB0A2F" w:rsidRDefault="00BB0A2F" w:rsidP="00BB0A2F">
      <w:pPr>
        <w:spacing w:line="360" w:lineRule="auto"/>
        <w:ind w:left="1080"/>
        <w:jc w:val="center"/>
        <w:rPr>
          <w:b/>
          <w:sz w:val="28"/>
          <w:szCs w:val="28"/>
        </w:rPr>
      </w:pPr>
      <w:r>
        <w:rPr>
          <w:b/>
          <w:sz w:val="28"/>
          <w:szCs w:val="28"/>
        </w:rPr>
        <w:t xml:space="preserve">Аннотация к рабочей программе по учебному предмету </w:t>
      </w:r>
    </w:p>
    <w:p w:rsidR="00BB0A2F" w:rsidRDefault="00BB0A2F" w:rsidP="00BB0A2F">
      <w:pPr>
        <w:spacing w:line="360" w:lineRule="auto"/>
        <w:ind w:left="1080"/>
        <w:jc w:val="center"/>
        <w:rPr>
          <w:b/>
          <w:sz w:val="28"/>
          <w:szCs w:val="28"/>
        </w:rPr>
      </w:pPr>
      <w:r>
        <w:rPr>
          <w:b/>
          <w:sz w:val="28"/>
          <w:szCs w:val="28"/>
        </w:rPr>
        <w:t xml:space="preserve">«Литературное чтение», </w:t>
      </w:r>
    </w:p>
    <w:p w:rsidR="00BB0A2F" w:rsidRDefault="00BB0A2F" w:rsidP="00BB0A2F">
      <w:pPr>
        <w:spacing w:line="360" w:lineRule="auto"/>
        <w:ind w:left="1080"/>
        <w:jc w:val="center"/>
        <w:rPr>
          <w:b/>
          <w:sz w:val="28"/>
          <w:szCs w:val="28"/>
        </w:rPr>
      </w:pPr>
      <w:r>
        <w:rPr>
          <w:b/>
          <w:sz w:val="28"/>
          <w:szCs w:val="28"/>
        </w:rPr>
        <w:t>1-4 класс, УМК «Школа России» (вариант 5.</w:t>
      </w:r>
      <w:r w:rsidR="00AC215E">
        <w:rPr>
          <w:b/>
          <w:sz w:val="28"/>
          <w:szCs w:val="28"/>
        </w:rPr>
        <w:t>2</w:t>
      </w:r>
      <w:r>
        <w:rPr>
          <w:b/>
          <w:sz w:val="28"/>
          <w:szCs w:val="28"/>
        </w:rPr>
        <w:t>)</w:t>
      </w:r>
    </w:p>
    <w:p w:rsidR="00CA6A16" w:rsidRDefault="00BB0A2F" w:rsidP="00503ACF">
      <w:pPr>
        <w:spacing w:before="68"/>
        <w:ind w:left="1276" w:right="1415"/>
        <w:jc w:val="both"/>
      </w:pPr>
      <w:r>
        <w:t xml:space="preserve">         Адаптированная рабочая программа учебного предмета «Литературное чтение» составлена в соответствии с требованиями Федерального государственного общеобразовательного стандарта начального общего образования, примерной программы по литературному чтению и на основе авторской программы </w:t>
      </w:r>
      <w:r>
        <w:rPr>
          <w:sz w:val="24"/>
        </w:rPr>
        <w:t xml:space="preserve">Л.Ф.Климановой, В.Г.Горецкого, М.В. Головановой (УМК «Школа России») </w:t>
      </w:r>
      <w:r>
        <w:t>для обучающихся с тяжелыми нарушениями речи (Вариант</w:t>
      </w:r>
      <w:r>
        <w:rPr>
          <w:spacing w:val="-8"/>
        </w:rPr>
        <w:t xml:space="preserve"> </w:t>
      </w:r>
      <w:r w:rsidR="00AC215E">
        <w:t>5.2</w:t>
      </w:r>
      <w:r>
        <w:t>).</w:t>
      </w:r>
    </w:p>
    <w:p w:rsidR="00CA6A16" w:rsidRDefault="00BB0A2F" w:rsidP="00503ACF">
      <w:pPr>
        <w:pStyle w:val="a3"/>
        <w:spacing w:line="274" w:lineRule="exact"/>
        <w:ind w:left="1276"/>
        <w:jc w:val="both"/>
      </w:pPr>
      <w:r>
        <w:t>Рабочая программа по Литературному чтению разработана на основе:</w:t>
      </w:r>
    </w:p>
    <w:p w:rsidR="00CA6A16" w:rsidRDefault="00AC215E" w:rsidP="00503ACF">
      <w:pPr>
        <w:pStyle w:val="a4"/>
        <w:numPr>
          <w:ilvl w:val="0"/>
          <w:numId w:val="9"/>
        </w:numPr>
        <w:tabs>
          <w:tab w:val="left" w:pos="1107"/>
        </w:tabs>
        <w:ind w:left="1276" w:right="1422" w:firstLine="0"/>
        <w:jc w:val="both"/>
        <w:rPr>
          <w:sz w:val="24"/>
        </w:rPr>
      </w:pPr>
      <w:r>
        <w:rPr>
          <w:sz w:val="24"/>
        </w:rPr>
        <w:t>А</w:t>
      </w:r>
      <w:r w:rsidR="00BB0A2F">
        <w:rPr>
          <w:sz w:val="24"/>
        </w:rPr>
        <w:t>вторской программы Л.Ф.Климанова, В.Г.Горецкий, М.В. Голованова (УМК «Школа</w:t>
      </w:r>
      <w:r w:rsidR="00BB0A2F">
        <w:rPr>
          <w:spacing w:val="-5"/>
          <w:sz w:val="24"/>
        </w:rPr>
        <w:t xml:space="preserve"> </w:t>
      </w:r>
      <w:r w:rsidR="00BB0A2F">
        <w:rPr>
          <w:sz w:val="24"/>
        </w:rPr>
        <w:t>России»).</w:t>
      </w:r>
    </w:p>
    <w:p w:rsidR="00CA6A16" w:rsidRDefault="00BB0A2F" w:rsidP="00503ACF">
      <w:pPr>
        <w:pStyle w:val="a4"/>
        <w:numPr>
          <w:ilvl w:val="0"/>
          <w:numId w:val="9"/>
        </w:numPr>
        <w:tabs>
          <w:tab w:val="left" w:pos="1107"/>
        </w:tabs>
        <w:ind w:left="1276" w:right="1411" w:firstLine="0"/>
        <w:jc w:val="both"/>
        <w:rPr>
          <w:sz w:val="24"/>
        </w:rPr>
      </w:pPr>
      <w:r>
        <w:rPr>
          <w:sz w:val="24"/>
        </w:rPr>
        <w:t xml:space="preserve">Приказа Минобрнауки РФ от 19 декабря 2014 г. № 1598 </w:t>
      </w:r>
      <w:r>
        <w:rPr>
          <w:spacing w:val="-5"/>
          <w:sz w:val="24"/>
        </w:rPr>
        <w:t xml:space="preserve">«Об </w:t>
      </w:r>
      <w:r>
        <w:rPr>
          <w:sz w:val="24"/>
        </w:rPr>
        <w:t>утверждении Федерального государственного стандарта начального общего образования обучающихся с ограниченными возможностями здоровья». (УМК «Школа</w:t>
      </w:r>
      <w:r>
        <w:rPr>
          <w:spacing w:val="2"/>
          <w:sz w:val="24"/>
        </w:rPr>
        <w:t xml:space="preserve"> </w:t>
      </w:r>
      <w:r>
        <w:rPr>
          <w:sz w:val="24"/>
        </w:rPr>
        <w:t>России»).</w:t>
      </w:r>
    </w:p>
    <w:p w:rsidR="00CA6A16" w:rsidRDefault="00BB0A2F" w:rsidP="00503ACF">
      <w:pPr>
        <w:pStyle w:val="a4"/>
        <w:numPr>
          <w:ilvl w:val="0"/>
          <w:numId w:val="9"/>
        </w:numPr>
        <w:tabs>
          <w:tab w:val="left" w:pos="1107"/>
        </w:tabs>
        <w:ind w:left="1276" w:right="1411" w:firstLine="0"/>
        <w:jc w:val="both"/>
        <w:rPr>
          <w:sz w:val="24"/>
        </w:rPr>
      </w:pPr>
      <w:r>
        <w:rPr>
          <w:sz w:val="24"/>
        </w:rPr>
        <w:t>Федерального закона Российской Федерации от 29 декабря 2012 г. N 273-ФЗ "Об образовании в Российской</w:t>
      </w:r>
      <w:r>
        <w:rPr>
          <w:spacing w:val="-1"/>
          <w:sz w:val="24"/>
        </w:rPr>
        <w:t xml:space="preserve"> </w:t>
      </w:r>
      <w:r>
        <w:rPr>
          <w:sz w:val="24"/>
        </w:rPr>
        <w:t>Федерации</w:t>
      </w:r>
    </w:p>
    <w:p w:rsidR="00CA6A16" w:rsidRDefault="00BB0A2F" w:rsidP="00503ACF">
      <w:pPr>
        <w:pStyle w:val="a4"/>
        <w:numPr>
          <w:ilvl w:val="0"/>
          <w:numId w:val="9"/>
        </w:numPr>
        <w:tabs>
          <w:tab w:val="left" w:pos="1107"/>
        </w:tabs>
        <w:ind w:left="1276" w:right="1420" w:firstLine="0"/>
        <w:jc w:val="both"/>
        <w:rPr>
          <w:i/>
          <w:sz w:val="24"/>
        </w:rPr>
      </w:pPr>
      <w:r>
        <w:rPr>
          <w:sz w:val="24"/>
        </w:rPr>
        <w:t>Федерального государственного образовательного стандарта начального общего образования</w:t>
      </w:r>
    </w:p>
    <w:p w:rsidR="00CA6A16" w:rsidRPr="00BB0A2F" w:rsidRDefault="00BB0A2F" w:rsidP="00503ACF">
      <w:pPr>
        <w:pStyle w:val="a4"/>
        <w:numPr>
          <w:ilvl w:val="0"/>
          <w:numId w:val="9"/>
        </w:numPr>
        <w:tabs>
          <w:tab w:val="left" w:pos="1107"/>
        </w:tabs>
        <w:spacing w:before="1"/>
        <w:ind w:left="1276" w:right="1412" w:firstLine="0"/>
        <w:jc w:val="both"/>
        <w:rPr>
          <w:i/>
          <w:sz w:val="24"/>
        </w:rPr>
      </w:pPr>
      <w:r w:rsidRPr="00BB0A2F">
        <w:rPr>
          <w:sz w:val="24"/>
        </w:rPr>
        <w:t xml:space="preserve">Федерального государственного образовательного стандарта начального общего образования обучающихся с ограниченными возможностями здоровья </w:t>
      </w:r>
    </w:p>
    <w:p w:rsidR="00CA6A16" w:rsidRDefault="00BB0A2F" w:rsidP="00503ACF">
      <w:pPr>
        <w:pStyle w:val="a4"/>
        <w:numPr>
          <w:ilvl w:val="0"/>
          <w:numId w:val="9"/>
        </w:numPr>
        <w:tabs>
          <w:tab w:val="left" w:pos="1107"/>
        </w:tabs>
        <w:spacing w:before="1"/>
        <w:ind w:left="1276" w:right="1421" w:firstLine="0"/>
        <w:jc w:val="both"/>
        <w:rPr>
          <w:sz w:val="24"/>
        </w:rPr>
      </w:pPr>
      <w:r w:rsidRPr="00BB0A2F">
        <w:rPr>
          <w:sz w:val="24"/>
        </w:rPr>
        <w:t>АООП НОО</w:t>
      </w:r>
      <w:r w:rsidR="00AC215E">
        <w:rPr>
          <w:sz w:val="24"/>
        </w:rPr>
        <w:t xml:space="preserve"> для</w:t>
      </w:r>
      <w:r w:rsidRPr="00BB0A2F">
        <w:rPr>
          <w:sz w:val="24"/>
        </w:rPr>
        <w:t xml:space="preserve"> обучающихся с ТНР МБОУ «Зыковская СОШ» (вариант 5.</w:t>
      </w:r>
      <w:r w:rsidR="00AC215E">
        <w:rPr>
          <w:sz w:val="24"/>
        </w:rPr>
        <w:t>2</w:t>
      </w:r>
      <w:r w:rsidRPr="00BB0A2F">
        <w:rPr>
          <w:sz w:val="24"/>
        </w:rPr>
        <w:t xml:space="preserve">) </w:t>
      </w:r>
    </w:p>
    <w:p w:rsidR="00402F82" w:rsidRPr="00402F82" w:rsidRDefault="00402F82" w:rsidP="00402F82">
      <w:pPr>
        <w:tabs>
          <w:tab w:val="left" w:pos="1107"/>
        </w:tabs>
        <w:spacing w:before="1"/>
        <w:ind w:right="1421"/>
        <w:jc w:val="both"/>
        <w:rPr>
          <w:sz w:val="24"/>
        </w:rPr>
      </w:pPr>
    </w:p>
    <w:p w:rsidR="00402F82" w:rsidRPr="009C2722" w:rsidRDefault="00BB0A2F" w:rsidP="00402F82">
      <w:pPr>
        <w:pStyle w:val="a4"/>
        <w:spacing w:line="360" w:lineRule="auto"/>
        <w:ind w:left="1134" w:right="1701"/>
        <w:rPr>
          <w:color w:val="000000"/>
          <w:sz w:val="28"/>
          <w:szCs w:val="28"/>
        </w:rPr>
      </w:pPr>
      <w:r>
        <w:t xml:space="preserve"> </w:t>
      </w:r>
      <w:r w:rsidR="00402F82">
        <w:t xml:space="preserve">    </w:t>
      </w:r>
      <w:r w:rsidR="000D6240">
        <w:t>Н</w:t>
      </w:r>
      <w:r w:rsidR="00402F82" w:rsidRPr="009C2722">
        <w:rPr>
          <w:b/>
          <w:color w:val="000000"/>
          <w:sz w:val="28"/>
          <w:szCs w:val="28"/>
        </w:rPr>
        <w:t>азвание учебного предмета и УМК.</w:t>
      </w:r>
    </w:p>
    <w:p w:rsidR="00402F82" w:rsidRPr="00402F82" w:rsidRDefault="00402F82" w:rsidP="00402F82">
      <w:pPr>
        <w:pStyle w:val="a4"/>
        <w:widowControl/>
        <w:numPr>
          <w:ilvl w:val="0"/>
          <w:numId w:val="11"/>
        </w:numPr>
        <w:autoSpaceDE/>
        <w:autoSpaceDN/>
        <w:spacing w:line="360" w:lineRule="auto"/>
        <w:ind w:left="1134" w:right="1701" w:firstLine="0"/>
        <w:rPr>
          <w:color w:val="000000"/>
          <w:sz w:val="24"/>
          <w:szCs w:val="24"/>
        </w:rPr>
      </w:pPr>
      <w:r w:rsidRPr="00402F82">
        <w:rPr>
          <w:color w:val="000000"/>
          <w:sz w:val="24"/>
          <w:szCs w:val="24"/>
        </w:rPr>
        <w:t>Учебный предмет «Литературное чтение»</w:t>
      </w:r>
    </w:p>
    <w:p w:rsidR="00402F82" w:rsidRPr="00402F82" w:rsidRDefault="00402F82" w:rsidP="00402F82">
      <w:pPr>
        <w:pStyle w:val="a4"/>
        <w:widowControl/>
        <w:numPr>
          <w:ilvl w:val="0"/>
          <w:numId w:val="11"/>
        </w:numPr>
        <w:autoSpaceDE/>
        <w:autoSpaceDN/>
        <w:spacing w:line="360" w:lineRule="auto"/>
        <w:ind w:left="1134" w:right="1701" w:firstLine="0"/>
        <w:rPr>
          <w:color w:val="000000"/>
          <w:sz w:val="24"/>
          <w:szCs w:val="24"/>
        </w:rPr>
      </w:pPr>
      <w:r w:rsidRPr="00402F82">
        <w:rPr>
          <w:color w:val="000000"/>
          <w:sz w:val="24"/>
          <w:szCs w:val="24"/>
        </w:rPr>
        <w:t>В состав УМК входит:</w:t>
      </w:r>
    </w:p>
    <w:p w:rsidR="00402F82" w:rsidRPr="00402F82" w:rsidRDefault="00402F82" w:rsidP="00402F82">
      <w:pPr>
        <w:numPr>
          <w:ilvl w:val="0"/>
          <w:numId w:val="12"/>
        </w:numPr>
        <w:shd w:val="clear" w:color="auto" w:fill="FFFFFF"/>
        <w:tabs>
          <w:tab w:val="left" w:pos="763"/>
        </w:tabs>
        <w:adjustRightInd w:val="0"/>
        <w:spacing w:line="360" w:lineRule="auto"/>
        <w:ind w:left="1134" w:right="1701" w:firstLine="523"/>
        <w:jc w:val="both"/>
        <w:rPr>
          <w:color w:val="000000" w:themeColor="text1"/>
          <w:spacing w:val="-20"/>
          <w:sz w:val="24"/>
          <w:szCs w:val="24"/>
        </w:rPr>
      </w:pPr>
      <w:r w:rsidRPr="00402F82">
        <w:rPr>
          <w:color w:val="000000" w:themeColor="text1"/>
          <w:spacing w:val="-1"/>
          <w:sz w:val="24"/>
          <w:szCs w:val="24"/>
        </w:rPr>
        <w:t xml:space="preserve"> Горецкий В.Г., Кирюшкин В.А;, Виноградская Л.А. и др. Азбука. 1 кл. В 2-х ч. - М.: Про</w:t>
      </w:r>
      <w:r w:rsidRPr="00402F82">
        <w:rPr>
          <w:color w:val="000000" w:themeColor="text1"/>
          <w:spacing w:val="-1"/>
          <w:sz w:val="24"/>
          <w:szCs w:val="24"/>
        </w:rPr>
        <w:softHyphen/>
      </w:r>
      <w:r w:rsidRPr="00402F82">
        <w:rPr>
          <w:color w:val="000000" w:themeColor="text1"/>
          <w:sz w:val="24"/>
          <w:szCs w:val="24"/>
        </w:rPr>
        <w:t>свещение</w:t>
      </w:r>
    </w:p>
    <w:p w:rsidR="00402F82" w:rsidRPr="00402F82" w:rsidRDefault="00402F82" w:rsidP="00402F82">
      <w:pPr>
        <w:numPr>
          <w:ilvl w:val="0"/>
          <w:numId w:val="12"/>
        </w:numPr>
        <w:shd w:val="clear" w:color="auto" w:fill="FFFFFF"/>
        <w:tabs>
          <w:tab w:val="left" w:pos="763"/>
        </w:tabs>
        <w:adjustRightInd w:val="0"/>
        <w:spacing w:line="360" w:lineRule="auto"/>
        <w:ind w:left="1134" w:right="1701"/>
        <w:rPr>
          <w:color w:val="000000" w:themeColor="text1"/>
          <w:spacing w:val="-13"/>
          <w:sz w:val="24"/>
          <w:szCs w:val="24"/>
        </w:rPr>
      </w:pPr>
      <w:r w:rsidRPr="00402F82">
        <w:rPr>
          <w:color w:val="000000" w:themeColor="text1"/>
          <w:spacing w:val="-2"/>
          <w:sz w:val="24"/>
          <w:szCs w:val="24"/>
        </w:rPr>
        <w:t xml:space="preserve"> Горецкий В.Г., Федосова Н.А. Прописи. В 4-х ч. - М.: Просвещение, 2020.</w:t>
      </w:r>
    </w:p>
    <w:p w:rsidR="00402F82" w:rsidRPr="00402F82" w:rsidRDefault="00402F82" w:rsidP="00402F82">
      <w:pPr>
        <w:numPr>
          <w:ilvl w:val="0"/>
          <w:numId w:val="12"/>
        </w:numPr>
        <w:shd w:val="clear" w:color="auto" w:fill="FFFFFF"/>
        <w:tabs>
          <w:tab w:val="left" w:pos="763"/>
        </w:tabs>
        <w:adjustRightInd w:val="0"/>
        <w:spacing w:line="360" w:lineRule="auto"/>
        <w:ind w:left="1134" w:right="1701" w:firstLine="523"/>
        <w:jc w:val="both"/>
        <w:rPr>
          <w:color w:val="000000" w:themeColor="text1"/>
          <w:spacing w:val="-15"/>
          <w:sz w:val="24"/>
          <w:szCs w:val="24"/>
        </w:rPr>
      </w:pPr>
      <w:r w:rsidRPr="00402F82">
        <w:rPr>
          <w:color w:val="000000" w:themeColor="text1"/>
          <w:spacing w:val="-5"/>
          <w:sz w:val="24"/>
          <w:szCs w:val="24"/>
        </w:rPr>
        <w:t xml:space="preserve"> Климанова Л.Ф., Горецкий В.Г., Голованова М.В. и др. Литературное чтение. 1 кл. В 2-х ч. -</w:t>
      </w:r>
      <w:r w:rsidRPr="00402F82">
        <w:rPr>
          <w:color w:val="000000" w:themeColor="text1"/>
          <w:sz w:val="24"/>
          <w:szCs w:val="24"/>
        </w:rPr>
        <w:t xml:space="preserve">М.: Просвещение </w:t>
      </w:r>
    </w:p>
    <w:p w:rsidR="00402F82" w:rsidRPr="00402F82" w:rsidRDefault="00402F82" w:rsidP="00402F82">
      <w:pPr>
        <w:numPr>
          <w:ilvl w:val="0"/>
          <w:numId w:val="12"/>
        </w:numPr>
        <w:shd w:val="clear" w:color="auto" w:fill="FFFFFF"/>
        <w:tabs>
          <w:tab w:val="left" w:pos="763"/>
        </w:tabs>
        <w:adjustRightInd w:val="0"/>
        <w:spacing w:line="360" w:lineRule="auto"/>
        <w:ind w:left="1134" w:right="1701" w:firstLine="523"/>
        <w:jc w:val="both"/>
        <w:rPr>
          <w:color w:val="000000" w:themeColor="text1"/>
          <w:spacing w:val="-15"/>
          <w:sz w:val="24"/>
          <w:szCs w:val="24"/>
        </w:rPr>
      </w:pPr>
      <w:r w:rsidRPr="00402F82">
        <w:rPr>
          <w:color w:val="000000" w:themeColor="text1"/>
          <w:spacing w:val="-5"/>
          <w:sz w:val="24"/>
          <w:szCs w:val="24"/>
        </w:rPr>
        <w:t xml:space="preserve"> Климанова Л.Ф., Горецкий В.Г., Голованова М.В. и др. Литературное чтение. 2 кл. В 2-х ч. -</w:t>
      </w:r>
      <w:r w:rsidRPr="00402F82">
        <w:rPr>
          <w:color w:val="000000" w:themeColor="text1"/>
          <w:sz w:val="24"/>
          <w:szCs w:val="24"/>
        </w:rPr>
        <w:t>М.: Просвещение,</w:t>
      </w:r>
    </w:p>
    <w:p w:rsidR="00402F82" w:rsidRPr="00402F82" w:rsidRDefault="00402F82" w:rsidP="00402F82">
      <w:pPr>
        <w:numPr>
          <w:ilvl w:val="0"/>
          <w:numId w:val="12"/>
        </w:numPr>
        <w:shd w:val="clear" w:color="auto" w:fill="FFFFFF"/>
        <w:tabs>
          <w:tab w:val="left" w:pos="763"/>
        </w:tabs>
        <w:adjustRightInd w:val="0"/>
        <w:spacing w:line="360" w:lineRule="auto"/>
        <w:ind w:left="1134" w:right="1701" w:firstLine="523"/>
        <w:jc w:val="both"/>
        <w:rPr>
          <w:color w:val="000000" w:themeColor="text1"/>
          <w:spacing w:val="-15"/>
          <w:sz w:val="24"/>
          <w:szCs w:val="24"/>
        </w:rPr>
      </w:pPr>
      <w:r w:rsidRPr="00402F82">
        <w:rPr>
          <w:color w:val="000000" w:themeColor="text1"/>
          <w:spacing w:val="-5"/>
          <w:sz w:val="24"/>
          <w:szCs w:val="24"/>
        </w:rPr>
        <w:t xml:space="preserve">  Л.Ф., Горецкий В.Г., Голованова М.В. и др. Литературное чтение. 3 кл. В 2-х ч. -</w:t>
      </w:r>
      <w:r w:rsidRPr="00402F82">
        <w:rPr>
          <w:color w:val="000000" w:themeColor="text1"/>
          <w:sz w:val="24"/>
          <w:szCs w:val="24"/>
        </w:rPr>
        <w:t xml:space="preserve">М.: Просвещение, </w:t>
      </w:r>
    </w:p>
    <w:p w:rsidR="00402F82" w:rsidRPr="00402F82" w:rsidRDefault="00402F82" w:rsidP="00402F82">
      <w:pPr>
        <w:numPr>
          <w:ilvl w:val="0"/>
          <w:numId w:val="12"/>
        </w:numPr>
        <w:shd w:val="clear" w:color="auto" w:fill="FFFFFF"/>
        <w:tabs>
          <w:tab w:val="left" w:pos="763"/>
        </w:tabs>
        <w:adjustRightInd w:val="0"/>
        <w:spacing w:line="360" w:lineRule="auto"/>
        <w:ind w:left="1134" w:right="1701" w:firstLine="523"/>
        <w:jc w:val="both"/>
        <w:rPr>
          <w:color w:val="000000" w:themeColor="text1"/>
          <w:spacing w:val="-15"/>
          <w:sz w:val="24"/>
          <w:szCs w:val="24"/>
        </w:rPr>
      </w:pPr>
      <w:r w:rsidRPr="00402F82">
        <w:rPr>
          <w:color w:val="000000" w:themeColor="text1"/>
          <w:spacing w:val="-5"/>
          <w:sz w:val="24"/>
          <w:szCs w:val="24"/>
        </w:rPr>
        <w:t xml:space="preserve"> Климанова Л.Ф., Горецкий В.Г., Голованова М.В. и др. Литературное чтение. 4 кл. В 2-х ч. -</w:t>
      </w:r>
      <w:r w:rsidRPr="00402F82">
        <w:rPr>
          <w:color w:val="000000" w:themeColor="text1"/>
          <w:sz w:val="24"/>
          <w:szCs w:val="24"/>
        </w:rPr>
        <w:t xml:space="preserve">М.: Просвещение. </w:t>
      </w:r>
    </w:p>
    <w:p w:rsidR="00CA6A16" w:rsidRDefault="00BB0A2F" w:rsidP="00503ACF">
      <w:pPr>
        <w:tabs>
          <w:tab w:val="left" w:pos="1107"/>
        </w:tabs>
        <w:spacing w:before="5" w:line="274" w:lineRule="exact"/>
        <w:ind w:left="1276" w:right="1421"/>
        <w:jc w:val="both"/>
      </w:pPr>
      <w:r>
        <w:t xml:space="preserve">                         Характеристика обучающихся с ТНР</w:t>
      </w:r>
    </w:p>
    <w:p w:rsidR="00CA6A16" w:rsidRDefault="00BB0A2F" w:rsidP="00503ACF">
      <w:pPr>
        <w:pStyle w:val="a3"/>
        <w:ind w:left="1276" w:right="1415"/>
        <w:jc w:val="both"/>
      </w:pPr>
      <w:r>
        <w:t xml:space="preserve">У детей с фонетико-фонематическим и фонетическим недоразвитием речи наблюдается нарушение процесса формирования произносительной системы родного языка вследствие дефектов восприятия и произношения фонем. Отмечается незаконченность процессов формирования артикулирования и восприятия звуков, отличающихся тонкими акустико- артикуляторными признаками. Несформированность произношения </w:t>
      </w:r>
      <w:r>
        <w:lastRenderedPageBreak/>
        <w:t>звуков  крайне вариативна и может быть выражена в различных вариантах: отсутствие, замены (как правило, звуками простыми по артикуляции), смешение, искаженное произнесение (не соответствующее нормам звуковой системы родного</w:t>
      </w:r>
      <w:r>
        <w:rPr>
          <w:spacing w:val="-3"/>
        </w:rPr>
        <w:t xml:space="preserve"> </w:t>
      </w:r>
      <w:r>
        <w:t>языка).</w:t>
      </w:r>
    </w:p>
    <w:p w:rsidR="00CA6A16" w:rsidRDefault="00BB0A2F" w:rsidP="00503ACF">
      <w:pPr>
        <w:pStyle w:val="a3"/>
        <w:ind w:left="1276" w:right="1414"/>
        <w:jc w:val="both"/>
      </w:pPr>
      <w:r>
        <w:t>Определяющим признаком фонематического недоразвития является пониженная способность к дифференциации звуков, обеспечивающая восприятие фонемного состава родного языка, что негативно влияет на овладение звуковым анализом. Фонетическое недоразвитие речи характеризуется нарушением формирования фонетической стороны речи либо в комплексе (что проявляется одновременно в искажении звуков, звукослоговой структуры слова, в просодических нарушениях), либо нарушением формирования отдельных компонентов фонетического строя речи (например, только звукопроизношения или звукопроизношения и звукослоговой структуры слова). Такие обучающиеся хуже чем их сверстники запоминают речевой материал, с большим количеством ошибок выполняют задания, связанные с активной речевой</w:t>
      </w:r>
      <w:r>
        <w:rPr>
          <w:spacing w:val="-1"/>
        </w:rPr>
        <w:t xml:space="preserve"> </w:t>
      </w:r>
      <w:r>
        <w:t>деятельностью.</w:t>
      </w:r>
    </w:p>
    <w:p w:rsidR="00CA6A16" w:rsidRDefault="00BB0A2F" w:rsidP="00503ACF">
      <w:pPr>
        <w:pStyle w:val="a3"/>
        <w:ind w:left="1276" w:right="1413"/>
        <w:jc w:val="both"/>
      </w:pPr>
      <w:r>
        <w:t xml:space="preserve">Обучающиеся с нерезко выраженным общим недоразвитием речи характеризуются </w:t>
      </w:r>
      <w:r>
        <w:rPr>
          <w:spacing w:val="4"/>
        </w:rPr>
        <w:t xml:space="preserve">ос- </w:t>
      </w:r>
      <w:r>
        <w:t>таточными явлениями недоразвития лексико- грамматических и фонетико-фонематических компонентов языковой системы. У таких обучающихся не отмечается выраженных нарушений</w:t>
      </w:r>
      <w:r>
        <w:rPr>
          <w:spacing w:val="-1"/>
        </w:rPr>
        <w:t xml:space="preserve"> </w:t>
      </w:r>
      <w:r>
        <w:t>звукопроизношения.</w:t>
      </w:r>
    </w:p>
    <w:p w:rsidR="00CA6A16" w:rsidRDefault="00BB0A2F" w:rsidP="00503ACF">
      <w:pPr>
        <w:pStyle w:val="a3"/>
        <w:ind w:left="1276" w:right="1415"/>
        <w:jc w:val="both"/>
      </w:pPr>
      <w:r>
        <w:t xml:space="preserve">Нарушения звукослоговой структуры слова проявляются в различных вариантах искажения его звуконаполняемости как на уровне отдельного слога, так и слова. Наряду с этим отмечается недостаточная внятность, выразительность речи, нечеткая дикция, создающие впечатление общей смазанности речи, смешение </w:t>
      </w:r>
      <w:r>
        <w:rPr>
          <w:spacing w:val="-15"/>
        </w:rPr>
        <w:t>звук</w:t>
      </w:r>
      <w:r>
        <w:rPr>
          <w:rFonts w:ascii="Calibri" w:hAnsi="Calibri"/>
          <w:spacing w:val="-15"/>
          <w:position w:val="-5"/>
          <w:sz w:val="22"/>
        </w:rPr>
        <w:t>2</w:t>
      </w:r>
      <w:r>
        <w:rPr>
          <w:spacing w:val="-15"/>
        </w:rPr>
        <w:t xml:space="preserve">ов, </w:t>
      </w:r>
      <w:r>
        <w:t>свидетельствующее о низком уровне</w:t>
      </w:r>
      <w:r w:rsidR="00503ACF">
        <w:t xml:space="preserve"> с</w:t>
      </w:r>
      <w:r>
        <w:t>формированности дифференцированноо восприятия фонем и являющееся важным показателем незакончившегося процесса фонемообразования.</w:t>
      </w:r>
    </w:p>
    <w:p w:rsidR="00CA6A16" w:rsidRDefault="00BB0A2F" w:rsidP="00503ACF">
      <w:pPr>
        <w:pStyle w:val="a3"/>
        <w:spacing w:before="1"/>
        <w:ind w:left="1276" w:right="1419"/>
        <w:jc w:val="both"/>
      </w:pPr>
      <w:r>
        <w:t>У обучающихся обнаруживаются отдельные нарушения смысловой стороны речи. Несмотря на разнообразный предметный словарь, в нем отсутствуют слова, обозначающие названия некоторых животных, растений, профессий людей, частей тела. Обучающиеся склонны использовать типовые и сходные названия, лишь приблизительно передающие оригинальное значение слова. Лексические ошибки проявляются в замене слов, близких по ситуации, по значению, в смешении признаков. Выявляются трудности передачи обучающимися системных связей и отношений, существующих внутри лексических групп. Обучающиеся плохо справляются с установлением синонимических и антонимических отношений, особенно на материале слов с абстрактным</w:t>
      </w:r>
      <w:r>
        <w:rPr>
          <w:spacing w:val="-6"/>
        </w:rPr>
        <w:t xml:space="preserve"> </w:t>
      </w:r>
      <w:r>
        <w:t>значением.</w:t>
      </w:r>
    </w:p>
    <w:p w:rsidR="00CA6A16" w:rsidRDefault="00BB0A2F" w:rsidP="00503ACF">
      <w:pPr>
        <w:pStyle w:val="a3"/>
        <w:spacing w:before="1"/>
        <w:ind w:left="1276" w:right="1419"/>
        <w:jc w:val="both"/>
      </w:pPr>
      <w:r>
        <w:t>Недостаточность лексического строя речи проявляется в специфических словообразовательных ошибках. Правильно образуя слова, наиболее употребляемые в речевой практике, они по-прежнему затрудняются в продуцировании более редких, менее частотных вариантов. Недоразвитие словообразовательных процессов, проявляющееся преимущественно в нарушении использования непродуктивных словообразовательных аффиксов, препятствует своевременному формированию навыков группировки однокоренных слов, подбора родственных слов и анализа их состава, что впоследствии сказывается на качестве овладения программой по русскому</w:t>
      </w:r>
      <w:r>
        <w:rPr>
          <w:spacing w:val="-7"/>
        </w:rPr>
        <w:t xml:space="preserve"> </w:t>
      </w:r>
      <w:r>
        <w:t>языку.</w:t>
      </w:r>
    </w:p>
    <w:p w:rsidR="00CA6A16" w:rsidRDefault="00BB0A2F" w:rsidP="00503ACF">
      <w:pPr>
        <w:pStyle w:val="a3"/>
        <w:spacing w:before="1"/>
        <w:ind w:left="1276" w:right="1414"/>
        <w:jc w:val="both"/>
      </w:pPr>
      <w:r>
        <w:t xml:space="preserve">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 В грамматическом оформлении речи часто встречаются ошибки в употреблении грамматических форм слова. Особую сложность для обучающихся представляют  конструкции с придаточными предложениями, что выражается в пропуске, замене союзов, инверсии. Лексико-грамматические средства языка у обучающихся сформированы неодинаково. С одной стороны, может отмечаться незначительное количество ошибок, которые носят непостоянный характер и сочетаются с возможностью осуществления верного выбора при сравнении правильного и </w:t>
      </w:r>
      <w:r>
        <w:lastRenderedPageBreak/>
        <w:t>неправильного ответов, с другой – устойчивый характер ошибок, особенно в самостоятельной</w:t>
      </w:r>
      <w:r>
        <w:rPr>
          <w:spacing w:val="-2"/>
        </w:rPr>
        <w:t xml:space="preserve"> </w:t>
      </w:r>
      <w:r>
        <w:t>речи.</w:t>
      </w:r>
    </w:p>
    <w:p w:rsidR="00CA6A16" w:rsidRDefault="00BB0A2F" w:rsidP="00503ACF">
      <w:pPr>
        <w:pStyle w:val="a3"/>
        <w:ind w:left="1276" w:right="1422"/>
        <w:jc w:val="both"/>
      </w:pPr>
      <w:r>
        <w:t>Отличительной особенностью является своеобразие связной речи, характеризующееся нарушениями логической последовательности, застреванием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w:t>
      </w:r>
    </w:p>
    <w:p w:rsidR="00CA6A16" w:rsidRDefault="00BB0A2F" w:rsidP="00503ACF">
      <w:pPr>
        <w:pStyle w:val="a3"/>
        <w:ind w:left="1276" w:right="1419"/>
        <w:jc w:val="both"/>
      </w:pPr>
      <w:r>
        <w:t>При рассказывании о событиях из своей жизни, составлении рассказов на свободную тему с элементами творчества используются, в основном, простые малоинформативные предложения.</w:t>
      </w:r>
    </w:p>
    <w:p w:rsidR="00CA6A16" w:rsidRDefault="00BB0A2F" w:rsidP="00503ACF">
      <w:pPr>
        <w:pStyle w:val="a3"/>
        <w:spacing w:before="1"/>
        <w:ind w:left="1276" w:right="1416"/>
        <w:jc w:val="both"/>
      </w:pPr>
      <w:r>
        <w:t>Наряду с расстройствами устной речи у обучающихся отмечаются разнообразные нарушения чтения и письма, проявляющиеся в стойких, повторяющихся, специфических ошибках при чтении и на письме, механизм возникновения которых обусловлен недостаточной сформированностью базовых высших психических функций, обеспечивающих процессы чтения и письма в норме</w:t>
      </w:r>
    </w:p>
    <w:p w:rsidR="00CA6A16" w:rsidRDefault="00BB0A2F" w:rsidP="00503ACF">
      <w:pPr>
        <w:pStyle w:val="a3"/>
        <w:ind w:left="1276" w:right="1406"/>
        <w:jc w:val="both"/>
      </w:pPr>
      <w:r>
        <w:t>Литературное чтение — один из основных предметов в обучении ТНР. Он формирует общеучебный навык чтения и умение работать с текстом, пробуждает интерес к чтению художественной литературы и способствует общему развитию ребёнка, его духовно- нравственному и эстетическому воспитанию.</w:t>
      </w:r>
    </w:p>
    <w:p w:rsidR="00CA6A16" w:rsidRDefault="00BB0A2F" w:rsidP="00503ACF">
      <w:pPr>
        <w:pStyle w:val="a3"/>
        <w:ind w:left="1276" w:right="1411"/>
        <w:jc w:val="both"/>
      </w:pPr>
      <w:r>
        <w:t>Успешность изучения курса литературного чтения обеспечивает результативность по другим предметам начальной школы.</w:t>
      </w:r>
    </w:p>
    <w:p w:rsidR="00503ACF" w:rsidRDefault="00503ACF" w:rsidP="00503ACF">
      <w:pPr>
        <w:pStyle w:val="a3"/>
        <w:ind w:left="1276" w:right="1411"/>
        <w:jc w:val="both"/>
      </w:pPr>
    </w:p>
    <w:p w:rsidR="00CA6A16" w:rsidRDefault="00503ACF" w:rsidP="00503ACF">
      <w:pPr>
        <w:pStyle w:val="a3"/>
        <w:ind w:left="1276"/>
        <w:jc w:val="both"/>
        <w:rPr>
          <w:b/>
        </w:rPr>
      </w:pPr>
      <w:r>
        <w:t xml:space="preserve"> </w:t>
      </w:r>
      <w:r w:rsidR="00BB0A2F">
        <w:t xml:space="preserve">Курс литературного чтения направлен на достижение следующих </w:t>
      </w:r>
      <w:r w:rsidR="00BB0A2F">
        <w:rPr>
          <w:b/>
        </w:rPr>
        <w:t>целей:</w:t>
      </w:r>
    </w:p>
    <w:p w:rsidR="00CA6A16" w:rsidRDefault="00BB0A2F" w:rsidP="00503ACF">
      <w:pPr>
        <w:pStyle w:val="a4"/>
        <w:numPr>
          <w:ilvl w:val="0"/>
          <w:numId w:val="8"/>
        </w:numPr>
        <w:tabs>
          <w:tab w:val="left" w:pos="2889"/>
          <w:tab w:val="left" w:pos="2890"/>
        </w:tabs>
        <w:spacing w:before="3"/>
        <w:ind w:left="1276" w:right="1416" w:firstLine="0"/>
        <w:rPr>
          <w:rFonts w:ascii="Symbol" w:hAnsi="Symbol"/>
          <w:sz w:val="24"/>
        </w:rPr>
      </w:pPr>
      <w:r>
        <w:rPr>
          <w:sz w:val="24"/>
        </w:rPr>
        <w:t>овладение осознанным, правильным, беглым и выразительным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видами текстов; развитие интереса к чтению и книге; формирование читательского кругозора и приобретение опыта в выборе книг и самостоятельной читательской</w:t>
      </w:r>
      <w:r>
        <w:rPr>
          <w:spacing w:val="-4"/>
          <w:sz w:val="24"/>
        </w:rPr>
        <w:t xml:space="preserve"> </w:t>
      </w:r>
      <w:r>
        <w:rPr>
          <w:sz w:val="24"/>
        </w:rPr>
        <w:t>деятельности;</w:t>
      </w:r>
    </w:p>
    <w:p w:rsidR="00CA6A16" w:rsidRPr="00503ACF" w:rsidRDefault="00BB0A2F" w:rsidP="00503ACF">
      <w:pPr>
        <w:pStyle w:val="a4"/>
        <w:numPr>
          <w:ilvl w:val="0"/>
          <w:numId w:val="8"/>
        </w:numPr>
        <w:tabs>
          <w:tab w:val="left" w:pos="1107"/>
        </w:tabs>
        <w:spacing w:before="5" w:line="232" w:lineRule="auto"/>
        <w:ind w:left="1276" w:right="1414" w:firstLine="0"/>
        <w:rPr>
          <w:rFonts w:ascii="Symbol" w:hAnsi="Symbol"/>
          <w:sz w:val="28"/>
        </w:rPr>
      </w:pPr>
      <w:r>
        <w:rPr>
          <w:sz w:val="24"/>
        </w:rPr>
        <w:t>развитие художественно-творческих и познавательных способностей, эмоциональной отзывчивости при чтении художественных</w:t>
      </w:r>
      <w:r>
        <w:rPr>
          <w:spacing w:val="31"/>
          <w:sz w:val="24"/>
        </w:rPr>
        <w:t xml:space="preserve"> </w:t>
      </w:r>
      <w:r>
        <w:rPr>
          <w:sz w:val="24"/>
        </w:rPr>
        <w:t>произведений;</w:t>
      </w:r>
    </w:p>
    <w:p w:rsidR="00CA6A16" w:rsidRDefault="00BB0A2F" w:rsidP="002C69E9">
      <w:pPr>
        <w:pStyle w:val="a3"/>
        <w:ind w:left="1276" w:right="1250"/>
        <w:jc w:val="both"/>
        <w:rPr>
          <w:sz w:val="28"/>
        </w:rPr>
      </w:pPr>
      <w:r>
        <w:t>формирование эстетического отношения к слову и умения понимать художественное</w:t>
      </w:r>
      <w:r w:rsidR="00503ACF">
        <w:t xml:space="preserve"> </w:t>
      </w:r>
      <w:r>
        <w:t>произведение</w:t>
      </w:r>
      <w:r>
        <w:rPr>
          <w:sz w:val="28"/>
        </w:rPr>
        <w:t>;</w:t>
      </w:r>
    </w:p>
    <w:p w:rsidR="00CA6A16" w:rsidRPr="00503ACF" w:rsidRDefault="00BB0A2F" w:rsidP="002C69E9">
      <w:pPr>
        <w:tabs>
          <w:tab w:val="left" w:pos="2604"/>
          <w:tab w:val="left" w:pos="2605"/>
        </w:tabs>
        <w:ind w:left="1276" w:right="1250"/>
        <w:jc w:val="both"/>
        <w:rPr>
          <w:sz w:val="24"/>
        </w:rPr>
      </w:pPr>
      <w:r w:rsidRPr="00503ACF">
        <w:rPr>
          <w:sz w:val="24"/>
        </w:rPr>
        <w:t>обогащение нравственного опыта младших школьников средствами художественной литературы; формирование нравственных представлений о добре, дружбе, правде и ответственности; воспитание интереса и уважения к отечественной культуре и культуре народов многонациональной России и других</w:t>
      </w:r>
      <w:r w:rsidRPr="00503ACF">
        <w:rPr>
          <w:spacing w:val="8"/>
          <w:sz w:val="24"/>
        </w:rPr>
        <w:t xml:space="preserve"> </w:t>
      </w:r>
      <w:r w:rsidRPr="00503ACF">
        <w:rPr>
          <w:sz w:val="24"/>
        </w:rPr>
        <w:t>стран.</w:t>
      </w:r>
    </w:p>
    <w:p w:rsidR="00CA6A16" w:rsidRDefault="00BB0A2F" w:rsidP="002C69E9">
      <w:pPr>
        <w:pStyle w:val="a3"/>
        <w:spacing w:before="2"/>
        <w:ind w:left="1276" w:right="1250"/>
        <w:jc w:val="both"/>
      </w:pPr>
      <w:r>
        <w:t xml:space="preserve">Литературное чтение как учебный предмет в особой мере влияет на решение следующих </w:t>
      </w:r>
      <w:r>
        <w:rPr>
          <w:b/>
        </w:rPr>
        <w:t>задач</w:t>
      </w:r>
      <w:r>
        <w:t>:</w:t>
      </w:r>
    </w:p>
    <w:p w:rsidR="00CA6A16" w:rsidRDefault="00BB0A2F" w:rsidP="002C69E9">
      <w:pPr>
        <w:pStyle w:val="a4"/>
        <w:numPr>
          <w:ilvl w:val="0"/>
          <w:numId w:val="7"/>
        </w:numPr>
        <w:tabs>
          <w:tab w:val="left" w:pos="567"/>
        </w:tabs>
        <w:spacing w:before="45" w:line="235" w:lineRule="auto"/>
        <w:ind w:left="1276" w:right="1250" w:firstLine="0"/>
        <w:rPr>
          <w:sz w:val="24"/>
        </w:rPr>
      </w:pPr>
      <w:r>
        <w:rPr>
          <w:sz w:val="24"/>
        </w:rPr>
        <w:t>Освоение общекультурных навыков чтения и понимание текста; воспитание интереса к чтению и</w:t>
      </w:r>
      <w:r>
        <w:rPr>
          <w:spacing w:val="-7"/>
          <w:sz w:val="24"/>
        </w:rPr>
        <w:t xml:space="preserve"> </w:t>
      </w:r>
      <w:r>
        <w:rPr>
          <w:sz w:val="24"/>
        </w:rPr>
        <w:t>книге.</w:t>
      </w:r>
    </w:p>
    <w:p w:rsidR="00CA6A16" w:rsidRDefault="00BB0A2F" w:rsidP="002C69E9">
      <w:pPr>
        <w:pStyle w:val="a4"/>
        <w:numPr>
          <w:ilvl w:val="0"/>
          <w:numId w:val="7"/>
        </w:numPr>
        <w:spacing w:line="293" w:lineRule="exact"/>
        <w:ind w:left="1276" w:right="1250" w:firstLine="0"/>
        <w:rPr>
          <w:sz w:val="24"/>
        </w:rPr>
      </w:pPr>
      <w:r>
        <w:rPr>
          <w:sz w:val="24"/>
        </w:rPr>
        <w:t>Овладение речевой, письменной и коммуникативной</w:t>
      </w:r>
      <w:r>
        <w:rPr>
          <w:spacing w:val="-8"/>
          <w:sz w:val="24"/>
        </w:rPr>
        <w:t xml:space="preserve"> </w:t>
      </w:r>
      <w:r>
        <w:rPr>
          <w:sz w:val="24"/>
        </w:rPr>
        <w:t>культурой.</w:t>
      </w:r>
    </w:p>
    <w:p w:rsidR="00CA6A16" w:rsidRDefault="00BB0A2F" w:rsidP="002C69E9">
      <w:pPr>
        <w:pStyle w:val="a4"/>
        <w:numPr>
          <w:ilvl w:val="0"/>
          <w:numId w:val="7"/>
        </w:numPr>
        <w:tabs>
          <w:tab w:val="left" w:pos="2604"/>
          <w:tab w:val="left" w:pos="2605"/>
        </w:tabs>
        <w:spacing w:line="237" w:lineRule="auto"/>
        <w:ind w:left="1276" w:right="1250" w:firstLine="0"/>
        <w:rPr>
          <w:sz w:val="24"/>
        </w:rPr>
      </w:pPr>
      <w:r>
        <w:rPr>
          <w:sz w:val="24"/>
        </w:rPr>
        <w:t>Воспитание эстетического отношения к действительности, отражённой в художественной</w:t>
      </w:r>
      <w:r>
        <w:rPr>
          <w:spacing w:val="1"/>
          <w:sz w:val="24"/>
        </w:rPr>
        <w:t xml:space="preserve"> </w:t>
      </w:r>
      <w:r>
        <w:rPr>
          <w:sz w:val="24"/>
        </w:rPr>
        <w:t>литературе.</w:t>
      </w:r>
    </w:p>
    <w:p w:rsidR="00CA6A16" w:rsidRDefault="00BB0A2F" w:rsidP="002C69E9">
      <w:pPr>
        <w:pStyle w:val="a4"/>
        <w:numPr>
          <w:ilvl w:val="0"/>
          <w:numId w:val="7"/>
        </w:numPr>
        <w:tabs>
          <w:tab w:val="left" w:pos="2604"/>
          <w:tab w:val="left" w:pos="2605"/>
        </w:tabs>
        <w:spacing w:line="237" w:lineRule="auto"/>
        <w:ind w:left="1276" w:right="1250" w:firstLine="0"/>
        <w:rPr>
          <w:sz w:val="24"/>
        </w:rPr>
      </w:pPr>
      <w:r>
        <w:rPr>
          <w:sz w:val="24"/>
        </w:rPr>
        <w:t>Формирование нравственных ценностей и эстетического вкуса младшего школьника; понимание духовной сущности</w:t>
      </w:r>
      <w:r>
        <w:rPr>
          <w:spacing w:val="-3"/>
          <w:sz w:val="24"/>
        </w:rPr>
        <w:t xml:space="preserve"> </w:t>
      </w:r>
      <w:r>
        <w:rPr>
          <w:sz w:val="24"/>
        </w:rPr>
        <w:t>произведения.</w:t>
      </w:r>
    </w:p>
    <w:p w:rsidR="00CA6A16" w:rsidRDefault="00BB0A2F" w:rsidP="002C69E9">
      <w:pPr>
        <w:pStyle w:val="a4"/>
        <w:numPr>
          <w:ilvl w:val="0"/>
          <w:numId w:val="7"/>
        </w:numPr>
        <w:tabs>
          <w:tab w:val="left" w:pos="2604"/>
          <w:tab w:val="left" w:pos="2605"/>
        </w:tabs>
        <w:spacing w:line="237" w:lineRule="auto"/>
        <w:ind w:left="1276" w:right="1250" w:firstLine="0"/>
        <w:rPr>
          <w:sz w:val="24"/>
        </w:rPr>
      </w:pPr>
      <w:r>
        <w:rPr>
          <w:sz w:val="24"/>
        </w:rPr>
        <w:t>Развитие поэтического слуха детей, накопление эстетического опыта слушания произведений изящной словесности, привитие художественного</w:t>
      </w:r>
      <w:r>
        <w:rPr>
          <w:spacing w:val="-11"/>
          <w:sz w:val="24"/>
        </w:rPr>
        <w:t xml:space="preserve"> </w:t>
      </w:r>
      <w:r>
        <w:rPr>
          <w:sz w:val="24"/>
        </w:rPr>
        <w:t>вкуса.</w:t>
      </w:r>
    </w:p>
    <w:p w:rsidR="00CA6A16" w:rsidRDefault="00BB0A2F" w:rsidP="002C69E9">
      <w:pPr>
        <w:pStyle w:val="a4"/>
        <w:numPr>
          <w:ilvl w:val="0"/>
          <w:numId w:val="7"/>
        </w:numPr>
        <w:tabs>
          <w:tab w:val="left" w:pos="2604"/>
          <w:tab w:val="left" w:pos="2605"/>
        </w:tabs>
        <w:spacing w:line="235" w:lineRule="auto"/>
        <w:ind w:left="1276" w:right="1250" w:firstLine="0"/>
        <w:rPr>
          <w:sz w:val="24"/>
        </w:rPr>
      </w:pPr>
      <w:r>
        <w:rPr>
          <w:sz w:val="24"/>
        </w:rPr>
        <w:t>Формирование потребности в постоянном чтении книги, развитие интереса к литературному творчеству, творчеству писателей, создателей произведений словесного</w:t>
      </w:r>
      <w:r>
        <w:rPr>
          <w:spacing w:val="-12"/>
          <w:sz w:val="24"/>
        </w:rPr>
        <w:t xml:space="preserve"> </w:t>
      </w:r>
      <w:r>
        <w:rPr>
          <w:sz w:val="24"/>
        </w:rPr>
        <w:t>искусства.</w:t>
      </w:r>
    </w:p>
    <w:p w:rsidR="00CA6A16" w:rsidRDefault="00BB0A2F" w:rsidP="002C69E9">
      <w:pPr>
        <w:pStyle w:val="a4"/>
        <w:numPr>
          <w:ilvl w:val="0"/>
          <w:numId w:val="7"/>
        </w:numPr>
        <w:tabs>
          <w:tab w:val="left" w:pos="2604"/>
          <w:tab w:val="left" w:pos="2605"/>
          <w:tab w:val="left" w:pos="5014"/>
          <w:tab w:val="left" w:pos="7194"/>
        </w:tabs>
        <w:spacing w:line="259" w:lineRule="auto"/>
        <w:ind w:left="1276" w:right="1250" w:firstLine="0"/>
        <w:rPr>
          <w:sz w:val="24"/>
        </w:rPr>
      </w:pPr>
      <w:r>
        <w:rPr>
          <w:sz w:val="24"/>
        </w:rPr>
        <w:t>Создание условий для формирования потребности в самостоятельном чтении художественных</w:t>
      </w:r>
      <w:r>
        <w:rPr>
          <w:sz w:val="24"/>
        </w:rPr>
        <w:tab/>
        <w:t>произведений,</w:t>
      </w:r>
      <w:r>
        <w:rPr>
          <w:sz w:val="24"/>
        </w:rPr>
        <w:tab/>
        <w:t>формирование</w:t>
      </w:r>
      <w:r>
        <w:rPr>
          <w:sz w:val="24"/>
        </w:rPr>
        <w:lastRenderedPageBreak/>
        <w:tab/>
      </w:r>
      <w:r>
        <w:rPr>
          <w:spacing w:val="-4"/>
          <w:sz w:val="24"/>
        </w:rPr>
        <w:t xml:space="preserve">«читательской </w:t>
      </w:r>
      <w:r>
        <w:rPr>
          <w:sz w:val="24"/>
        </w:rPr>
        <w:t xml:space="preserve">самостоятельности». Программа предполагает такое содержание учебных книг, их структуру и методику обучения, которые строятся на основе ведущих </w:t>
      </w:r>
      <w:r>
        <w:rPr>
          <w:b/>
          <w:sz w:val="24"/>
        </w:rPr>
        <w:t xml:space="preserve">принципов: </w:t>
      </w:r>
      <w:r>
        <w:rPr>
          <w:sz w:val="24"/>
        </w:rPr>
        <w:t>художественно- эстетического, литературоведческого и коммуникативно-речевого.</w:t>
      </w:r>
    </w:p>
    <w:p w:rsidR="00CA6A16" w:rsidRDefault="00BB0A2F" w:rsidP="002C69E9">
      <w:pPr>
        <w:pStyle w:val="a4"/>
        <w:numPr>
          <w:ilvl w:val="0"/>
          <w:numId w:val="6"/>
        </w:numPr>
        <w:tabs>
          <w:tab w:val="left" w:pos="2244"/>
          <w:tab w:val="left" w:pos="2245"/>
        </w:tabs>
        <w:spacing w:line="237" w:lineRule="auto"/>
        <w:ind w:left="1276" w:right="1250" w:firstLine="0"/>
        <w:rPr>
          <w:sz w:val="24"/>
        </w:rPr>
      </w:pPr>
      <w:r>
        <w:rPr>
          <w:sz w:val="24"/>
        </w:rPr>
        <w:t>Художественно-эстетический принцип определяет стратегию отбора произведений для чтения, и поэтому в круг чтения младших школьников вошли преимущественно художественные тексты.</w:t>
      </w:r>
    </w:p>
    <w:p w:rsidR="00CA6A16" w:rsidRDefault="00BB0A2F" w:rsidP="002C69E9">
      <w:pPr>
        <w:pStyle w:val="a4"/>
        <w:numPr>
          <w:ilvl w:val="0"/>
          <w:numId w:val="6"/>
        </w:numPr>
        <w:tabs>
          <w:tab w:val="left" w:pos="2244"/>
          <w:tab w:val="left" w:pos="2245"/>
        </w:tabs>
        <w:spacing w:line="237" w:lineRule="auto"/>
        <w:ind w:left="1276" w:right="1250" w:firstLine="0"/>
        <w:rPr>
          <w:sz w:val="24"/>
        </w:rPr>
      </w:pPr>
      <w:r>
        <w:rPr>
          <w:sz w:val="24"/>
        </w:rPr>
        <w:t>Литературоведческий принцип с учетом особенностей начального этапа обучения реализуется при анализе литературного произведения, выдвигает на первый план художественный образ.</w:t>
      </w:r>
    </w:p>
    <w:p w:rsidR="00CA6A16" w:rsidRDefault="00BB0A2F" w:rsidP="002C69E9">
      <w:pPr>
        <w:pStyle w:val="a4"/>
        <w:numPr>
          <w:ilvl w:val="0"/>
          <w:numId w:val="6"/>
        </w:numPr>
        <w:tabs>
          <w:tab w:val="left" w:pos="2244"/>
          <w:tab w:val="left" w:pos="2245"/>
        </w:tabs>
        <w:spacing w:line="237" w:lineRule="auto"/>
        <w:ind w:left="1276" w:right="1250" w:firstLine="0"/>
        <w:rPr>
          <w:sz w:val="24"/>
        </w:rPr>
      </w:pPr>
      <w:r>
        <w:rPr>
          <w:sz w:val="24"/>
        </w:rPr>
        <w:t>Коммуникативно- речевой принципнацелен на развитие речевой культуры учащихся, на формирование и развитие у младших школьников речевых навыков, главным из которых является навык</w:t>
      </w:r>
      <w:r>
        <w:rPr>
          <w:spacing w:val="-2"/>
          <w:sz w:val="24"/>
        </w:rPr>
        <w:t xml:space="preserve"> </w:t>
      </w:r>
      <w:r>
        <w:rPr>
          <w:sz w:val="24"/>
        </w:rPr>
        <w:t>чтения.</w:t>
      </w:r>
    </w:p>
    <w:p w:rsidR="00CA6A16" w:rsidRDefault="00BB0A2F" w:rsidP="002C69E9">
      <w:pPr>
        <w:pStyle w:val="a3"/>
        <w:spacing w:before="8" w:line="276" w:lineRule="auto"/>
        <w:ind w:left="1276" w:right="1250"/>
        <w:jc w:val="both"/>
      </w:pPr>
      <w:r>
        <w:t>Курс литературного чтения для 1-4 классов является первой ступенью единого непрерывного курса литературы средней образовательной школы.</w:t>
      </w:r>
    </w:p>
    <w:p w:rsidR="00CA6A16" w:rsidRDefault="00BB0A2F" w:rsidP="002C69E9">
      <w:pPr>
        <w:pStyle w:val="a3"/>
        <w:spacing w:line="276" w:lineRule="auto"/>
        <w:ind w:left="1276" w:right="1250"/>
        <w:jc w:val="both"/>
      </w:pPr>
      <w:r>
        <w:t>Курс литературного чтения пробуждает интерес учащихся ТНР к чтению художественных произведений. Внимание начинающего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w:t>
      </w:r>
      <w:r>
        <w:rPr>
          <w:spacing w:val="-1"/>
        </w:rPr>
        <w:t xml:space="preserve"> </w:t>
      </w:r>
      <w:r>
        <w:t>искусства.</w:t>
      </w:r>
    </w:p>
    <w:p w:rsidR="00CA6A16" w:rsidRDefault="002C69E9" w:rsidP="002C69E9">
      <w:pPr>
        <w:pStyle w:val="Heading1"/>
        <w:tabs>
          <w:tab w:val="left" w:pos="1701"/>
        </w:tabs>
        <w:spacing w:before="0"/>
        <w:ind w:left="0" w:right="1871"/>
        <w:jc w:val="right"/>
        <w:outlineLvl w:val="9"/>
      </w:pPr>
      <w:r>
        <w:t>ОП</w:t>
      </w:r>
      <w:r w:rsidR="00BB0A2F">
        <w:t>ИСАНИЕ МЕСТА УЧЕБНОГО ПРЕДМЕТА В УЧЕБНОМ</w:t>
      </w:r>
      <w:r w:rsidR="00BB0A2F">
        <w:rPr>
          <w:spacing w:val="-15"/>
        </w:rPr>
        <w:t xml:space="preserve"> </w:t>
      </w:r>
      <w:r w:rsidR="00BB0A2F">
        <w:t>ПЛАНЕ</w:t>
      </w:r>
    </w:p>
    <w:p w:rsidR="00CA6A16" w:rsidRDefault="00BB0A2F" w:rsidP="002C69E9">
      <w:pPr>
        <w:pStyle w:val="a3"/>
        <w:spacing w:before="127"/>
        <w:ind w:left="1276" w:right="851"/>
        <w:jc w:val="both"/>
      </w:pPr>
      <w:r>
        <w:t>На изучение «Литературное чтение» в каждом классе начальной школы отводится по 4 ч в неделю Курс «Литературное чтение» рассчитан на 540 ч.</w:t>
      </w:r>
    </w:p>
    <w:p w:rsidR="00CA6A16" w:rsidRDefault="00BB0A2F" w:rsidP="002C69E9">
      <w:pPr>
        <w:pStyle w:val="a3"/>
        <w:ind w:left="1276" w:right="851"/>
        <w:jc w:val="both"/>
      </w:pPr>
      <w:r>
        <w:t>В 1 классе на изучение литературного чтения отводится 132 (33 учебные недели); во 2</w:t>
      </w:r>
      <w:r w:rsidR="00AC215E">
        <w:t xml:space="preserve"> </w:t>
      </w:r>
      <w:r>
        <w:t>классе —136 ч. (34 учебные недели);</w:t>
      </w:r>
    </w:p>
    <w:p w:rsidR="00CA6A16" w:rsidRDefault="00BB0A2F" w:rsidP="002C69E9">
      <w:pPr>
        <w:pStyle w:val="a3"/>
        <w:ind w:left="1276" w:right="851"/>
        <w:jc w:val="both"/>
      </w:pPr>
      <w:r>
        <w:t xml:space="preserve">в </w:t>
      </w:r>
      <w:r w:rsidR="00503ACF">
        <w:t xml:space="preserve"> </w:t>
      </w:r>
      <w:r>
        <w:t>3 классе - 136 ч (, 34 учебные недели).</w:t>
      </w:r>
    </w:p>
    <w:p w:rsidR="00503ACF" w:rsidRDefault="00BB0A2F" w:rsidP="002C69E9">
      <w:pPr>
        <w:pStyle w:val="a3"/>
        <w:spacing w:before="1"/>
        <w:ind w:left="1276" w:right="851"/>
        <w:jc w:val="both"/>
      </w:pPr>
      <w:r>
        <w:t>В 4 классе- 1</w:t>
      </w:r>
      <w:r w:rsidR="00503ACF">
        <w:t>02 часа</w:t>
      </w:r>
      <w:r>
        <w:t xml:space="preserve"> </w:t>
      </w:r>
    </w:p>
    <w:sectPr w:rsidR="00503ACF" w:rsidSect="00CA6A16">
      <w:pgSz w:w="11920" w:h="16850"/>
      <w:pgMar w:top="960" w:right="0" w:bottom="1180" w:left="180" w:header="0" w:footer="80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7D69" w:rsidRDefault="00037D69" w:rsidP="00CA6A16">
      <w:r>
        <w:separator/>
      </w:r>
    </w:p>
  </w:endnote>
  <w:endnote w:type="continuationSeparator" w:id="1">
    <w:p w:rsidR="00037D69" w:rsidRDefault="00037D69" w:rsidP="00CA6A1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7D69" w:rsidRDefault="00037D69" w:rsidP="00CA6A16">
      <w:r>
        <w:separator/>
      </w:r>
    </w:p>
  </w:footnote>
  <w:footnote w:type="continuationSeparator" w:id="1">
    <w:p w:rsidR="00037D69" w:rsidRDefault="00037D69" w:rsidP="00CA6A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4547342"/>
    <w:lvl w:ilvl="0">
      <w:numFmt w:val="bullet"/>
      <w:lvlText w:val="*"/>
      <w:lvlJc w:val="left"/>
    </w:lvl>
  </w:abstractNum>
  <w:abstractNum w:abstractNumId="1">
    <w:nsid w:val="1F13446C"/>
    <w:multiLevelType w:val="singleLevel"/>
    <w:tmpl w:val="43E28A06"/>
    <w:lvl w:ilvl="0">
      <w:start w:val="1"/>
      <w:numFmt w:val="decimal"/>
      <w:lvlText w:val="%1."/>
      <w:legacy w:legacy="1" w:legacySpace="0" w:legacyIndent="235"/>
      <w:lvlJc w:val="left"/>
      <w:rPr>
        <w:rFonts w:ascii="Arial" w:hAnsi="Arial" w:cs="Arial" w:hint="default"/>
      </w:rPr>
    </w:lvl>
  </w:abstractNum>
  <w:abstractNum w:abstractNumId="2">
    <w:nsid w:val="262A4673"/>
    <w:multiLevelType w:val="hybridMultilevel"/>
    <w:tmpl w:val="B7F24F1A"/>
    <w:lvl w:ilvl="0" w:tplc="E6A27D90">
      <w:start w:val="1"/>
      <w:numFmt w:val="decimal"/>
      <w:lvlText w:val="%1."/>
      <w:lvlJc w:val="left"/>
      <w:pPr>
        <w:ind w:left="1652" w:hanging="517"/>
        <w:jc w:val="left"/>
      </w:pPr>
      <w:rPr>
        <w:rFonts w:hint="default"/>
        <w:spacing w:val="-15"/>
        <w:w w:val="100"/>
        <w:lang w:val="ru-RU" w:eastAsia="ru-RU" w:bidi="ru-RU"/>
      </w:rPr>
    </w:lvl>
    <w:lvl w:ilvl="1" w:tplc="701AF394">
      <w:numFmt w:val="bullet"/>
      <w:lvlText w:val="•"/>
      <w:lvlJc w:val="left"/>
      <w:pPr>
        <w:ind w:left="4900" w:hanging="517"/>
      </w:pPr>
      <w:rPr>
        <w:rFonts w:hint="default"/>
        <w:lang w:val="ru-RU" w:eastAsia="ru-RU" w:bidi="ru-RU"/>
      </w:rPr>
    </w:lvl>
    <w:lvl w:ilvl="2" w:tplc="2BCCA774">
      <w:numFmt w:val="bullet"/>
      <w:lvlText w:val="•"/>
      <w:lvlJc w:val="left"/>
      <w:pPr>
        <w:ind w:left="5659" w:hanging="517"/>
      </w:pPr>
      <w:rPr>
        <w:rFonts w:hint="default"/>
        <w:lang w:val="ru-RU" w:eastAsia="ru-RU" w:bidi="ru-RU"/>
      </w:rPr>
    </w:lvl>
    <w:lvl w:ilvl="3" w:tplc="A84AB35C">
      <w:numFmt w:val="bullet"/>
      <w:lvlText w:val="•"/>
      <w:lvlJc w:val="left"/>
      <w:pPr>
        <w:ind w:left="6418" w:hanging="517"/>
      </w:pPr>
      <w:rPr>
        <w:rFonts w:hint="default"/>
        <w:lang w:val="ru-RU" w:eastAsia="ru-RU" w:bidi="ru-RU"/>
      </w:rPr>
    </w:lvl>
    <w:lvl w:ilvl="4" w:tplc="4712E488">
      <w:numFmt w:val="bullet"/>
      <w:lvlText w:val="•"/>
      <w:lvlJc w:val="left"/>
      <w:pPr>
        <w:ind w:left="7177" w:hanging="517"/>
      </w:pPr>
      <w:rPr>
        <w:rFonts w:hint="default"/>
        <w:lang w:val="ru-RU" w:eastAsia="ru-RU" w:bidi="ru-RU"/>
      </w:rPr>
    </w:lvl>
    <w:lvl w:ilvl="5" w:tplc="DBDE5ACE">
      <w:numFmt w:val="bullet"/>
      <w:lvlText w:val="•"/>
      <w:lvlJc w:val="left"/>
      <w:pPr>
        <w:ind w:left="7936" w:hanging="517"/>
      </w:pPr>
      <w:rPr>
        <w:rFonts w:hint="default"/>
        <w:lang w:val="ru-RU" w:eastAsia="ru-RU" w:bidi="ru-RU"/>
      </w:rPr>
    </w:lvl>
    <w:lvl w:ilvl="6" w:tplc="E59AFF22">
      <w:numFmt w:val="bullet"/>
      <w:lvlText w:val="•"/>
      <w:lvlJc w:val="left"/>
      <w:pPr>
        <w:ind w:left="8695" w:hanging="517"/>
      </w:pPr>
      <w:rPr>
        <w:rFonts w:hint="default"/>
        <w:lang w:val="ru-RU" w:eastAsia="ru-RU" w:bidi="ru-RU"/>
      </w:rPr>
    </w:lvl>
    <w:lvl w:ilvl="7" w:tplc="6CF42D80">
      <w:numFmt w:val="bullet"/>
      <w:lvlText w:val="•"/>
      <w:lvlJc w:val="left"/>
      <w:pPr>
        <w:ind w:left="9454" w:hanging="517"/>
      </w:pPr>
      <w:rPr>
        <w:rFonts w:hint="default"/>
        <w:lang w:val="ru-RU" w:eastAsia="ru-RU" w:bidi="ru-RU"/>
      </w:rPr>
    </w:lvl>
    <w:lvl w:ilvl="8" w:tplc="1350587C">
      <w:numFmt w:val="bullet"/>
      <w:lvlText w:val="•"/>
      <w:lvlJc w:val="left"/>
      <w:pPr>
        <w:ind w:left="10213" w:hanging="517"/>
      </w:pPr>
      <w:rPr>
        <w:rFonts w:hint="default"/>
        <w:lang w:val="ru-RU" w:eastAsia="ru-RU" w:bidi="ru-RU"/>
      </w:rPr>
    </w:lvl>
  </w:abstractNum>
  <w:abstractNum w:abstractNumId="3">
    <w:nsid w:val="2CFF7A17"/>
    <w:multiLevelType w:val="hybridMultilevel"/>
    <w:tmpl w:val="0E4CC792"/>
    <w:lvl w:ilvl="0" w:tplc="9F82EAAA">
      <w:numFmt w:val="bullet"/>
      <w:lvlText w:val=""/>
      <w:lvlJc w:val="left"/>
      <w:pPr>
        <w:ind w:left="384" w:hanging="1861"/>
      </w:pPr>
      <w:rPr>
        <w:rFonts w:ascii="Symbol" w:eastAsia="Symbol" w:hAnsi="Symbol" w:cs="Symbol" w:hint="default"/>
        <w:w w:val="97"/>
        <w:sz w:val="20"/>
        <w:szCs w:val="20"/>
        <w:lang w:val="ru-RU" w:eastAsia="ru-RU" w:bidi="ru-RU"/>
      </w:rPr>
    </w:lvl>
    <w:lvl w:ilvl="1" w:tplc="1BECA230">
      <w:numFmt w:val="bullet"/>
      <w:lvlText w:val=""/>
      <w:lvlJc w:val="left"/>
      <w:pPr>
        <w:ind w:left="100" w:hanging="733"/>
      </w:pPr>
      <w:rPr>
        <w:rFonts w:ascii="Symbol" w:eastAsia="Symbol" w:hAnsi="Symbol" w:cs="Symbol" w:hint="default"/>
        <w:w w:val="97"/>
        <w:sz w:val="20"/>
        <w:szCs w:val="20"/>
        <w:lang w:val="ru-RU" w:eastAsia="ru-RU" w:bidi="ru-RU"/>
      </w:rPr>
    </w:lvl>
    <w:lvl w:ilvl="2" w:tplc="8A706410">
      <w:numFmt w:val="bullet"/>
      <w:lvlText w:val="•"/>
      <w:lvlJc w:val="left"/>
      <w:pPr>
        <w:ind w:left="1641" w:hanging="733"/>
      </w:pPr>
      <w:rPr>
        <w:rFonts w:hint="default"/>
        <w:lang w:val="ru-RU" w:eastAsia="ru-RU" w:bidi="ru-RU"/>
      </w:rPr>
    </w:lvl>
    <w:lvl w:ilvl="3" w:tplc="135E8178">
      <w:numFmt w:val="bullet"/>
      <w:lvlText w:val="•"/>
      <w:lvlJc w:val="left"/>
      <w:pPr>
        <w:ind w:left="2902" w:hanging="733"/>
      </w:pPr>
      <w:rPr>
        <w:rFonts w:hint="default"/>
        <w:lang w:val="ru-RU" w:eastAsia="ru-RU" w:bidi="ru-RU"/>
      </w:rPr>
    </w:lvl>
    <w:lvl w:ilvl="4" w:tplc="41720000">
      <w:numFmt w:val="bullet"/>
      <w:lvlText w:val="•"/>
      <w:lvlJc w:val="left"/>
      <w:pPr>
        <w:ind w:left="4163" w:hanging="733"/>
      </w:pPr>
      <w:rPr>
        <w:rFonts w:hint="default"/>
        <w:lang w:val="ru-RU" w:eastAsia="ru-RU" w:bidi="ru-RU"/>
      </w:rPr>
    </w:lvl>
    <w:lvl w:ilvl="5" w:tplc="412699CC">
      <w:numFmt w:val="bullet"/>
      <w:lvlText w:val="•"/>
      <w:lvlJc w:val="left"/>
      <w:pPr>
        <w:ind w:left="5424" w:hanging="733"/>
      </w:pPr>
      <w:rPr>
        <w:rFonts w:hint="default"/>
        <w:lang w:val="ru-RU" w:eastAsia="ru-RU" w:bidi="ru-RU"/>
      </w:rPr>
    </w:lvl>
    <w:lvl w:ilvl="6" w:tplc="CD408664">
      <w:numFmt w:val="bullet"/>
      <w:lvlText w:val="•"/>
      <w:lvlJc w:val="left"/>
      <w:pPr>
        <w:ind w:left="6686" w:hanging="733"/>
      </w:pPr>
      <w:rPr>
        <w:rFonts w:hint="default"/>
        <w:lang w:val="ru-RU" w:eastAsia="ru-RU" w:bidi="ru-RU"/>
      </w:rPr>
    </w:lvl>
    <w:lvl w:ilvl="7" w:tplc="4408745A">
      <w:numFmt w:val="bullet"/>
      <w:lvlText w:val="•"/>
      <w:lvlJc w:val="left"/>
      <w:pPr>
        <w:ind w:left="7947" w:hanging="733"/>
      </w:pPr>
      <w:rPr>
        <w:rFonts w:hint="default"/>
        <w:lang w:val="ru-RU" w:eastAsia="ru-RU" w:bidi="ru-RU"/>
      </w:rPr>
    </w:lvl>
    <w:lvl w:ilvl="8" w:tplc="3B3034A8">
      <w:numFmt w:val="bullet"/>
      <w:lvlText w:val="•"/>
      <w:lvlJc w:val="left"/>
      <w:pPr>
        <w:ind w:left="9208" w:hanging="733"/>
      </w:pPr>
      <w:rPr>
        <w:rFonts w:hint="default"/>
        <w:lang w:val="ru-RU" w:eastAsia="ru-RU" w:bidi="ru-RU"/>
      </w:rPr>
    </w:lvl>
  </w:abstractNum>
  <w:abstractNum w:abstractNumId="4">
    <w:nsid w:val="2F1857A6"/>
    <w:multiLevelType w:val="hybridMultilevel"/>
    <w:tmpl w:val="82986992"/>
    <w:lvl w:ilvl="0" w:tplc="9B5697DE">
      <w:numFmt w:val="bullet"/>
      <w:lvlText w:val=""/>
      <w:lvlJc w:val="left"/>
      <w:pPr>
        <w:ind w:left="100" w:hanging="2144"/>
      </w:pPr>
      <w:rPr>
        <w:rFonts w:ascii="Symbol" w:eastAsia="Symbol" w:hAnsi="Symbol" w:cs="Symbol" w:hint="default"/>
        <w:b/>
        <w:bCs/>
        <w:w w:val="98"/>
        <w:sz w:val="24"/>
        <w:szCs w:val="24"/>
        <w:lang w:val="ru-RU" w:eastAsia="ru-RU" w:bidi="ru-RU"/>
      </w:rPr>
    </w:lvl>
    <w:lvl w:ilvl="1" w:tplc="88D49B72">
      <w:numFmt w:val="bullet"/>
      <w:lvlText w:val=""/>
      <w:lvlJc w:val="left"/>
      <w:pPr>
        <w:ind w:left="242" w:hanging="154"/>
      </w:pPr>
      <w:rPr>
        <w:rFonts w:ascii="Symbol" w:eastAsia="Symbol" w:hAnsi="Symbol" w:cs="Symbol" w:hint="default"/>
        <w:w w:val="100"/>
        <w:sz w:val="24"/>
        <w:szCs w:val="24"/>
        <w:lang w:val="ru-RU" w:eastAsia="ru-RU" w:bidi="ru-RU"/>
      </w:rPr>
    </w:lvl>
    <w:lvl w:ilvl="2" w:tplc="E09205E2">
      <w:numFmt w:val="bullet"/>
      <w:lvlText w:val="•"/>
      <w:lvlJc w:val="left"/>
      <w:pPr>
        <w:ind w:left="1516" w:hanging="154"/>
      </w:pPr>
      <w:rPr>
        <w:rFonts w:hint="default"/>
        <w:lang w:val="ru-RU" w:eastAsia="ru-RU" w:bidi="ru-RU"/>
      </w:rPr>
    </w:lvl>
    <w:lvl w:ilvl="3" w:tplc="FA6EF53A">
      <w:numFmt w:val="bullet"/>
      <w:lvlText w:val="•"/>
      <w:lvlJc w:val="left"/>
      <w:pPr>
        <w:ind w:left="2793" w:hanging="154"/>
      </w:pPr>
      <w:rPr>
        <w:rFonts w:hint="default"/>
        <w:lang w:val="ru-RU" w:eastAsia="ru-RU" w:bidi="ru-RU"/>
      </w:rPr>
    </w:lvl>
    <w:lvl w:ilvl="4" w:tplc="37CAC2CC">
      <w:numFmt w:val="bullet"/>
      <w:lvlText w:val="•"/>
      <w:lvlJc w:val="left"/>
      <w:pPr>
        <w:ind w:left="4070" w:hanging="154"/>
      </w:pPr>
      <w:rPr>
        <w:rFonts w:hint="default"/>
        <w:lang w:val="ru-RU" w:eastAsia="ru-RU" w:bidi="ru-RU"/>
      </w:rPr>
    </w:lvl>
    <w:lvl w:ilvl="5" w:tplc="91145A88">
      <w:numFmt w:val="bullet"/>
      <w:lvlText w:val="•"/>
      <w:lvlJc w:val="left"/>
      <w:pPr>
        <w:ind w:left="5347" w:hanging="154"/>
      </w:pPr>
      <w:rPr>
        <w:rFonts w:hint="default"/>
        <w:lang w:val="ru-RU" w:eastAsia="ru-RU" w:bidi="ru-RU"/>
      </w:rPr>
    </w:lvl>
    <w:lvl w:ilvl="6" w:tplc="8BA22952">
      <w:numFmt w:val="bullet"/>
      <w:lvlText w:val="•"/>
      <w:lvlJc w:val="left"/>
      <w:pPr>
        <w:ind w:left="6624" w:hanging="154"/>
      </w:pPr>
      <w:rPr>
        <w:rFonts w:hint="default"/>
        <w:lang w:val="ru-RU" w:eastAsia="ru-RU" w:bidi="ru-RU"/>
      </w:rPr>
    </w:lvl>
    <w:lvl w:ilvl="7" w:tplc="83083FAE">
      <w:numFmt w:val="bullet"/>
      <w:lvlText w:val="•"/>
      <w:lvlJc w:val="left"/>
      <w:pPr>
        <w:ind w:left="7900" w:hanging="154"/>
      </w:pPr>
      <w:rPr>
        <w:rFonts w:hint="default"/>
        <w:lang w:val="ru-RU" w:eastAsia="ru-RU" w:bidi="ru-RU"/>
      </w:rPr>
    </w:lvl>
    <w:lvl w:ilvl="8" w:tplc="5F5E23D4">
      <w:numFmt w:val="bullet"/>
      <w:lvlText w:val="•"/>
      <w:lvlJc w:val="left"/>
      <w:pPr>
        <w:ind w:left="9177" w:hanging="154"/>
      </w:pPr>
      <w:rPr>
        <w:rFonts w:hint="default"/>
        <w:lang w:val="ru-RU" w:eastAsia="ru-RU" w:bidi="ru-RU"/>
      </w:rPr>
    </w:lvl>
  </w:abstractNum>
  <w:abstractNum w:abstractNumId="5">
    <w:nsid w:val="34184858"/>
    <w:multiLevelType w:val="hybridMultilevel"/>
    <w:tmpl w:val="53847D26"/>
    <w:lvl w:ilvl="0" w:tplc="81865D2C">
      <w:numFmt w:val="bullet"/>
      <w:lvlText w:val=""/>
      <w:lvlJc w:val="left"/>
      <w:pPr>
        <w:ind w:left="386" w:hanging="2300"/>
      </w:pPr>
      <w:rPr>
        <w:rFonts w:hint="default"/>
        <w:w w:val="100"/>
        <w:lang w:val="ru-RU" w:eastAsia="ru-RU" w:bidi="ru-RU"/>
      </w:rPr>
    </w:lvl>
    <w:lvl w:ilvl="1" w:tplc="CA52426A">
      <w:numFmt w:val="bullet"/>
      <w:lvlText w:val="•"/>
      <w:lvlJc w:val="left"/>
      <w:pPr>
        <w:ind w:left="1515" w:hanging="2300"/>
      </w:pPr>
      <w:rPr>
        <w:rFonts w:hint="default"/>
        <w:lang w:val="ru-RU" w:eastAsia="ru-RU" w:bidi="ru-RU"/>
      </w:rPr>
    </w:lvl>
    <w:lvl w:ilvl="2" w:tplc="71AC4720">
      <w:numFmt w:val="bullet"/>
      <w:lvlText w:val="•"/>
      <w:lvlJc w:val="left"/>
      <w:pPr>
        <w:ind w:left="2650" w:hanging="2300"/>
      </w:pPr>
      <w:rPr>
        <w:rFonts w:hint="default"/>
        <w:lang w:val="ru-RU" w:eastAsia="ru-RU" w:bidi="ru-RU"/>
      </w:rPr>
    </w:lvl>
    <w:lvl w:ilvl="3" w:tplc="15060F78">
      <w:numFmt w:val="bullet"/>
      <w:lvlText w:val="•"/>
      <w:lvlJc w:val="left"/>
      <w:pPr>
        <w:ind w:left="3785" w:hanging="2300"/>
      </w:pPr>
      <w:rPr>
        <w:rFonts w:hint="default"/>
        <w:lang w:val="ru-RU" w:eastAsia="ru-RU" w:bidi="ru-RU"/>
      </w:rPr>
    </w:lvl>
    <w:lvl w:ilvl="4" w:tplc="E06642D0">
      <w:numFmt w:val="bullet"/>
      <w:lvlText w:val="•"/>
      <w:lvlJc w:val="left"/>
      <w:pPr>
        <w:ind w:left="4920" w:hanging="2300"/>
      </w:pPr>
      <w:rPr>
        <w:rFonts w:hint="default"/>
        <w:lang w:val="ru-RU" w:eastAsia="ru-RU" w:bidi="ru-RU"/>
      </w:rPr>
    </w:lvl>
    <w:lvl w:ilvl="5" w:tplc="7D664C7E">
      <w:numFmt w:val="bullet"/>
      <w:lvlText w:val="•"/>
      <w:lvlJc w:val="left"/>
      <w:pPr>
        <w:ind w:left="6055" w:hanging="2300"/>
      </w:pPr>
      <w:rPr>
        <w:rFonts w:hint="default"/>
        <w:lang w:val="ru-RU" w:eastAsia="ru-RU" w:bidi="ru-RU"/>
      </w:rPr>
    </w:lvl>
    <w:lvl w:ilvl="6" w:tplc="14601EE4">
      <w:numFmt w:val="bullet"/>
      <w:lvlText w:val="•"/>
      <w:lvlJc w:val="left"/>
      <w:pPr>
        <w:ind w:left="7190" w:hanging="2300"/>
      </w:pPr>
      <w:rPr>
        <w:rFonts w:hint="default"/>
        <w:lang w:val="ru-RU" w:eastAsia="ru-RU" w:bidi="ru-RU"/>
      </w:rPr>
    </w:lvl>
    <w:lvl w:ilvl="7" w:tplc="515A820E">
      <w:numFmt w:val="bullet"/>
      <w:lvlText w:val="•"/>
      <w:lvlJc w:val="left"/>
      <w:pPr>
        <w:ind w:left="8325" w:hanging="2300"/>
      </w:pPr>
      <w:rPr>
        <w:rFonts w:hint="default"/>
        <w:lang w:val="ru-RU" w:eastAsia="ru-RU" w:bidi="ru-RU"/>
      </w:rPr>
    </w:lvl>
    <w:lvl w:ilvl="8" w:tplc="E34C8CCE">
      <w:numFmt w:val="bullet"/>
      <w:lvlText w:val="•"/>
      <w:lvlJc w:val="left"/>
      <w:pPr>
        <w:ind w:left="9460" w:hanging="2300"/>
      </w:pPr>
      <w:rPr>
        <w:rFonts w:hint="default"/>
        <w:lang w:val="ru-RU" w:eastAsia="ru-RU" w:bidi="ru-RU"/>
      </w:rPr>
    </w:lvl>
  </w:abstractNum>
  <w:abstractNum w:abstractNumId="6">
    <w:nsid w:val="39D84D03"/>
    <w:multiLevelType w:val="hybridMultilevel"/>
    <w:tmpl w:val="48F0AF56"/>
    <w:lvl w:ilvl="0" w:tplc="1AC20BAA">
      <w:numFmt w:val="bullet"/>
      <w:lvlText w:val=""/>
      <w:lvlJc w:val="left"/>
      <w:pPr>
        <w:ind w:left="888" w:hanging="2797"/>
      </w:pPr>
      <w:rPr>
        <w:rFonts w:hint="default"/>
        <w:w w:val="100"/>
        <w:lang w:val="ru-RU" w:eastAsia="ru-RU" w:bidi="ru-RU"/>
      </w:rPr>
    </w:lvl>
    <w:lvl w:ilvl="1" w:tplc="E26626EE">
      <w:numFmt w:val="bullet"/>
      <w:lvlText w:val=""/>
      <w:lvlJc w:val="left"/>
      <w:pPr>
        <w:ind w:left="242" w:hanging="154"/>
      </w:pPr>
      <w:rPr>
        <w:rFonts w:ascii="Symbol" w:eastAsia="Symbol" w:hAnsi="Symbol" w:cs="Symbol" w:hint="default"/>
        <w:w w:val="97"/>
        <w:sz w:val="20"/>
        <w:szCs w:val="20"/>
        <w:lang w:val="ru-RU" w:eastAsia="ru-RU" w:bidi="ru-RU"/>
      </w:rPr>
    </w:lvl>
    <w:lvl w:ilvl="2" w:tplc="BAA4A4E4">
      <w:numFmt w:val="bullet"/>
      <w:lvlText w:val="•"/>
      <w:lvlJc w:val="left"/>
      <w:pPr>
        <w:ind w:left="2085" w:hanging="154"/>
      </w:pPr>
      <w:rPr>
        <w:rFonts w:hint="default"/>
        <w:lang w:val="ru-RU" w:eastAsia="ru-RU" w:bidi="ru-RU"/>
      </w:rPr>
    </w:lvl>
    <w:lvl w:ilvl="3" w:tplc="5ABE7F74">
      <w:numFmt w:val="bullet"/>
      <w:lvlText w:val="•"/>
      <w:lvlJc w:val="left"/>
      <w:pPr>
        <w:ind w:left="3291" w:hanging="154"/>
      </w:pPr>
      <w:rPr>
        <w:rFonts w:hint="default"/>
        <w:lang w:val="ru-RU" w:eastAsia="ru-RU" w:bidi="ru-RU"/>
      </w:rPr>
    </w:lvl>
    <w:lvl w:ilvl="4" w:tplc="1BE0A9AA">
      <w:numFmt w:val="bullet"/>
      <w:lvlText w:val="•"/>
      <w:lvlJc w:val="left"/>
      <w:pPr>
        <w:ind w:left="4497" w:hanging="154"/>
      </w:pPr>
      <w:rPr>
        <w:rFonts w:hint="default"/>
        <w:lang w:val="ru-RU" w:eastAsia="ru-RU" w:bidi="ru-RU"/>
      </w:rPr>
    </w:lvl>
    <w:lvl w:ilvl="5" w:tplc="8F3A0F28">
      <w:numFmt w:val="bullet"/>
      <w:lvlText w:val="•"/>
      <w:lvlJc w:val="left"/>
      <w:pPr>
        <w:ind w:left="5702" w:hanging="154"/>
      </w:pPr>
      <w:rPr>
        <w:rFonts w:hint="default"/>
        <w:lang w:val="ru-RU" w:eastAsia="ru-RU" w:bidi="ru-RU"/>
      </w:rPr>
    </w:lvl>
    <w:lvl w:ilvl="6" w:tplc="B39E4BC6">
      <w:numFmt w:val="bullet"/>
      <w:lvlText w:val="•"/>
      <w:lvlJc w:val="left"/>
      <w:pPr>
        <w:ind w:left="6908" w:hanging="154"/>
      </w:pPr>
      <w:rPr>
        <w:rFonts w:hint="default"/>
        <w:lang w:val="ru-RU" w:eastAsia="ru-RU" w:bidi="ru-RU"/>
      </w:rPr>
    </w:lvl>
    <w:lvl w:ilvl="7" w:tplc="47389FD4">
      <w:numFmt w:val="bullet"/>
      <w:lvlText w:val="•"/>
      <w:lvlJc w:val="left"/>
      <w:pPr>
        <w:ind w:left="8114" w:hanging="154"/>
      </w:pPr>
      <w:rPr>
        <w:rFonts w:hint="default"/>
        <w:lang w:val="ru-RU" w:eastAsia="ru-RU" w:bidi="ru-RU"/>
      </w:rPr>
    </w:lvl>
    <w:lvl w:ilvl="8" w:tplc="15245C2E">
      <w:numFmt w:val="bullet"/>
      <w:lvlText w:val="•"/>
      <w:lvlJc w:val="left"/>
      <w:pPr>
        <w:ind w:left="9319" w:hanging="154"/>
      </w:pPr>
      <w:rPr>
        <w:rFonts w:hint="default"/>
        <w:lang w:val="ru-RU" w:eastAsia="ru-RU" w:bidi="ru-RU"/>
      </w:rPr>
    </w:lvl>
  </w:abstractNum>
  <w:abstractNum w:abstractNumId="7">
    <w:nsid w:val="5E7567E9"/>
    <w:multiLevelType w:val="hybridMultilevel"/>
    <w:tmpl w:val="33FE09D4"/>
    <w:lvl w:ilvl="0" w:tplc="5F48E5D4">
      <w:numFmt w:val="bullet"/>
      <w:lvlText w:val=""/>
      <w:lvlJc w:val="left"/>
      <w:pPr>
        <w:ind w:left="242" w:hanging="154"/>
      </w:pPr>
      <w:rPr>
        <w:rFonts w:ascii="Symbol" w:eastAsia="Symbol" w:hAnsi="Symbol" w:cs="Symbol" w:hint="default"/>
        <w:w w:val="97"/>
        <w:sz w:val="20"/>
        <w:szCs w:val="20"/>
        <w:lang w:val="ru-RU" w:eastAsia="ru-RU" w:bidi="ru-RU"/>
      </w:rPr>
    </w:lvl>
    <w:lvl w:ilvl="1" w:tplc="AAB42B96">
      <w:numFmt w:val="bullet"/>
      <w:lvlText w:val="•"/>
      <w:lvlJc w:val="left"/>
      <w:pPr>
        <w:ind w:left="1389" w:hanging="154"/>
      </w:pPr>
      <w:rPr>
        <w:rFonts w:hint="default"/>
        <w:lang w:val="ru-RU" w:eastAsia="ru-RU" w:bidi="ru-RU"/>
      </w:rPr>
    </w:lvl>
    <w:lvl w:ilvl="2" w:tplc="9CA01FA4">
      <w:numFmt w:val="bullet"/>
      <w:lvlText w:val="•"/>
      <w:lvlJc w:val="left"/>
      <w:pPr>
        <w:ind w:left="2538" w:hanging="154"/>
      </w:pPr>
      <w:rPr>
        <w:rFonts w:hint="default"/>
        <w:lang w:val="ru-RU" w:eastAsia="ru-RU" w:bidi="ru-RU"/>
      </w:rPr>
    </w:lvl>
    <w:lvl w:ilvl="3" w:tplc="524C981E">
      <w:numFmt w:val="bullet"/>
      <w:lvlText w:val="•"/>
      <w:lvlJc w:val="left"/>
      <w:pPr>
        <w:ind w:left="3687" w:hanging="154"/>
      </w:pPr>
      <w:rPr>
        <w:rFonts w:hint="default"/>
        <w:lang w:val="ru-RU" w:eastAsia="ru-RU" w:bidi="ru-RU"/>
      </w:rPr>
    </w:lvl>
    <w:lvl w:ilvl="4" w:tplc="37007BA2">
      <w:numFmt w:val="bullet"/>
      <w:lvlText w:val="•"/>
      <w:lvlJc w:val="left"/>
      <w:pPr>
        <w:ind w:left="4836" w:hanging="154"/>
      </w:pPr>
      <w:rPr>
        <w:rFonts w:hint="default"/>
        <w:lang w:val="ru-RU" w:eastAsia="ru-RU" w:bidi="ru-RU"/>
      </w:rPr>
    </w:lvl>
    <w:lvl w:ilvl="5" w:tplc="7392182C">
      <w:numFmt w:val="bullet"/>
      <w:lvlText w:val="•"/>
      <w:lvlJc w:val="left"/>
      <w:pPr>
        <w:ind w:left="5985" w:hanging="154"/>
      </w:pPr>
      <w:rPr>
        <w:rFonts w:hint="default"/>
        <w:lang w:val="ru-RU" w:eastAsia="ru-RU" w:bidi="ru-RU"/>
      </w:rPr>
    </w:lvl>
    <w:lvl w:ilvl="6" w:tplc="AB28CD46">
      <w:numFmt w:val="bullet"/>
      <w:lvlText w:val="•"/>
      <w:lvlJc w:val="left"/>
      <w:pPr>
        <w:ind w:left="7134" w:hanging="154"/>
      </w:pPr>
      <w:rPr>
        <w:rFonts w:hint="default"/>
        <w:lang w:val="ru-RU" w:eastAsia="ru-RU" w:bidi="ru-RU"/>
      </w:rPr>
    </w:lvl>
    <w:lvl w:ilvl="7" w:tplc="8508104E">
      <w:numFmt w:val="bullet"/>
      <w:lvlText w:val="•"/>
      <w:lvlJc w:val="left"/>
      <w:pPr>
        <w:ind w:left="8283" w:hanging="154"/>
      </w:pPr>
      <w:rPr>
        <w:rFonts w:hint="default"/>
        <w:lang w:val="ru-RU" w:eastAsia="ru-RU" w:bidi="ru-RU"/>
      </w:rPr>
    </w:lvl>
    <w:lvl w:ilvl="8" w:tplc="DA9C3862">
      <w:numFmt w:val="bullet"/>
      <w:lvlText w:val="•"/>
      <w:lvlJc w:val="left"/>
      <w:pPr>
        <w:ind w:left="9432" w:hanging="154"/>
      </w:pPr>
      <w:rPr>
        <w:rFonts w:hint="default"/>
        <w:lang w:val="ru-RU" w:eastAsia="ru-RU" w:bidi="ru-RU"/>
      </w:rPr>
    </w:lvl>
  </w:abstractNum>
  <w:abstractNum w:abstractNumId="8">
    <w:nsid w:val="694D6CA4"/>
    <w:multiLevelType w:val="hybridMultilevel"/>
    <w:tmpl w:val="2E1AFF16"/>
    <w:lvl w:ilvl="0" w:tplc="BA468CE4">
      <w:numFmt w:val="bullet"/>
      <w:lvlText w:val=""/>
      <w:lvlJc w:val="left"/>
      <w:pPr>
        <w:ind w:left="100" w:hanging="296"/>
      </w:pPr>
      <w:rPr>
        <w:rFonts w:ascii="Symbol" w:eastAsia="Symbol" w:hAnsi="Symbol" w:cs="Symbol" w:hint="default"/>
        <w:w w:val="100"/>
        <w:sz w:val="24"/>
        <w:szCs w:val="24"/>
        <w:lang w:val="ru-RU" w:eastAsia="ru-RU" w:bidi="ru-RU"/>
      </w:rPr>
    </w:lvl>
    <w:lvl w:ilvl="1" w:tplc="9D043562">
      <w:numFmt w:val="bullet"/>
      <w:lvlText w:val="•"/>
      <w:lvlJc w:val="left"/>
      <w:pPr>
        <w:ind w:left="1263" w:hanging="296"/>
      </w:pPr>
      <w:rPr>
        <w:rFonts w:hint="default"/>
        <w:lang w:val="ru-RU" w:eastAsia="ru-RU" w:bidi="ru-RU"/>
      </w:rPr>
    </w:lvl>
    <w:lvl w:ilvl="2" w:tplc="7DA23CB6">
      <w:numFmt w:val="bullet"/>
      <w:lvlText w:val="•"/>
      <w:lvlJc w:val="left"/>
      <w:pPr>
        <w:ind w:left="2426" w:hanging="296"/>
      </w:pPr>
      <w:rPr>
        <w:rFonts w:hint="default"/>
        <w:lang w:val="ru-RU" w:eastAsia="ru-RU" w:bidi="ru-RU"/>
      </w:rPr>
    </w:lvl>
    <w:lvl w:ilvl="3" w:tplc="8C3448D0">
      <w:numFmt w:val="bullet"/>
      <w:lvlText w:val="•"/>
      <w:lvlJc w:val="left"/>
      <w:pPr>
        <w:ind w:left="3589" w:hanging="296"/>
      </w:pPr>
      <w:rPr>
        <w:rFonts w:hint="default"/>
        <w:lang w:val="ru-RU" w:eastAsia="ru-RU" w:bidi="ru-RU"/>
      </w:rPr>
    </w:lvl>
    <w:lvl w:ilvl="4" w:tplc="BF7209EE">
      <w:numFmt w:val="bullet"/>
      <w:lvlText w:val="•"/>
      <w:lvlJc w:val="left"/>
      <w:pPr>
        <w:ind w:left="4752" w:hanging="296"/>
      </w:pPr>
      <w:rPr>
        <w:rFonts w:hint="default"/>
        <w:lang w:val="ru-RU" w:eastAsia="ru-RU" w:bidi="ru-RU"/>
      </w:rPr>
    </w:lvl>
    <w:lvl w:ilvl="5" w:tplc="59B4B01E">
      <w:numFmt w:val="bullet"/>
      <w:lvlText w:val="•"/>
      <w:lvlJc w:val="left"/>
      <w:pPr>
        <w:ind w:left="5915" w:hanging="296"/>
      </w:pPr>
      <w:rPr>
        <w:rFonts w:hint="default"/>
        <w:lang w:val="ru-RU" w:eastAsia="ru-RU" w:bidi="ru-RU"/>
      </w:rPr>
    </w:lvl>
    <w:lvl w:ilvl="6" w:tplc="EEEC8F7A">
      <w:numFmt w:val="bullet"/>
      <w:lvlText w:val="•"/>
      <w:lvlJc w:val="left"/>
      <w:pPr>
        <w:ind w:left="7078" w:hanging="296"/>
      </w:pPr>
      <w:rPr>
        <w:rFonts w:hint="default"/>
        <w:lang w:val="ru-RU" w:eastAsia="ru-RU" w:bidi="ru-RU"/>
      </w:rPr>
    </w:lvl>
    <w:lvl w:ilvl="7" w:tplc="A0822BB2">
      <w:numFmt w:val="bullet"/>
      <w:lvlText w:val="•"/>
      <w:lvlJc w:val="left"/>
      <w:pPr>
        <w:ind w:left="8241" w:hanging="296"/>
      </w:pPr>
      <w:rPr>
        <w:rFonts w:hint="default"/>
        <w:lang w:val="ru-RU" w:eastAsia="ru-RU" w:bidi="ru-RU"/>
      </w:rPr>
    </w:lvl>
    <w:lvl w:ilvl="8" w:tplc="CEF4E2D4">
      <w:numFmt w:val="bullet"/>
      <w:lvlText w:val="•"/>
      <w:lvlJc w:val="left"/>
      <w:pPr>
        <w:ind w:left="9404" w:hanging="296"/>
      </w:pPr>
      <w:rPr>
        <w:rFonts w:hint="default"/>
        <w:lang w:val="ru-RU" w:eastAsia="ru-RU" w:bidi="ru-RU"/>
      </w:rPr>
    </w:lvl>
  </w:abstractNum>
  <w:abstractNum w:abstractNumId="9">
    <w:nsid w:val="6A8A02D8"/>
    <w:multiLevelType w:val="hybridMultilevel"/>
    <w:tmpl w:val="72E648A8"/>
    <w:lvl w:ilvl="0" w:tplc="DD92B8CA">
      <w:numFmt w:val="bullet"/>
      <w:lvlText w:val=""/>
      <w:lvlJc w:val="left"/>
      <w:pPr>
        <w:ind w:left="100" w:hanging="2504"/>
      </w:pPr>
      <w:rPr>
        <w:rFonts w:ascii="Symbol" w:eastAsia="Symbol" w:hAnsi="Symbol" w:cs="Symbol" w:hint="default"/>
        <w:w w:val="100"/>
        <w:sz w:val="24"/>
        <w:szCs w:val="24"/>
        <w:lang w:val="ru-RU" w:eastAsia="ru-RU" w:bidi="ru-RU"/>
      </w:rPr>
    </w:lvl>
    <w:lvl w:ilvl="1" w:tplc="99C21A16">
      <w:numFmt w:val="bullet"/>
      <w:lvlText w:val="•"/>
      <w:lvlJc w:val="left"/>
      <w:pPr>
        <w:ind w:left="1263" w:hanging="2504"/>
      </w:pPr>
      <w:rPr>
        <w:rFonts w:hint="default"/>
        <w:lang w:val="ru-RU" w:eastAsia="ru-RU" w:bidi="ru-RU"/>
      </w:rPr>
    </w:lvl>
    <w:lvl w:ilvl="2" w:tplc="149CE804">
      <w:numFmt w:val="bullet"/>
      <w:lvlText w:val="•"/>
      <w:lvlJc w:val="left"/>
      <w:pPr>
        <w:ind w:left="2426" w:hanging="2504"/>
      </w:pPr>
      <w:rPr>
        <w:rFonts w:hint="default"/>
        <w:lang w:val="ru-RU" w:eastAsia="ru-RU" w:bidi="ru-RU"/>
      </w:rPr>
    </w:lvl>
    <w:lvl w:ilvl="3" w:tplc="6226E19E">
      <w:numFmt w:val="bullet"/>
      <w:lvlText w:val="•"/>
      <w:lvlJc w:val="left"/>
      <w:pPr>
        <w:ind w:left="3589" w:hanging="2504"/>
      </w:pPr>
      <w:rPr>
        <w:rFonts w:hint="default"/>
        <w:lang w:val="ru-RU" w:eastAsia="ru-RU" w:bidi="ru-RU"/>
      </w:rPr>
    </w:lvl>
    <w:lvl w:ilvl="4" w:tplc="1F989390">
      <w:numFmt w:val="bullet"/>
      <w:lvlText w:val="•"/>
      <w:lvlJc w:val="left"/>
      <w:pPr>
        <w:ind w:left="4752" w:hanging="2504"/>
      </w:pPr>
      <w:rPr>
        <w:rFonts w:hint="default"/>
        <w:lang w:val="ru-RU" w:eastAsia="ru-RU" w:bidi="ru-RU"/>
      </w:rPr>
    </w:lvl>
    <w:lvl w:ilvl="5" w:tplc="9AD2DACE">
      <w:numFmt w:val="bullet"/>
      <w:lvlText w:val="•"/>
      <w:lvlJc w:val="left"/>
      <w:pPr>
        <w:ind w:left="5915" w:hanging="2504"/>
      </w:pPr>
      <w:rPr>
        <w:rFonts w:hint="default"/>
        <w:lang w:val="ru-RU" w:eastAsia="ru-RU" w:bidi="ru-RU"/>
      </w:rPr>
    </w:lvl>
    <w:lvl w:ilvl="6" w:tplc="D0A2598A">
      <w:numFmt w:val="bullet"/>
      <w:lvlText w:val="•"/>
      <w:lvlJc w:val="left"/>
      <w:pPr>
        <w:ind w:left="7078" w:hanging="2504"/>
      </w:pPr>
      <w:rPr>
        <w:rFonts w:hint="default"/>
        <w:lang w:val="ru-RU" w:eastAsia="ru-RU" w:bidi="ru-RU"/>
      </w:rPr>
    </w:lvl>
    <w:lvl w:ilvl="7" w:tplc="6712ABD4">
      <w:numFmt w:val="bullet"/>
      <w:lvlText w:val="•"/>
      <w:lvlJc w:val="left"/>
      <w:pPr>
        <w:ind w:left="8241" w:hanging="2504"/>
      </w:pPr>
      <w:rPr>
        <w:rFonts w:hint="default"/>
        <w:lang w:val="ru-RU" w:eastAsia="ru-RU" w:bidi="ru-RU"/>
      </w:rPr>
    </w:lvl>
    <w:lvl w:ilvl="8" w:tplc="80E06F12">
      <w:numFmt w:val="bullet"/>
      <w:lvlText w:val="•"/>
      <w:lvlJc w:val="left"/>
      <w:pPr>
        <w:ind w:left="9404" w:hanging="2504"/>
      </w:pPr>
      <w:rPr>
        <w:rFonts w:hint="default"/>
        <w:lang w:val="ru-RU" w:eastAsia="ru-RU" w:bidi="ru-RU"/>
      </w:rPr>
    </w:lvl>
  </w:abstractNum>
  <w:abstractNum w:abstractNumId="10">
    <w:nsid w:val="727F53A4"/>
    <w:multiLevelType w:val="hybridMultilevel"/>
    <w:tmpl w:val="0F7A08FC"/>
    <w:lvl w:ilvl="0" w:tplc="09263FE2">
      <w:start w:val="1"/>
      <w:numFmt w:val="upperRoman"/>
      <w:lvlText w:val="%1."/>
      <w:lvlJc w:val="left"/>
      <w:pPr>
        <w:ind w:left="5504" w:hanging="723"/>
        <w:jc w:val="right"/>
      </w:pPr>
      <w:rPr>
        <w:rFonts w:hint="default"/>
        <w:b/>
        <w:bCs/>
        <w:spacing w:val="0"/>
        <w:w w:val="100"/>
        <w:lang w:val="ru-RU" w:eastAsia="ru-RU" w:bidi="ru-RU"/>
      </w:rPr>
    </w:lvl>
    <w:lvl w:ilvl="1" w:tplc="34DAF7CC">
      <w:start w:val="2"/>
      <w:numFmt w:val="decimal"/>
      <w:lvlText w:val="%2"/>
      <w:lvlJc w:val="left"/>
      <w:pPr>
        <w:ind w:left="953" w:hanging="154"/>
        <w:jc w:val="left"/>
      </w:pPr>
      <w:rPr>
        <w:rFonts w:ascii="Times New Roman" w:eastAsia="Times New Roman" w:hAnsi="Times New Roman" w:cs="Times New Roman" w:hint="default"/>
        <w:b/>
        <w:bCs/>
        <w:w w:val="100"/>
        <w:sz w:val="24"/>
        <w:szCs w:val="24"/>
        <w:lang w:val="ru-RU" w:eastAsia="ru-RU" w:bidi="ru-RU"/>
      </w:rPr>
    </w:lvl>
    <w:lvl w:ilvl="2" w:tplc="019E6B80">
      <w:numFmt w:val="bullet"/>
      <w:lvlText w:val="•"/>
      <w:lvlJc w:val="left"/>
      <w:pPr>
        <w:ind w:left="6192" w:hanging="154"/>
      </w:pPr>
      <w:rPr>
        <w:rFonts w:hint="default"/>
        <w:lang w:val="ru-RU" w:eastAsia="ru-RU" w:bidi="ru-RU"/>
      </w:rPr>
    </w:lvl>
    <w:lvl w:ilvl="3" w:tplc="80547C10">
      <w:numFmt w:val="bullet"/>
      <w:lvlText w:val="•"/>
      <w:lvlJc w:val="left"/>
      <w:pPr>
        <w:ind w:left="6884" w:hanging="154"/>
      </w:pPr>
      <w:rPr>
        <w:rFonts w:hint="default"/>
        <w:lang w:val="ru-RU" w:eastAsia="ru-RU" w:bidi="ru-RU"/>
      </w:rPr>
    </w:lvl>
    <w:lvl w:ilvl="4" w:tplc="0BEEF426">
      <w:numFmt w:val="bullet"/>
      <w:lvlText w:val="•"/>
      <w:lvlJc w:val="left"/>
      <w:pPr>
        <w:ind w:left="7577" w:hanging="154"/>
      </w:pPr>
      <w:rPr>
        <w:rFonts w:hint="default"/>
        <w:lang w:val="ru-RU" w:eastAsia="ru-RU" w:bidi="ru-RU"/>
      </w:rPr>
    </w:lvl>
    <w:lvl w:ilvl="5" w:tplc="D55E270A">
      <w:numFmt w:val="bullet"/>
      <w:lvlText w:val="•"/>
      <w:lvlJc w:val="left"/>
      <w:pPr>
        <w:ind w:left="8269" w:hanging="154"/>
      </w:pPr>
      <w:rPr>
        <w:rFonts w:hint="default"/>
        <w:lang w:val="ru-RU" w:eastAsia="ru-RU" w:bidi="ru-RU"/>
      </w:rPr>
    </w:lvl>
    <w:lvl w:ilvl="6" w:tplc="3450390C">
      <w:numFmt w:val="bullet"/>
      <w:lvlText w:val="•"/>
      <w:lvlJc w:val="left"/>
      <w:pPr>
        <w:ind w:left="8961" w:hanging="154"/>
      </w:pPr>
      <w:rPr>
        <w:rFonts w:hint="default"/>
        <w:lang w:val="ru-RU" w:eastAsia="ru-RU" w:bidi="ru-RU"/>
      </w:rPr>
    </w:lvl>
    <w:lvl w:ilvl="7" w:tplc="064E2398">
      <w:numFmt w:val="bullet"/>
      <w:lvlText w:val="•"/>
      <w:lvlJc w:val="left"/>
      <w:pPr>
        <w:ind w:left="9654" w:hanging="154"/>
      </w:pPr>
      <w:rPr>
        <w:rFonts w:hint="default"/>
        <w:lang w:val="ru-RU" w:eastAsia="ru-RU" w:bidi="ru-RU"/>
      </w:rPr>
    </w:lvl>
    <w:lvl w:ilvl="8" w:tplc="BFFCDCB8">
      <w:numFmt w:val="bullet"/>
      <w:lvlText w:val="•"/>
      <w:lvlJc w:val="left"/>
      <w:pPr>
        <w:ind w:left="10346" w:hanging="154"/>
      </w:pPr>
      <w:rPr>
        <w:rFonts w:hint="default"/>
        <w:lang w:val="ru-RU" w:eastAsia="ru-RU" w:bidi="ru-RU"/>
      </w:rPr>
    </w:lvl>
  </w:abstractNum>
  <w:abstractNum w:abstractNumId="11">
    <w:nsid w:val="748B50ED"/>
    <w:multiLevelType w:val="hybridMultilevel"/>
    <w:tmpl w:val="D5AEF622"/>
    <w:lvl w:ilvl="0" w:tplc="1D70A768">
      <w:numFmt w:val="bullet"/>
      <w:lvlText w:val=""/>
      <w:lvlJc w:val="left"/>
      <w:pPr>
        <w:ind w:left="100" w:hanging="660"/>
      </w:pPr>
      <w:rPr>
        <w:rFonts w:ascii="Symbol" w:eastAsia="Symbol" w:hAnsi="Symbol" w:cs="Symbol" w:hint="default"/>
        <w:w w:val="100"/>
        <w:sz w:val="24"/>
        <w:szCs w:val="24"/>
        <w:lang w:val="ru-RU" w:eastAsia="ru-RU" w:bidi="ru-RU"/>
      </w:rPr>
    </w:lvl>
    <w:lvl w:ilvl="1" w:tplc="EE5E27A8">
      <w:numFmt w:val="bullet"/>
      <w:lvlText w:val=""/>
      <w:lvlJc w:val="left"/>
      <w:pPr>
        <w:ind w:left="100" w:hanging="507"/>
      </w:pPr>
      <w:rPr>
        <w:rFonts w:ascii="Symbol" w:eastAsia="Symbol" w:hAnsi="Symbol" w:cs="Symbol" w:hint="default"/>
        <w:w w:val="100"/>
        <w:sz w:val="24"/>
        <w:szCs w:val="24"/>
        <w:lang w:val="ru-RU" w:eastAsia="ru-RU" w:bidi="ru-RU"/>
      </w:rPr>
    </w:lvl>
    <w:lvl w:ilvl="2" w:tplc="E14E1C1A">
      <w:numFmt w:val="bullet"/>
      <w:lvlText w:val=""/>
      <w:lvlJc w:val="left"/>
      <w:pPr>
        <w:ind w:left="242" w:hanging="733"/>
      </w:pPr>
      <w:rPr>
        <w:rFonts w:ascii="Symbol" w:eastAsia="Symbol" w:hAnsi="Symbol" w:cs="Symbol" w:hint="default"/>
        <w:w w:val="100"/>
        <w:sz w:val="24"/>
        <w:szCs w:val="24"/>
        <w:lang w:val="ru-RU" w:eastAsia="ru-RU" w:bidi="ru-RU"/>
      </w:rPr>
    </w:lvl>
    <w:lvl w:ilvl="3" w:tplc="7D6C0A0A">
      <w:numFmt w:val="bullet"/>
      <w:lvlText w:val="•"/>
      <w:lvlJc w:val="left"/>
      <w:pPr>
        <w:ind w:left="2793" w:hanging="733"/>
      </w:pPr>
      <w:rPr>
        <w:rFonts w:hint="default"/>
        <w:lang w:val="ru-RU" w:eastAsia="ru-RU" w:bidi="ru-RU"/>
      </w:rPr>
    </w:lvl>
    <w:lvl w:ilvl="4" w:tplc="6F36F934">
      <w:numFmt w:val="bullet"/>
      <w:lvlText w:val="•"/>
      <w:lvlJc w:val="left"/>
      <w:pPr>
        <w:ind w:left="4070" w:hanging="733"/>
      </w:pPr>
      <w:rPr>
        <w:rFonts w:hint="default"/>
        <w:lang w:val="ru-RU" w:eastAsia="ru-RU" w:bidi="ru-RU"/>
      </w:rPr>
    </w:lvl>
    <w:lvl w:ilvl="5" w:tplc="D65E8C6C">
      <w:numFmt w:val="bullet"/>
      <w:lvlText w:val="•"/>
      <w:lvlJc w:val="left"/>
      <w:pPr>
        <w:ind w:left="5347" w:hanging="733"/>
      </w:pPr>
      <w:rPr>
        <w:rFonts w:hint="default"/>
        <w:lang w:val="ru-RU" w:eastAsia="ru-RU" w:bidi="ru-RU"/>
      </w:rPr>
    </w:lvl>
    <w:lvl w:ilvl="6" w:tplc="7F36CBCA">
      <w:numFmt w:val="bullet"/>
      <w:lvlText w:val="•"/>
      <w:lvlJc w:val="left"/>
      <w:pPr>
        <w:ind w:left="6624" w:hanging="733"/>
      </w:pPr>
      <w:rPr>
        <w:rFonts w:hint="default"/>
        <w:lang w:val="ru-RU" w:eastAsia="ru-RU" w:bidi="ru-RU"/>
      </w:rPr>
    </w:lvl>
    <w:lvl w:ilvl="7" w:tplc="BB74F358">
      <w:numFmt w:val="bullet"/>
      <w:lvlText w:val="•"/>
      <w:lvlJc w:val="left"/>
      <w:pPr>
        <w:ind w:left="7900" w:hanging="733"/>
      </w:pPr>
      <w:rPr>
        <w:rFonts w:hint="default"/>
        <w:lang w:val="ru-RU" w:eastAsia="ru-RU" w:bidi="ru-RU"/>
      </w:rPr>
    </w:lvl>
    <w:lvl w:ilvl="8" w:tplc="0928921C">
      <w:numFmt w:val="bullet"/>
      <w:lvlText w:val="•"/>
      <w:lvlJc w:val="left"/>
      <w:pPr>
        <w:ind w:left="9177" w:hanging="733"/>
      </w:pPr>
      <w:rPr>
        <w:rFonts w:hint="default"/>
        <w:lang w:val="ru-RU" w:eastAsia="ru-RU" w:bidi="ru-RU"/>
      </w:rPr>
    </w:lvl>
  </w:abstractNum>
  <w:num w:numId="1">
    <w:abstractNumId w:val="7"/>
  </w:num>
  <w:num w:numId="2">
    <w:abstractNumId w:val="3"/>
  </w:num>
  <w:num w:numId="3">
    <w:abstractNumId w:val="6"/>
  </w:num>
  <w:num w:numId="4">
    <w:abstractNumId w:val="11"/>
  </w:num>
  <w:num w:numId="5">
    <w:abstractNumId w:val="8"/>
  </w:num>
  <w:num w:numId="6">
    <w:abstractNumId w:val="4"/>
  </w:num>
  <w:num w:numId="7">
    <w:abstractNumId w:val="9"/>
  </w:num>
  <w:num w:numId="8">
    <w:abstractNumId w:val="5"/>
  </w:num>
  <w:num w:numId="9">
    <w:abstractNumId w:val="2"/>
  </w:num>
  <w:num w:numId="10">
    <w:abstractNumId w:val="10"/>
  </w:num>
  <w:num w:numId="11">
    <w:abstractNumId w:val="0"/>
    <w:lvlOverride w:ilvl="0">
      <w:lvl w:ilvl="0">
        <w:numFmt w:val="bullet"/>
        <w:lvlText w:val="-"/>
        <w:legacy w:legacy="1" w:legacySpace="0" w:legacyIndent="192"/>
        <w:lvlJc w:val="left"/>
        <w:rPr>
          <w:rFonts w:ascii="Arial" w:hAnsi="Arial" w:cs="Arial" w:hint="default"/>
        </w:rPr>
      </w:lvl>
    </w:lvlOverride>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9218"/>
  </w:hdrShapeDefaults>
  <w:footnotePr>
    <w:footnote w:id="0"/>
    <w:footnote w:id="1"/>
  </w:footnotePr>
  <w:endnotePr>
    <w:endnote w:id="0"/>
    <w:endnote w:id="1"/>
  </w:endnotePr>
  <w:compat>
    <w:ulTrailSpace/>
    <w:shapeLayoutLikeWW8/>
  </w:compat>
  <w:rsids>
    <w:rsidRoot w:val="00CA6A16"/>
    <w:rsid w:val="00037D69"/>
    <w:rsid w:val="000D6240"/>
    <w:rsid w:val="002C69E9"/>
    <w:rsid w:val="00346452"/>
    <w:rsid w:val="00362E6C"/>
    <w:rsid w:val="00402F82"/>
    <w:rsid w:val="00430DC6"/>
    <w:rsid w:val="004C4096"/>
    <w:rsid w:val="00503ACF"/>
    <w:rsid w:val="005D2671"/>
    <w:rsid w:val="00AA77D4"/>
    <w:rsid w:val="00AC215E"/>
    <w:rsid w:val="00BB0A2F"/>
    <w:rsid w:val="00CA6A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A6A16"/>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A6A16"/>
    <w:tblPr>
      <w:tblInd w:w="0" w:type="dxa"/>
      <w:tblCellMar>
        <w:top w:w="0" w:type="dxa"/>
        <w:left w:w="0" w:type="dxa"/>
        <w:bottom w:w="0" w:type="dxa"/>
        <w:right w:w="0" w:type="dxa"/>
      </w:tblCellMar>
    </w:tblPr>
  </w:style>
  <w:style w:type="paragraph" w:styleId="a3">
    <w:name w:val="Body Text"/>
    <w:basedOn w:val="a"/>
    <w:uiPriority w:val="1"/>
    <w:qFormat/>
    <w:rsid w:val="00CA6A16"/>
    <w:pPr>
      <w:ind w:left="242"/>
    </w:pPr>
    <w:rPr>
      <w:sz w:val="24"/>
      <w:szCs w:val="24"/>
    </w:rPr>
  </w:style>
  <w:style w:type="paragraph" w:customStyle="1" w:styleId="Heading1">
    <w:name w:val="Heading 1"/>
    <w:basedOn w:val="a"/>
    <w:uiPriority w:val="1"/>
    <w:qFormat/>
    <w:rsid w:val="00CA6A16"/>
    <w:pPr>
      <w:spacing w:before="4"/>
      <w:ind w:left="808"/>
      <w:outlineLvl w:val="1"/>
    </w:pPr>
    <w:rPr>
      <w:b/>
      <w:bCs/>
      <w:sz w:val="24"/>
      <w:szCs w:val="24"/>
    </w:rPr>
  </w:style>
  <w:style w:type="paragraph" w:styleId="a4">
    <w:name w:val="List Paragraph"/>
    <w:basedOn w:val="a"/>
    <w:uiPriority w:val="1"/>
    <w:qFormat/>
    <w:rsid w:val="00CA6A16"/>
    <w:pPr>
      <w:ind w:left="820" w:hanging="154"/>
      <w:jc w:val="both"/>
    </w:pPr>
  </w:style>
  <w:style w:type="paragraph" w:customStyle="1" w:styleId="TableParagraph">
    <w:name w:val="Table Paragraph"/>
    <w:basedOn w:val="a"/>
    <w:uiPriority w:val="1"/>
    <w:qFormat/>
    <w:rsid w:val="00CA6A16"/>
    <w:pPr>
      <w:ind w:left="113"/>
    </w:pPr>
  </w:style>
  <w:style w:type="paragraph" w:styleId="a5">
    <w:name w:val="Balloon Text"/>
    <w:basedOn w:val="a"/>
    <w:link w:val="a6"/>
    <w:uiPriority w:val="99"/>
    <w:semiHidden/>
    <w:unhideWhenUsed/>
    <w:rsid w:val="00BB0A2F"/>
    <w:rPr>
      <w:rFonts w:ascii="Tahoma" w:hAnsi="Tahoma" w:cs="Tahoma"/>
      <w:sz w:val="16"/>
      <w:szCs w:val="16"/>
    </w:rPr>
  </w:style>
  <w:style w:type="character" w:customStyle="1" w:styleId="a6">
    <w:name w:val="Текст выноски Знак"/>
    <w:basedOn w:val="a0"/>
    <w:link w:val="a5"/>
    <w:uiPriority w:val="99"/>
    <w:semiHidden/>
    <w:rsid w:val="00BB0A2F"/>
    <w:rPr>
      <w:rFonts w:ascii="Tahoma" w:eastAsia="Times New Roman" w:hAnsi="Tahoma" w:cs="Tahoma"/>
      <w:sz w:val="16"/>
      <w:szCs w:val="16"/>
      <w:lang w:val="ru-RU" w:eastAsia="ru-RU" w:bidi="ru-RU"/>
    </w:rPr>
  </w:style>
</w:styles>
</file>

<file path=word/webSettings.xml><?xml version="1.0" encoding="utf-8"?>
<w:webSettings xmlns:r="http://schemas.openxmlformats.org/officeDocument/2006/relationships" xmlns:w="http://schemas.openxmlformats.org/wordprocessingml/2006/main">
  <w:divs>
    <w:div w:id="16313270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1642</Words>
  <Characters>9364</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79528821696</dc:creator>
  <cp:lastModifiedBy>user2</cp:lastModifiedBy>
  <cp:revision>7</cp:revision>
  <dcterms:created xsi:type="dcterms:W3CDTF">2020-12-16T04:57:00Z</dcterms:created>
  <dcterms:modified xsi:type="dcterms:W3CDTF">2021-02-01T06:56:00Z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2020-04-02T00:00:00Z</vt:filetime>
  </property>
  <property fmtid="{D5CDD505-2E9C-101B-9397-08002B2CF9AE}" pid="3" name="Creator">
    <vt:lpwstr>Microsoft® Word 2013</vt:lpwstr>
  </property>
  <property fmtid="{D5CDD505-2E9C-101B-9397-08002B2CF9AE}" pid="4" name="LastSaved">
    <vt:filetime>2020-12-16T00:00:00Z</vt:filetime>
  </property>
</Properties>
</file>