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D6" w:rsidRDefault="009121D6">
      <w:pPr>
        <w:framePr w:h="2798" w:wrap="notBeside" w:vAnchor="text" w:hAnchor="text" w:xAlign="center" w:y="1"/>
        <w:jc w:val="center"/>
        <w:rPr>
          <w:sz w:val="0"/>
          <w:szCs w:val="0"/>
        </w:rPr>
      </w:pPr>
    </w:p>
    <w:tbl>
      <w:tblPr>
        <w:tblpPr w:leftFromText="180" w:rightFromText="180" w:vertAnchor="text" w:horzAnchor="margin" w:tblpY="-352"/>
        <w:tblW w:w="9957" w:type="dxa"/>
        <w:tblLayout w:type="fixed"/>
        <w:tblLook w:val="04A0"/>
      </w:tblPr>
      <w:tblGrid>
        <w:gridCol w:w="7185"/>
        <w:gridCol w:w="236"/>
        <w:gridCol w:w="2536"/>
      </w:tblGrid>
      <w:tr w:rsidR="008A4615" w:rsidRPr="00ED52A9" w:rsidTr="009E29DB">
        <w:tc>
          <w:tcPr>
            <w:tcW w:w="7196" w:type="dxa"/>
            <w:shd w:val="clear" w:color="auto" w:fill="auto"/>
          </w:tcPr>
          <w:p w:rsidR="009E29DB" w:rsidRDefault="009E29DB" w:rsidP="00834EF1">
            <w:pPr>
              <w:jc w:val="center"/>
              <w:rPr>
                <w:rFonts w:ascii="Times New Roman" w:hAnsi="Times New Roman"/>
              </w:rPr>
            </w:pPr>
            <w:r w:rsidRPr="009E29DB">
              <w:rPr>
                <w:rFonts w:ascii="Times New Roman" w:hAnsi="Times New Roman"/>
              </w:rPr>
              <w:object w:dxaOrig="8955" w:dyaOrig="126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6.55pt;height:744.2pt" o:ole="">
                  <v:imagedata r:id="rId7" o:title=""/>
                </v:shape>
                <o:OLEObject Type="Embed" ProgID="AcroExch.Document.11" ShapeID="_x0000_i1025" DrawAspect="Content" ObjectID="_1676213387" r:id="rId8"/>
              </w:object>
            </w:r>
          </w:p>
          <w:p w:rsidR="009E29DB" w:rsidRDefault="009E29DB" w:rsidP="00834EF1">
            <w:pPr>
              <w:jc w:val="center"/>
              <w:rPr>
                <w:rFonts w:ascii="Times New Roman" w:hAnsi="Times New Roman"/>
              </w:rPr>
            </w:pPr>
          </w:p>
          <w:p w:rsidR="009E29DB" w:rsidRDefault="009E29DB" w:rsidP="00834EF1">
            <w:pPr>
              <w:jc w:val="center"/>
              <w:rPr>
                <w:rFonts w:ascii="Times New Roman" w:hAnsi="Times New Roman"/>
              </w:rPr>
            </w:pPr>
          </w:p>
          <w:p w:rsidR="009E29DB" w:rsidRDefault="009E29DB" w:rsidP="00834EF1">
            <w:pPr>
              <w:jc w:val="center"/>
              <w:rPr>
                <w:rFonts w:ascii="Times New Roman" w:hAnsi="Times New Roman"/>
              </w:rPr>
            </w:pPr>
          </w:p>
          <w:p w:rsidR="009E29DB" w:rsidRDefault="008A4615" w:rsidP="009E29DB">
            <w:pPr>
              <w:rPr>
                <w:rFonts w:ascii="Times New Roman" w:hAnsi="Times New Roman"/>
              </w:rPr>
            </w:pPr>
            <w:r w:rsidRPr="00802E21">
              <w:rPr>
                <w:rFonts w:ascii="Times New Roman" w:hAnsi="Times New Roman"/>
              </w:rPr>
              <w:t>МУНИЦИПАЛЬНОЕ БЮДЖЕТНОЕ</w:t>
            </w:r>
          </w:p>
          <w:p w:rsidR="008A4615" w:rsidRPr="00802E21" w:rsidRDefault="008A4615" w:rsidP="009E29DB">
            <w:pPr>
              <w:rPr>
                <w:rFonts w:ascii="Times New Roman" w:hAnsi="Times New Roman"/>
              </w:rPr>
            </w:pPr>
            <w:r w:rsidRPr="00802E21">
              <w:rPr>
                <w:rFonts w:ascii="Times New Roman" w:hAnsi="Times New Roman"/>
              </w:rPr>
              <w:t xml:space="preserve"> ОБЩЕОБРАЗОВАТЕЛЬНОЕ УЧРЕЖДЕНИЕ</w:t>
            </w:r>
          </w:p>
          <w:p w:rsidR="009E29DB" w:rsidRDefault="008A4615" w:rsidP="009E29DB">
            <w:pPr>
              <w:rPr>
                <w:rFonts w:ascii="Times New Roman" w:hAnsi="Times New Roman"/>
              </w:rPr>
            </w:pPr>
            <w:r w:rsidRPr="00802E21">
              <w:rPr>
                <w:rFonts w:ascii="Times New Roman" w:hAnsi="Times New Roman"/>
              </w:rPr>
              <w:t xml:space="preserve">«ЗЫКОВСКАЯ СРЕДНЯЯ </w:t>
            </w:r>
          </w:p>
          <w:p w:rsidR="008A4615" w:rsidRPr="00802E21" w:rsidRDefault="008A4615" w:rsidP="009E29DB">
            <w:pPr>
              <w:rPr>
                <w:rFonts w:ascii="Times New Roman" w:hAnsi="Times New Roman"/>
              </w:rPr>
            </w:pPr>
            <w:r w:rsidRPr="00802E21">
              <w:rPr>
                <w:rFonts w:ascii="Times New Roman" w:hAnsi="Times New Roman"/>
              </w:rPr>
              <w:t>ОБЩЕОБРАЗОВАТЕЛЬНАЯ ШКОЛА»</w:t>
            </w:r>
          </w:p>
          <w:p w:rsidR="008A4615" w:rsidRPr="00802E21" w:rsidRDefault="008A4615" w:rsidP="009E29DB">
            <w:pPr>
              <w:rPr>
                <w:rFonts w:ascii="Times New Roman" w:hAnsi="Times New Roman"/>
              </w:rPr>
            </w:pPr>
            <w:r w:rsidRPr="00802E21">
              <w:rPr>
                <w:rFonts w:ascii="Times New Roman" w:hAnsi="Times New Roman"/>
              </w:rPr>
              <w:t>Школьная ул., д. 5б,</w:t>
            </w:r>
          </w:p>
          <w:p w:rsidR="008A4615" w:rsidRPr="00802E21" w:rsidRDefault="008A4615" w:rsidP="009E29DB">
            <w:pPr>
              <w:ind w:left="709"/>
              <w:jc w:val="both"/>
              <w:rPr>
                <w:rFonts w:ascii="Times New Roman" w:hAnsi="Times New Roman"/>
              </w:rPr>
            </w:pPr>
            <w:r w:rsidRPr="00802E21">
              <w:rPr>
                <w:rFonts w:ascii="Times New Roman" w:hAnsi="Times New Roman"/>
              </w:rPr>
              <w:t>с.Зыково, Березовский район,</w:t>
            </w:r>
          </w:p>
          <w:p w:rsidR="008A4615" w:rsidRPr="00802E21" w:rsidRDefault="008A4615" w:rsidP="009E29DB">
            <w:pPr>
              <w:rPr>
                <w:rFonts w:ascii="Times New Roman" w:hAnsi="Times New Roman"/>
              </w:rPr>
            </w:pPr>
            <w:r w:rsidRPr="00802E21">
              <w:rPr>
                <w:rFonts w:ascii="Times New Roman" w:hAnsi="Times New Roman"/>
              </w:rPr>
              <w:t>Красноярский край, 662510</w:t>
            </w:r>
          </w:p>
          <w:p w:rsidR="008A4615" w:rsidRPr="009E29DB" w:rsidRDefault="008A4615" w:rsidP="009E29DB">
            <w:pPr>
              <w:rPr>
                <w:rFonts w:ascii="Times New Roman" w:hAnsi="Times New Roman"/>
              </w:rPr>
            </w:pPr>
            <w:r w:rsidRPr="00802E21">
              <w:rPr>
                <w:rFonts w:ascii="Times New Roman" w:hAnsi="Times New Roman"/>
              </w:rPr>
              <w:t>Тел</w:t>
            </w:r>
            <w:r w:rsidRPr="009E29DB">
              <w:rPr>
                <w:rFonts w:ascii="Times New Roman" w:hAnsi="Times New Roman"/>
              </w:rPr>
              <w:t>./</w:t>
            </w:r>
            <w:r w:rsidRPr="00802E21">
              <w:rPr>
                <w:rFonts w:ascii="Times New Roman" w:hAnsi="Times New Roman"/>
              </w:rPr>
              <w:t>факс</w:t>
            </w:r>
            <w:r w:rsidRPr="009E29DB">
              <w:rPr>
                <w:rFonts w:ascii="Times New Roman" w:hAnsi="Times New Roman"/>
              </w:rPr>
              <w:t xml:space="preserve"> (39175) 9-26-93</w:t>
            </w:r>
          </w:p>
          <w:p w:rsidR="008A4615" w:rsidRPr="009E29DB" w:rsidRDefault="008A4615" w:rsidP="009E29DB">
            <w:pPr>
              <w:rPr>
                <w:rFonts w:ascii="Times New Roman" w:hAnsi="Times New Roman"/>
              </w:rPr>
            </w:pPr>
            <w:r w:rsidRPr="00802E21">
              <w:rPr>
                <w:rFonts w:ascii="Times New Roman" w:hAnsi="Times New Roman"/>
              </w:rPr>
              <w:t>Е</w:t>
            </w:r>
            <w:r w:rsidRPr="009E29DB">
              <w:rPr>
                <w:rFonts w:ascii="Times New Roman" w:hAnsi="Times New Roman"/>
              </w:rPr>
              <w:t>-</w:t>
            </w:r>
            <w:r w:rsidRPr="00802E21">
              <w:rPr>
                <w:rFonts w:ascii="Times New Roman" w:hAnsi="Times New Roman"/>
                <w:lang w:val="en-US"/>
              </w:rPr>
              <w:t>mail</w:t>
            </w:r>
            <w:r w:rsidRPr="009E29DB">
              <w:rPr>
                <w:rFonts w:ascii="Times New Roman" w:hAnsi="Times New Roman"/>
              </w:rPr>
              <w:t xml:space="preserve">: </w:t>
            </w:r>
            <w:r w:rsidRPr="00802E21">
              <w:rPr>
                <w:rFonts w:ascii="Times New Roman" w:hAnsi="Times New Roman"/>
                <w:lang w:val="en-US"/>
              </w:rPr>
              <w:t>Zykovskaya</w:t>
            </w:r>
            <w:r w:rsidRPr="009E29DB">
              <w:rPr>
                <w:rFonts w:ascii="Times New Roman" w:hAnsi="Times New Roman"/>
              </w:rPr>
              <w:t>-</w:t>
            </w:r>
            <w:r w:rsidRPr="00802E21">
              <w:rPr>
                <w:rFonts w:ascii="Times New Roman" w:hAnsi="Times New Roman"/>
                <w:lang w:val="en-US"/>
              </w:rPr>
              <w:t>sosh</w:t>
            </w:r>
            <w:r w:rsidRPr="009E29DB">
              <w:rPr>
                <w:rFonts w:ascii="Times New Roman" w:hAnsi="Times New Roman"/>
              </w:rPr>
              <w:t xml:space="preserve">@ </w:t>
            </w:r>
            <w:r w:rsidRPr="00802E21">
              <w:rPr>
                <w:rFonts w:ascii="Times New Roman" w:hAnsi="Times New Roman"/>
                <w:lang w:val="en-US"/>
              </w:rPr>
              <w:t>mail</w:t>
            </w:r>
            <w:r w:rsidRPr="009E29DB">
              <w:rPr>
                <w:rFonts w:ascii="Times New Roman" w:hAnsi="Times New Roman"/>
              </w:rPr>
              <w:t>.</w:t>
            </w:r>
            <w:r w:rsidRPr="00802E21">
              <w:rPr>
                <w:rFonts w:ascii="Times New Roman" w:hAnsi="Times New Roman"/>
                <w:lang w:val="en-US"/>
              </w:rPr>
              <w:t>ru</w:t>
            </w:r>
          </w:p>
          <w:p w:rsidR="008A4615" w:rsidRPr="00802E21" w:rsidRDefault="008A4615" w:rsidP="009E29DB">
            <w:pPr>
              <w:rPr>
                <w:rFonts w:ascii="Times New Roman" w:hAnsi="Times New Roman"/>
              </w:rPr>
            </w:pPr>
            <w:r w:rsidRPr="00802E21">
              <w:rPr>
                <w:rFonts w:ascii="Times New Roman" w:hAnsi="Times New Roman"/>
              </w:rPr>
              <w:t>ОКПО 13448156,</w:t>
            </w:r>
          </w:p>
          <w:p w:rsidR="008A4615" w:rsidRPr="00802E21" w:rsidRDefault="008A4615" w:rsidP="009E29DB">
            <w:pPr>
              <w:rPr>
                <w:rFonts w:ascii="Times New Roman" w:hAnsi="Times New Roman"/>
              </w:rPr>
            </w:pPr>
            <w:r w:rsidRPr="00802E21">
              <w:rPr>
                <w:rFonts w:ascii="Times New Roman" w:hAnsi="Times New Roman"/>
              </w:rPr>
              <w:t>ОГРН 1022400557310,</w:t>
            </w:r>
          </w:p>
          <w:p w:rsidR="008A4615" w:rsidRDefault="008A4615" w:rsidP="009E29DB">
            <w:pPr>
              <w:rPr>
                <w:rFonts w:ascii="Times New Roman" w:hAnsi="Times New Roman"/>
              </w:rPr>
            </w:pPr>
            <w:r w:rsidRPr="00802E21">
              <w:rPr>
                <w:rFonts w:ascii="Times New Roman" w:hAnsi="Times New Roman"/>
              </w:rPr>
              <w:t>ИНН/КПП 2404009330/240401001</w:t>
            </w:r>
          </w:p>
          <w:p w:rsidR="00834EF1" w:rsidRDefault="00834EF1" w:rsidP="00205035">
            <w:pPr>
              <w:jc w:val="both"/>
              <w:rPr>
                <w:rFonts w:ascii="Times New Roman" w:hAnsi="Times New Roman"/>
              </w:rPr>
            </w:pPr>
          </w:p>
          <w:p w:rsidR="00834EF1" w:rsidRPr="00802E21" w:rsidRDefault="00834EF1" w:rsidP="00205035">
            <w:pPr>
              <w:jc w:val="both"/>
              <w:rPr>
                <w:rFonts w:ascii="Times New Roman" w:hAnsi="Times New Roman"/>
              </w:rPr>
            </w:pPr>
          </w:p>
          <w:p w:rsidR="008A4615" w:rsidRPr="008B3D5F" w:rsidRDefault="008A4615" w:rsidP="00205035">
            <w:pPr>
              <w:jc w:val="both"/>
            </w:pPr>
          </w:p>
        </w:tc>
        <w:tc>
          <w:tcPr>
            <w:tcW w:w="221" w:type="dxa"/>
          </w:tcPr>
          <w:p w:rsidR="008A4615" w:rsidRPr="008B3D5F" w:rsidRDefault="008A4615" w:rsidP="00205035">
            <w:pPr>
              <w:pStyle w:val="ConsPlusNormal"/>
              <w:widowControl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DB" w:rsidRDefault="009E29DB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15" w:rsidRPr="00B23E9C" w:rsidRDefault="008A4615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E9C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8A4615" w:rsidRPr="00B23E9C" w:rsidRDefault="008A4615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E9C">
              <w:rPr>
                <w:rFonts w:ascii="Times New Roman" w:hAnsi="Times New Roman" w:cs="Times New Roman"/>
                <w:sz w:val="24"/>
                <w:szCs w:val="24"/>
              </w:rPr>
              <w:t>директор МБОУ «Зыковская СОШ»</w:t>
            </w:r>
          </w:p>
          <w:p w:rsidR="00205035" w:rsidRDefault="008A4615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E9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8A4615" w:rsidRPr="00B23E9C" w:rsidRDefault="008A4615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E9C">
              <w:rPr>
                <w:rFonts w:ascii="Times New Roman" w:hAnsi="Times New Roman" w:cs="Times New Roman"/>
                <w:sz w:val="24"/>
                <w:szCs w:val="24"/>
              </w:rPr>
              <w:t>Е. И. Загородний</w:t>
            </w:r>
          </w:p>
          <w:p w:rsidR="008A4615" w:rsidRPr="00B23E9C" w:rsidRDefault="008A4615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E9C">
              <w:rPr>
                <w:rFonts w:ascii="Times New Roman" w:hAnsi="Times New Roman" w:cs="Times New Roman"/>
                <w:sz w:val="24"/>
                <w:szCs w:val="24"/>
              </w:rPr>
              <w:t>Рассмотрено на педсовете</w:t>
            </w:r>
          </w:p>
          <w:p w:rsidR="008A4615" w:rsidRPr="00B23E9C" w:rsidRDefault="008A4615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№__от _____ 2020</w:t>
            </w:r>
            <w:r w:rsidRPr="00B23E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A4615" w:rsidRPr="00ED52A9" w:rsidRDefault="008A4615" w:rsidP="00205035">
            <w:pPr>
              <w:pStyle w:val="ConsPlu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 w:cs="Tahoma"/>
                <w:bCs/>
                <w:sz w:val="24"/>
                <w:szCs w:val="24"/>
              </w:rPr>
            </w:pPr>
            <w:r w:rsidRPr="00B23E9C">
              <w:rPr>
                <w:rFonts w:ascii="Times New Roman" w:hAnsi="Times New Roman" w:cs="Times New Roman"/>
                <w:sz w:val="24"/>
                <w:szCs w:val="24"/>
              </w:rPr>
              <w:t xml:space="preserve">Введено в действие приказом </w:t>
            </w:r>
            <w:r w:rsidRPr="009C07B6">
              <w:rPr>
                <w:rFonts w:ascii="Times New Roman" w:hAnsi="Times New Roman" w:cs="Times New Roman"/>
                <w:sz w:val="24"/>
                <w:szCs w:val="24"/>
              </w:rPr>
              <w:t>№_________</w:t>
            </w:r>
            <w:r w:rsidRPr="009C07B6">
              <w:rPr>
                <w:rFonts w:ascii="Times New Roman" w:hAnsi="Times New Roman" w:cs="Times New Roman"/>
              </w:rPr>
              <w:t>от______________</w:t>
            </w:r>
            <w:r w:rsidRPr="009C07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9121D6" w:rsidRDefault="009121D6" w:rsidP="00205035">
      <w:pPr>
        <w:jc w:val="both"/>
        <w:rPr>
          <w:sz w:val="2"/>
          <w:szCs w:val="2"/>
        </w:rPr>
      </w:pPr>
    </w:p>
    <w:p w:rsidR="009E29DB" w:rsidRDefault="009E29DB" w:rsidP="00205035">
      <w:pPr>
        <w:pStyle w:val="20"/>
        <w:shd w:val="clear" w:color="auto" w:fill="auto"/>
        <w:spacing w:line="240" w:lineRule="auto"/>
        <w:ind w:left="709"/>
        <w:jc w:val="center"/>
      </w:pPr>
    </w:p>
    <w:p w:rsidR="009E29DB" w:rsidRDefault="009E29DB" w:rsidP="00205035">
      <w:pPr>
        <w:pStyle w:val="20"/>
        <w:shd w:val="clear" w:color="auto" w:fill="auto"/>
        <w:spacing w:line="240" w:lineRule="auto"/>
        <w:ind w:left="709"/>
        <w:jc w:val="center"/>
      </w:pPr>
    </w:p>
    <w:p w:rsidR="009E29DB" w:rsidRDefault="009E29DB" w:rsidP="00205035">
      <w:pPr>
        <w:pStyle w:val="20"/>
        <w:shd w:val="clear" w:color="auto" w:fill="auto"/>
        <w:spacing w:line="240" w:lineRule="auto"/>
        <w:ind w:left="709"/>
        <w:jc w:val="center"/>
      </w:pPr>
    </w:p>
    <w:p w:rsidR="009E29DB" w:rsidRDefault="009E29DB" w:rsidP="00205035">
      <w:pPr>
        <w:pStyle w:val="20"/>
        <w:shd w:val="clear" w:color="auto" w:fill="auto"/>
        <w:spacing w:line="240" w:lineRule="auto"/>
        <w:ind w:left="709"/>
        <w:jc w:val="center"/>
      </w:pPr>
    </w:p>
    <w:p w:rsidR="009E29DB" w:rsidRDefault="009E29DB" w:rsidP="00205035">
      <w:pPr>
        <w:pStyle w:val="20"/>
        <w:shd w:val="clear" w:color="auto" w:fill="auto"/>
        <w:spacing w:line="240" w:lineRule="auto"/>
        <w:ind w:left="709"/>
        <w:jc w:val="center"/>
      </w:pPr>
    </w:p>
    <w:p w:rsidR="009E29DB" w:rsidRDefault="009E29DB" w:rsidP="00205035">
      <w:pPr>
        <w:pStyle w:val="20"/>
        <w:shd w:val="clear" w:color="auto" w:fill="auto"/>
        <w:spacing w:line="240" w:lineRule="auto"/>
        <w:ind w:left="709"/>
        <w:jc w:val="center"/>
      </w:pPr>
    </w:p>
    <w:p w:rsidR="009E29DB" w:rsidRDefault="009E29DB" w:rsidP="00205035">
      <w:pPr>
        <w:pStyle w:val="20"/>
        <w:shd w:val="clear" w:color="auto" w:fill="auto"/>
        <w:spacing w:line="240" w:lineRule="auto"/>
        <w:ind w:left="709"/>
        <w:jc w:val="center"/>
      </w:pPr>
    </w:p>
    <w:p w:rsidR="009E29DB" w:rsidRDefault="009E29DB" w:rsidP="00205035">
      <w:pPr>
        <w:pStyle w:val="20"/>
        <w:shd w:val="clear" w:color="auto" w:fill="auto"/>
        <w:spacing w:line="240" w:lineRule="auto"/>
        <w:ind w:left="709"/>
        <w:jc w:val="center"/>
      </w:pPr>
    </w:p>
    <w:p w:rsidR="009E29DB" w:rsidRDefault="009E29DB" w:rsidP="00205035">
      <w:pPr>
        <w:pStyle w:val="20"/>
        <w:shd w:val="clear" w:color="auto" w:fill="auto"/>
        <w:spacing w:line="240" w:lineRule="auto"/>
        <w:ind w:left="709"/>
        <w:jc w:val="center"/>
      </w:pPr>
    </w:p>
    <w:p w:rsidR="009E29DB" w:rsidRDefault="009E29DB" w:rsidP="00205035">
      <w:pPr>
        <w:pStyle w:val="20"/>
        <w:shd w:val="clear" w:color="auto" w:fill="auto"/>
        <w:spacing w:line="240" w:lineRule="auto"/>
        <w:ind w:left="709"/>
        <w:jc w:val="center"/>
      </w:pPr>
    </w:p>
    <w:p w:rsidR="009E29DB" w:rsidRDefault="009E29DB" w:rsidP="00205035">
      <w:pPr>
        <w:pStyle w:val="20"/>
        <w:shd w:val="clear" w:color="auto" w:fill="auto"/>
        <w:spacing w:line="240" w:lineRule="auto"/>
        <w:ind w:left="709"/>
        <w:jc w:val="center"/>
      </w:pPr>
    </w:p>
    <w:p w:rsidR="009E29DB" w:rsidRDefault="009E29DB" w:rsidP="00205035">
      <w:pPr>
        <w:pStyle w:val="20"/>
        <w:shd w:val="clear" w:color="auto" w:fill="auto"/>
        <w:spacing w:line="240" w:lineRule="auto"/>
        <w:ind w:left="709"/>
        <w:jc w:val="center"/>
      </w:pPr>
    </w:p>
    <w:p w:rsidR="009E29DB" w:rsidRDefault="009E29DB" w:rsidP="00205035">
      <w:pPr>
        <w:pStyle w:val="20"/>
        <w:shd w:val="clear" w:color="auto" w:fill="auto"/>
        <w:spacing w:line="240" w:lineRule="auto"/>
        <w:ind w:left="709"/>
        <w:jc w:val="center"/>
      </w:pPr>
    </w:p>
    <w:p w:rsidR="009E29DB" w:rsidRDefault="009E29DB" w:rsidP="00205035">
      <w:pPr>
        <w:pStyle w:val="20"/>
        <w:shd w:val="clear" w:color="auto" w:fill="auto"/>
        <w:spacing w:line="240" w:lineRule="auto"/>
        <w:ind w:left="709"/>
        <w:jc w:val="center"/>
      </w:pPr>
    </w:p>
    <w:p w:rsidR="009E29DB" w:rsidRDefault="009E29DB" w:rsidP="00205035">
      <w:pPr>
        <w:pStyle w:val="20"/>
        <w:shd w:val="clear" w:color="auto" w:fill="auto"/>
        <w:spacing w:line="240" w:lineRule="auto"/>
        <w:ind w:left="709"/>
        <w:jc w:val="center"/>
      </w:pPr>
    </w:p>
    <w:p w:rsidR="009E29DB" w:rsidRDefault="009E29DB" w:rsidP="00205035">
      <w:pPr>
        <w:pStyle w:val="20"/>
        <w:shd w:val="clear" w:color="auto" w:fill="auto"/>
        <w:spacing w:line="240" w:lineRule="auto"/>
        <w:ind w:left="709"/>
        <w:jc w:val="center"/>
      </w:pPr>
    </w:p>
    <w:p w:rsidR="009E29DB" w:rsidRDefault="009E29DB" w:rsidP="00205035">
      <w:pPr>
        <w:pStyle w:val="20"/>
        <w:shd w:val="clear" w:color="auto" w:fill="auto"/>
        <w:spacing w:line="240" w:lineRule="auto"/>
        <w:ind w:left="709"/>
        <w:jc w:val="center"/>
      </w:pPr>
    </w:p>
    <w:p w:rsidR="009E29DB" w:rsidRDefault="009E29DB" w:rsidP="00205035">
      <w:pPr>
        <w:pStyle w:val="20"/>
        <w:shd w:val="clear" w:color="auto" w:fill="auto"/>
        <w:spacing w:line="240" w:lineRule="auto"/>
        <w:ind w:left="709"/>
        <w:jc w:val="center"/>
      </w:pPr>
    </w:p>
    <w:p w:rsidR="009E29DB" w:rsidRDefault="009E29DB" w:rsidP="00205035">
      <w:pPr>
        <w:pStyle w:val="20"/>
        <w:shd w:val="clear" w:color="auto" w:fill="auto"/>
        <w:spacing w:line="240" w:lineRule="auto"/>
        <w:ind w:left="709"/>
        <w:jc w:val="center"/>
      </w:pPr>
    </w:p>
    <w:p w:rsidR="009E29DB" w:rsidRDefault="009E29DB" w:rsidP="00205035">
      <w:pPr>
        <w:pStyle w:val="20"/>
        <w:shd w:val="clear" w:color="auto" w:fill="auto"/>
        <w:spacing w:line="240" w:lineRule="auto"/>
        <w:ind w:left="709"/>
        <w:jc w:val="center"/>
      </w:pPr>
    </w:p>
    <w:p w:rsidR="009E29DB" w:rsidRDefault="009E29DB" w:rsidP="00205035">
      <w:pPr>
        <w:pStyle w:val="20"/>
        <w:shd w:val="clear" w:color="auto" w:fill="auto"/>
        <w:spacing w:line="240" w:lineRule="auto"/>
        <w:ind w:left="709"/>
        <w:jc w:val="center"/>
      </w:pPr>
    </w:p>
    <w:p w:rsidR="009E29DB" w:rsidRDefault="009E29DB" w:rsidP="00205035">
      <w:pPr>
        <w:pStyle w:val="20"/>
        <w:shd w:val="clear" w:color="auto" w:fill="auto"/>
        <w:spacing w:line="240" w:lineRule="auto"/>
        <w:ind w:left="709"/>
        <w:jc w:val="center"/>
      </w:pPr>
    </w:p>
    <w:p w:rsidR="008A4615" w:rsidRDefault="005025FE" w:rsidP="00205035">
      <w:pPr>
        <w:pStyle w:val="20"/>
        <w:shd w:val="clear" w:color="auto" w:fill="auto"/>
        <w:spacing w:line="240" w:lineRule="auto"/>
        <w:ind w:left="709"/>
        <w:jc w:val="center"/>
      </w:pPr>
      <w:r>
        <w:t>Положение</w:t>
      </w:r>
      <w:r w:rsidR="008A4615">
        <w:t xml:space="preserve">   </w:t>
      </w:r>
      <w:r>
        <w:t>о</w:t>
      </w:r>
      <w:r>
        <w:tab/>
        <w:t>текущем контроле и промежуточной аттестации</w:t>
      </w:r>
    </w:p>
    <w:p w:rsidR="008A4615" w:rsidRDefault="005025FE" w:rsidP="00205035">
      <w:pPr>
        <w:pStyle w:val="20"/>
        <w:shd w:val="clear" w:color="auto" w:fill="auto"/>
        <w:spacing w:line="240" w:lineRule="auto"/>
        <w:ind w:left="709"/>
        <w:jc w:val="center"/>
      </w:pPr>
      <w:r>
        <w:t>при реализации образовательных программ или их частей</w:t>
      </w:r>
    </w:p>
    <w:p w:rsidR="009121D6" w:rsidRDefault="005025FE" w:rsidP="00205035">
      <w:pPr>
        <w:pStyle w:val="20"/>
        <w:shd w:val="clear" w:color="auto" w:fill="auto"/>
        <w:spacing w:line="240" w:lineRule="auto"/>
        <w:ind w:left="709"/>
        <w:jc w:val="center"/>
      </w:pPr>
      <w:r>
        <w:t>с применением дистанционных образовательных технологии, электронного обучения</w:t>
      </w:r>
    </w:p>
    <w:p w:rsidR="008A4615" w:rsidRDefault="008A4615" w:rsidP="00205035">
      <w:pPr>
        <w:pStyle w:val="20"/>
        <w:shd w:val="clear" w:color="auto" w:fill="auto"/>
        <w:spacing w:line="240" w:lineRule="auto"/>
        <w:ind w:left="709"/>
        <w:jc w:val="both"/>
      </w:pPr>
    </w:p>
    <w:p w:rsidR="009121D6" w:rsidRDefault="005025FE" w:rsidP="0020503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96"/>
        </w:tabs>
        <w:spacing w:before="0" w:line="240" w:lineRule="auto"/>
        <w:ind w:left="709"/>
      </w:pPr>
      <w:bookmarkStart w:id="0" w:name="bookmark0"/>
      <w:r>
        <w:t>ОБЩИЕ ПОЛОЖЕНИЯ</w:t>
      </w:r>
      <w:bookmarkEnd w:id="0"/>
    </w:p>
    <w:p w:rsidR="009121D6" w:rsidRDefault="005025FE" w:rsidP="00205035">
      <w:pPr>
        <w:pStyle w:val="11"/>
        <w:numPr>
          <w:ilvl w:val="1"/>
          <w:numId w:val="1"/>
        </w:numPr>
        <w:shd w:val="clear" w:color="auto" w:fill="auto"/>
        <w:tabs>
          <w:tab w:val="left" w:pos="1498"/>
        </w:tabs>
        <w:spacing w:line="240" w:lineRule="auto"/>
        <w:ind w:left="709"/>
      </w:pPr>
      <w:r>
        <w:t>Настоящее Положение разработано в соответствии со следующими нормативно-правовыми актами:</w:t>
      </w:r>
    </w:p>
    <w:p w:rsidR="009121D6" w:rsidRDefault="008A4615" w:rsidP="00205035">
      <w:pPr>
        <w:pStyle w:val="11"/>
        <w:shd w:val="clear" w:color="auto" w:fill="auto"/>
        <w:tabs>
          <w:tab w:val="left" w:pos="1277"/>
        </w:tabs>
        <w:spacing w:line="240" w:lineRule="auto"/>
        <w:ind w:left="709"/>
      </w:pPr>
      <w:r>
        <w:t xml:space="preserve">- </w:t>
      </w:r>
      <w:r w:rsidR="005025FE">
        <w:t>Федеральный закон "Об образовании в Российской Федерации" от 29</w:t>
      </w:r>
      <w:r>
        <w:t>.</w:t>
      </w:r>
      <w:r w:rsidR="005025FE">
        <w:t>12.2012 № 273-ФЭ (последняя редакция);</w:t>
      </w:r>
    </w:p>
    <w:p w:rsidR="009121D6" w:rsidRDefault="008A4615" w:rsidP="00205035">
      <w:pPr>
        <w:pStyle w:val="11"/>
        <w:shd w:val="clear" w:color="auto" w:fill="auto"/>
        <w:tabs>
          <w:tab w:val="left" w:pos="1277"/>
        </w:tabs>
        <w:spacing w:line="240" w:lineRule="auto"/>
        <w:ind w:left="709"/>
      </w:pPr>
      <w:r>
        <w:t xml:space="preserve">- </w:t>
      </w:r>
      <w:r w:rsidR="005025FE">
        <w:t>Федеральный государственный образовательный стандарт начального общего образования, утвержденным приказом Министерства образования и науки РФ от</w:t>
      </w:r>
      <w:r>
        <w:t xml:space="preserve"> 06</w:t>
      </w:r>
      <w:r w:rsidR="005025FE">
        <w:t xml:space="preserve">. 10.2009 </w:t>
      </w:r>
      <w:r>
        <w:t>№</w:t>
      </w:r>
      <w:r w:rsidR="005025FE">
        <w:t>373;</w:t>
      </w:r>
    </w:p>
    <w:p w:rsidR="009121D6" w:rsidRDefault="005025FE" w:rsidP="00205035">
      <w:pPr>
        <w:pStyle w:val="11"/>
        <w:numPr>
          <w:ilvl w:val="0"/>
          <w:numId w:val="3"/>
        </w:numPr>
        <w:shd w:val="clear" w:color="auto" w:fill="auto"/>
        <w:tabs>
          <w:tab w:val="left" w:pos="1229"/>
        </w:tabs>
        <w:spacing w:line="240" w:lineRule="auto"/>
        <w:ind w:left="709"/>
      </w:pPr>
      <w:r>
        <w:t xml:space="preserve">Федеральным </w:t>
      </w:r>
      <w:r w:rsidR="008A4615">
        <w:t xml:space="preserve">государственным образовательным </w:t>
      </w:r>
      <w:r>
        <w:t xml:space="preserve">стандартом основного общего образования, утвержденным приказом Министерства образования и науки РФ от 17.12.2010 </w:t>
      </w:r>
      <w:r w:rsidR="008A4615">
        <w:t>№</w:t>
      </w:r>
      <w:r w:rsidRPr="00DD615D">
        <w:t xml:space="preserve"> </w:t>
      </w:r>
      <w:r>
        <w:t>1897:</w:t>
      </w:r>
    </w:p>
    <w:p w:rsidR="009121D6" w:rsidRDefault="005025FE" w:rsidP="00205035">
      <w:pPr>
        <w:pStyle w:val="11"/>
        <w:numPr>
          <w:ilvl w:val="0"/>
          <w:numId w:val="3"/>
        </w:numPr>
        <w:shd w:val="clear" w:color="auto" w:fill="auto"/>
        <w:tabs>
          <w:tab w:val="left" w:pos="1253"/>
        </w:tabs>
        <w:spacing w:line="240" w:lineRule="auto"/>
        <w:ind w:left="709"/>
      </w:pPr>
      <w:r>
        <w:t xml:space="preserve">Федеральным государственным образовательным стандартом среднего </w:t>
      </w:r>
      <w:r w:rsidR="008A4615">
        <w:t>о</w:t>
      </w:r>
      <w:r>
        <w:t>бщего образования, утвержденным приказом Министерства образования и науки РФ от 17.05.2012 № 413;</w:t>
      </w:r>
    </w:p>
    <w:p w:rsidR="009121D6" w:rsidRDefault="005025FE" w:rsidP="00205035">
      <w:pPr>
        <w:pStyle w:val="11"/>
        <w:numPr>
          <w:ilvl w:val="0"/>
          <w:numId w:val="4"/>
        </w:numPr>
        <w:shd w:val="clear" w:color="auto" w:fill="auto"/>
        <w:tabs>
          <w:tab w:val="left" w:pos="1339"/>
        </w:tabs>
        <w:spacing w:line="240" w:lineRule="auto"/>
        <w:ind w:left="709"/>
      </w:pPr>
      <w:r>
        <w:t>Порядком организаций и осуществления образовательной деятельности но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РФ от 30.08.2013 № 1015;</w:t>
      </w:r>
    </w:p>
    <w:p w:rsidR="009121D6" w:rsidRDefault="005025FE" w:rsidP="00205035">
      <w:pPr>
        <w:pStyle w:val="11"/>
        <w:shd w:val="clear" w:color="auto" w:fill="auto"/>
        <w:spacing w:line="240" w:lineRule="auto"/>
        <w:ind w:left="709"/>
      </w:pPr>
      <w:r>
        <w:t>•Приказ Министерства образования и науки Российской Федерации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от 23.08.2017</w:t>
      </w:r>
      <w:r w:rsidR="008A4615">
        <w:t xml:space="preserve">г. </w:t>
      </w:r>
      <w:r>
        <w:rPr>
          <w:lang w:val="en-US"/>
        </w:rPr>
        <w:t>N</w:t>
      </w:r>
      <w:r w:rsidRPr="00DD615D">
        <w:t xml:space="preserve"> </w:t>
      </w:r>
      <w:r>
        <w:t>816;</w:t>
      </w:r>
    </w:p>
    <w:p w:rsidR="009121D6" w:rsidRDefault="005025FE" w:rsidP="00205035">
      <w:pPr>
        <w:pStyle w:val="11"/>
        <w:numPr>
          <w:ilvl w:val="0"/>
          <w:numId w:val="4"/>
        </w:numPr>
        <w:shd w:val="clear" w:color="auto" w:fill="auto"/>
        <w:tabs>
          <w:tab w:val="left" w:pos="1301"/>
        </w:tabs>
        <w:spacing w:line="240" w:lineRule="auto"/>
        <w:ind w:left="709"/>
      </w:pPr>
      <w:r>
        <w:t>Приказом Министерства образования и науки Российской Федерации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8A4615">
        <w:t>;</w:t>
      </w:r>
    </w:p>
    <w:p w:rsidR="009121D6" w:rsidRDefault="008A4615" w:rsidP="00205035">
      <w:pPr>
        <w:pStyle w:val="11"/>
        <w:shd w:val="clear" w:color="auto" w:fill="auto"/>
        <w:tabs>
          <w:tab w:val="left" w:pos="1325"/>
        </w:tabs>
        <w:spacing w:line="240" w:lineRule="auto"/>
        <w:ind w:left="709"/>
      </w:pPr>
      <w:r>
        <w:t xml:space="preserve">- </w:t>
      </w:r>
      <w:r w:rsidR="005025FE">
        <w:t>Приказом Министерства просвещения РФ от 17.03.2020 г. № 104 «Об организации образовательной деятельности в организациях, реализующих образовательные программы начального общего, основного общего, среднего общею образования, образовательные программ среднего профессионального образования и дополнительные общеобразовательные программы, в условиях распространения новой коронавирусной инфекции»;</w:t>
      </w:r>
    </w:p>
    <w:p w:rsidR="009121D6" w:rsidRDefault="008A4615" w:rsidP="00205035">
      <w:pPr>
        <w:pStyle w:val="11"/>
        <w:shd w:val="clear" w:color="auto" w:fill="auto"/>
        <w:tabs>
          <w:tab w:val="left" w:pos="1234"/>
        </w:tabs>
        <w:spacing w:line="240" w:lineRule="auto"/>
        <w:ind w:left="709"/>
      </w:pPr>
      <w:r>
        <w:t xml:space="preserve">- </w:t>
      </w:r>
      <w:r w:rsidR="005025FE">
        <w:t xml:space="preserve">Письмом Министерства просвещения Российской Федерации «О направлении методических рекомендаций» от 19.03.2020 </w:t>
      </w:r>
      <w:r>
        <w:t>№</w:t>
      </w:r>
      <w:r w:rsidR="005025FE">
        <w:t xml:space="preserve"> ГД-39/04;</w:t>
      </w:r>
    </w:p>
    <w:p w:rsidR="009121D6" w:rsidRDefault="005025FE" w:rsidP="00205035">
      <w:pPr>
        <w:pStyle w:val="11"/>
        <w:shd w:val="clear" w:color="auto" w:fill="auto"/>
        <w:spacing w:line="240" w:lineRule="auto"/>
        <w:ind w:left="709"/>
      </w:pPr>
      <w:r>
        <w:rPr>
          <w:rStyle w:val="a5"/>
        </w:rPr>
        <w:t>•</w:t>
      </w:r>
      <w:r>
        <w:t xml:space="preserve"> СанПиН 2.4.2,2821-10;</w:t>
      </w:r>
    </w:p>
    <w:p w:rsidR="008A4615" w:rsidRDefault="005025FE" w:rsidP="00205035">
      <w:pPr>
        <w:pStyle w:val="11"/>
        <w:numPr>
          <w:ilvl w:val="0"/>
          <w:numId w:val="4"/>
        </w:numPr>
        <w:shd w:val="clear" w:color="auto" w:fill="auto"/>
        <w:tabs>
          <w:tab w:val="left" w:pos="1219"/>
        </w:tabs>
        <w:spacing w:line="240" w:lineRule="auto"/>
        <w:ind w:left="709"/>
      </w:pPr>
      <w:r>
        <w:t xml:space="preserve">Уставом; и локальными нормативными актами МБОУ </w:t>
      </w:r>
      <w:r w:rsidR="008A4615">
        <w:t>«Зыковская средняя общеобразовательная школа»</w:t>
      </w:r>
    </w:p>
    <w:p w:rsidR="009121D6" w:rsidRDefault="008A4615" w:rsidP="00205035">
      <w:pPr>
        <w:pStyle w:val="11"/>
        <w:shd w:val="clear" w:color="auto" w:fill="auto"/>
        <w:tabs>
          <w:tab w:val="left" w:pos="1219"/>
        </w:tabs>
        <w:spacing w:line="240" w:lineRule="auto"/>
        <w:ind w:left="709"/>
      </w:pPr>
      <w:r>
        <w:t>Далее (Школа)</w:t>
      </w:r>
    </w:p>
    <w:p w:rsidR="009121D6" w:rsidRDefault="005025FE" w:rsidP="00205035">
      <w:pPr>
        <w:pStyle w:val="11"/>
        <w:numPr>
          <w:ilvl w:val="1"/>
          <w:numId w:val="1"/>
        </w:numPr>
        <w:shd w:val="clear" w:color="auto" w:fill="auto"/>
        <w:tabs>
          <w:tab w:val="left" w:pos="1618"/>
        </w:tabs>
        <w:spacing w:line="240" w:lineRule="auto"/>
        <w:ind w:left="709"/>
      </w:pPr>
      <w:r>
        <w:t>Настоящее Положение регламентирует порядок проведения текущего контроля и промежуточной аттестации, обучающихся при применении электронного обучения, дистанционных образовательных технологий, электронного обучения в реализации образовательных</w:t>
      </w:r>
      <w:r w:rsidR="008A4615">
        <w:t xml:space="preserve"> </w:t>
      </w:r>
      <w:r>
        <w:t>программ или их частей.</w:t>
      </w:r>
    </w:p>
    <w:p w:rsidR="009121D6" w:rsidRDefault="005025FE" w:rsidP="00205035">
      <w:pPr>
        <w:pStyle w:val="11"/>
        <w:numPr>
          <w:ilvl w:val="2"/>
          <w:numId w:val="1"/>
        </w:numPr>
        <w:shd w:val="clear" w:color="auto" w:fill="auto"/>
        <w:tabs>
          <w:tab w:val="left" w:pos="1550"/>
        </w:tabs>
        <w:spacing w:line="240" w:lineRule="auto"/>
        <w:ind w:left="709"/>
        <w:sectPr w:rsidR="009121D6">
          <w:type w:val="continuous"/>
          <w:pgSz w:w="11909" w:h="16838"/>
          <w:pgMar w:top="748" w:right="489" w:bottom="777" w:left="489" w:header="0" w:footer="3" w:gutter="0"/>
          <w:cols w:space="720"/>
          <w:noEndnote/>
          <w:docGrid w:linePitch="360"/>
        </w:sectPr>
      </w:pPr>
      <w:r>
        <w:t xml:space="preserve"> </w:t>
      </w:r>
      <w:r>
        <w:rPr>
          <w:rStyle w:val="a5"/>
        </w:rPr>
        <w:t>Текущий контроль успеваемости обучающихся -</w:t>
      </w:r>
      <w:r>
        <w:t xml:space="preserve"> это систематическая проверка учебных достижений, проводимая педагогическим работником в ходе осуществления образовательной деятельности в соответствии с образовательной программой. Проведение текущего контроля успеваемости направлено на обеспечение выстраивания образовательного</w:t>
      </w:r>
      <w:r w:rsidR="007C2879" w:rsidRPr="007C2879">
        <w:t xml:space="preserve"> </w:t>
      </w:r>
      <w:r w:rsidR="007C2879">
        <w:t>процесса максимально эффективным образом для достижения результатов освоения образовательной программы</w:t>
      </w:r>
    </w:p>
    <w:p w:rsidR="009121D6" w:rsidRDefault="005025FE" w:rsidP="009C07B6">
      <w:pPr>
        <w:pStyle w:val="11"/>
        <w:shd w:val="clear" w:color="auto" w:fill="auto"/>
        <w:spacing w:line="240" w:lineRule="auto"/>
        <w:ind w:right="-735"/>
      </w:pPr>
      <w:r>
        <w:lastRenderedPageBreak/>
        <w:t xml:space="preserve">1.2.2. </w:t>
      </w:r>
      <w:r>
        <w:rPr>
          <w:rStyle w:val="a5"/>
        </w:rPr>
        <w:t>Промежуточная аттестация</w:t>
      </w:r>
      <w:r>
        <w:t xml:space="preserve"> - это установление уровня достижения результатов освоения учебных предметов, курсов, дисциплин (модулей), Предусмотренных образовательной программой. Промежуточная аттестация проводится по учебным предмета</w:t>
      </w:r>
      <w:r w:rsidR="007C2879">
        <w:t>м</w:t>
      </w:r>
      <w:r>
        <w:t xml:space="preserve">, курсам, дисциплинам, модулям, </w:t>
      </w:r>
      <w:r w:rsidR="007C2879">
        <w:t>п</w:t>
      </w:r>
      <w:r>
        <w:t xml:space="preserve">о которым образовательной программой предусмотрено проведение промежуточной аттестации, в сроки, предусмотренные образовательной </w:t>
      </w:r>
      <w:r>
        <w:lastRenderedPageBreak/>
        <w:t>программой; Промежуточная аттестация проводится по итогам учебного года в 1-11 классах</w:t>
      </w:r>
      <w:r w:rsidR="007C2879">
        <w:t>.</w:t>
      </w:r>
    </w:p>
    <w:p w:rsidR="009121D6" w:rsidRDefault="005025FE" w:rsidP="009C07B6">
      <w:pPr>
        <w:pStyle w:val="11"/>
        <w:numPr>
          <w:ilvl w:val="1"/>
          <w:numId w:val="1"/>
        </w:numPr>
        <w:shd w:val="clear" w:color="auto" w:fill="auto"/>
        <w:tabs>
          <w:tab w:val="left" w:pos="466"/>
        </w:tabs>
        <w:spacing w:line="240" w:lineRule="auto"/>
        <w:ind w:right="-735"/>
      </w:pPr>
      <w:r>
        <w:t>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9121D6" w:rsidRDefault="005025FE" w:rsidP="009C07B6">
      <w:pPr>
        <w:pStyle w:val="11"/>
        <w:numPr>
          <w:ilvl w:val="0"/>
          <w:numId w:val="5"/>
        </w:numPr>
        <w:shd w:val="clear" w:color="auto" w:fill="auto"/>
        <w:tabs>
          <w:tab w:val="left" w:pos="639"/>
        </w:tabs>
        <w:spacing w:line="240" w:lineRule="auto"/>
        <w:ind w:right="-735"/>
      </w:pPr>
      <w:r>
        <w:t>самостоятельно определяет формы и периодичность проведения текущего контроля и промежуточной аттестации при реализации образовательных программ или их частей с применением дистанционных образовательных технологий, электронного обучения.</w:t>
      </w:r>
    </w:p>
    <w:p w:rsidR="009121D6" w:rsidRDefault="005025FE" w:rsidP="009C07B6">
      <w:pPr>
        <w:pStyle w:val="11"/>
        <w:numPr>
          <w:ilvl w:val="0"/>
          <w:numId w:val="5"/>
        </w:numPr>
        <w:shd w:val="clear" w:color="auto" w:fill="auto"/>
        <w:tabs>
          <w:tab w:val="left" w:pos="582"/>
        </w:tabs>
        <w:spacing w:line="240" w:lineRule="auto"/>
        <w:ind w:right="-735"/>
      </w:pPr>
      <w:r>
        <w:t>самостоятельно определяет формат организации освоения образовательных программ или их частей с применением дистанционных образовательных технологий, электронного обучения:</w:t>
      </w:r>
    </w:p>
    <w:p w:rsidR="009121D6" w:rsidRDefault="005025FE" w:rsidP="009C07B6">
      <w:pPr>
        <w:pStyle w:val="11"/>
        <w:numPr>
          <w:ilvl w:val="0"/>
          <w:numId w:val="3"/>
        </w:numPr>
        <w:shd w:val="clear" w:color="auto" w:fill="auto"/>
        <w:tabs>
          <w:tab w:val="left" w:pos="145"/>
        </w:tabs>
        <w:spacing w:line="240" w:lineRule="auto"/>
        <w:ind w:right="-735"/>
      </w:pPr>
      <w:r>
        <w:t xml:space="preserve">обучение в режиме </w:t>
      </w:r>
      <w:r>
        <w:rPr>
          <w:lang w:val="en-US"/>
        </w:rPr>
        <w:t>on</w:t>
      </w:r>
      <w:r w:rsidRPr="00DD615D">
        <w:t>-</w:t>
      </w:r>
      <w:r>
        <w:rPr>
          <w:lang w:val="en-US"/>
        </w:rPr>
        <w:t>line</w:t>
      </w:r>
      <w:r w:rsidRPr="00DD615D">
        <w:t xml:space="preserve"> </w:t>
      </w:r>
      <w:r>
        <w:t>с использованием видеоконференции и др.:</w:t>
      </w:r>
    </w:p>
    <w:p w:rsidR="009121D6" w:rsidRDefault="005025FE" w:rsidP="009C07B6">
      <w:pPr>
        <w:pStyle w:val="11"/>
        <w:numPr>
          <w:ilvl w:val="0"/>
          <w:numId w:val="3"/>
        </w:numPr>
        <w:shd w:val="clear" w:color="auto" w:fill="auto"/>
        <w:tabs>
          <w:tab w:val="left" w:pos="145"/>
        </w:tabs>
        <w:spacing w:line="240" w:lineRule="auto"/>
        <w:ind w:right="-735"/>
      </w:pPr>
      <w:r>
        <w:t>дистанционное использование цифровых платформ;</w:t>
      </w:r>
    </w:p>
    <w:p w:rsidR="009121D6" w:rsidRDefault="005025FE" w:rsidP="009C07B6">
      <w:pPr>
        <w:pStyle w:val="11"/>
        <w:numPr>
          <w:ilvl w:val="0"/>
          <w:numId w:val="3"/>
        </w:numPr>
        <w:shd w:val="clear" w:color="auto" w:fill="auto"/>
        <w:tabs>
          <w:tab w:val="left" w:pos="169"/>
        </w:tabs>
        <w:spacing w:line="240" w:lineRule="auto"/>
        <w:ind w:right="-735"/>
      </w:pPr>
      <w:r>
        <w:t>организация самостоятельной домашней работы с обратной связью через электронную почту, мессенджеры, социальные сети</w:t>
      </w:r>
      <w:r w:rsidR="007C2879">
        <w:t>.</w:t>
      </w:r>
    </w:p>
    <w:p w:rsidR="009121D6" w:rsidRDefault="005025FE" w:rsidP="009C07B6">
      <w:pPr>
        <w:pStyle w:val="11"/>
        <w:shd w:val="clear" w:color="auto" w:fill="auto"/>
        <w:spacing w:line="240" w:lineRule="auto"/>
        <w:ind w:right="-735"/>
      </w:pPr>
      <w:r>
        <w:t>Допускается сочетание указанных форматов.</w:t>
      </w:r>
    </w:p>
    <w:p w:rsidR="009121D6" w:rsidRDefault="005025FE" w:rsidP="009C07B6">
      <w:pPr>
        <w:pStyle w:val="11"/>
        <w:shd w:val="clear" w:color="auto" w:fill="auto"/>
        <w:spacing w:line="240" w:lineRule="auto"/>
        <w:ind w:right="-735"/>
      </w:pPr>
      <w:r>
        <w:t>1.3.3: самостоятельно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и, телекоммуникационных технологий (далее. - ИТ);</w:t>
      </w:r>
    </w:p>
    <w:p w:rsidR="009121D6" w:rsidRDefault="005025FE" w:rsidP="009C07B6">
      <w:pPr>
        <w:pStyle w:val="11"/>
        <w:numPr>
          <w:ilvl w:val="0"/>
          <w:numId w:val="6"/>
        </w:numPr>
        <w:shd w:val="clear" w:color="auto" w:fill="auto"/>
        <w:tabs>
          <w:tab w:val="left" w:pos="769"/>
        </w:tabs>
        <w:spacing w:line="240" w:lineRule="auto"/>
        <w:ind w:right="-735"/>
      </w:pPr>
      <w:r>
        <w:t xml:space="preserve">самостоятельно определяет 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</w:t>
      </w:r>
      <w:r w:rsidR="007C2879">
        <w:t>обучения,</w:t>
      </w:r>
      <w:r>
        <w:t xml:space="preserve"> дистанционных образовательных технологии;</w:t>
      </w:r>
    </w:p>
    <w:p w:rsidR="009121D6" w:rsidRDefault="005025FE" w:rsidP="009C07B6">
      <w:pPr>
        <w:pStyle w:val="11"/>
        <w:numPr>
          <w:ilvl w:val="0"/>
          <w:numId w:val="6"/>
        </w:numPr>
        <w:shd w:val="clear" w:color="auto" w:fill="auto"/>
        <w:tabs>
          <w:tab w:val="left" w:pos="706"/>
        </w:tabs>
        <w:spacing w:line="240" w:lineRule="auto"/>
        <w:ind w:right="-735"/>
      </w:pPr>
      <w:r>
        <w:t>самостоятельно определяет</w:t>
      </w:r>
      <w:r w:rsidR="007C2879">
        <w:t xml:space="preserve"> </w:t>
      </w:r>
      <w:r>
        <w:t>- цифровые платформы, информационно-образовательные ресурсы для организации обучения с применением дистанционных образовательных технологий, электронного обучения.</w:t>
      </w:r>
    </w:p>
    <w:p w:rsidR="009121D6" w:rsidRDefault="005025FE" w:rsidP="009C07B6">
      <w:pPr>
        <w:pStyle w:val="11"/>
        <w:numPr>
          <w:ilvl w:val="1"/>
          <w:numId w:val="1"/>
        </w:numPr>
        <w:shd w:val="clear" w:color="auto" w:fill="auto"/>
        <w:tabs>
          <w:tab w:val="left" w:pos="481"/>
        </w:tabs>
        <w:spacing w:line="240" w:lineRule="auto"/>
        <w:ind w:right="-735"/>
      </w:pPr>
      <w:r>
        <w:t>При реализации образовательных программ или их частей с применением электронного обучения, дистанционных образовательных технологий в Школе используются компоненты цифровой образовательной среды, Информационно-образовательную платформу для Организации и управления образовательным процессом, включающую образовательные ресурсы сети Интернет учебные онлайн курсы для общеобразовательных организаций РФ. а также образовательные ресурсы, рекомендованные Министерством просвещения РФ.</w:t>
      </w:r>
    </w:p>
    <w:p w:rsidR="009121D6" w:rsidRDefault="005025FE" w:rsidP="009C07B6">
      <w:pPr>
        <w:pStyle w:val="11"/>
        <w:numPr>
          <w:ilvl w:val="1"/>
          <w:numId w:val="1"/>
        </w:numPr>
        <w:shd w:val="clear" w:color="auto" w:fill="auto"/>
        <w:tabs>
          <w:tab w:val="left" w:pos="476"/>
        </w:tabs>
        <w:spacing w:line="240" w:lineRule="auto"/>
        <w:ind w:right="-735"/>
      </w:pPr>
      <w:r>
        <w:t>При реализации образовательных программ или их частей с применением электронного обучения, дистанционных образовательных технологий учет успеваемости обучающихся, учет проведенных уроков, занятий ведется педагогическим работником.</w:t>
      </w:r>
    </w:p>
    <w:p w:rsidR="009121D6" w:rsidRDefault="005025FE" w:rsidP="009C07B6">
      <w:pPr>
        <w:pStyle w:val="11"/>
        <w:numPr>
          <w:ilvl w:val="1"/>
          <w:numId w:val="1"/>
        </w:numPr>
        <w:shd w:val="clear" w:color="auto" w:fill="auto"/>
        <w:tabs>
          <w:tab w:val="left" w:pos="529"/>
        </w:tabs>
        <w:spacing w:line="240" w:lineRule="auto"/>
        <w:ind w:right="-735"/>
      </w:pPr>
      <w:r>
        <w:t>Школа информирует родителей (законных представителей) обучающихся о формах проведения текущего контроля и промежуточной аттестации при освоении обучающимися образовательных программ с применением дистанционных образовательных технологий, электронного обучения путем размещения соответствующей информации на официальном сайте Школы.</w:t>
      </w:r>
    </w:p>
    <w:p w:rsidR="009121D6" w:rsidRDefault="005025FE" w:rsidP="009C07B6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spacing w:line="240" w:lineRule="auto"/>
        <w:ind w:right="-735"/>
        <w:jc w:val="both"/>
      </w:pPr>
      <w:r>
        <w:t>Цель н задачи текущего контроля и промежуточной аттестации обучающихся при реализации образовательных программ иди их частей с применением дистанционных образовательных технологий, электронного обучения</w:t>
      </w:r>
    </w:p>
    <w:p w:rsidR="009121D6" w:rsidRDefault="005025FE" w:rsidP="009C07B6">
      <w:pPr>
        <w:pStyle w:val="11"/>
        <w:numPr>
          <w:ilvl w:val="1"/>
          <w:numId w:val="1"/>
        </w:numPr>
        <w:shd w:val="clear" w:color="auto" w:fill="auto"/>
        <w:tabs>
          <w:tab w:val="left" w:pos="495"/>
        </w:tabs>
        <w:spacing w:line="240" w:lineRule="auto"/>
        <w:ind w:right="-735"/>
      </w:pPr>
      <w:r>
        <w:t>Целью организации текущего контроля и промежуточной аттестации является оценка качества освоения образовательных программ или их частей при организации обучения с применением дистанционных образовательных технологий, электронного обучения.</w:t>
      </w:r>
    </w:p>
    <w:p w:rsidR="009121D6" w:rsidRDefault="005025FE" w:rsidP="009C07B6">
      <w:pPr>
        <w:pStyle w:val="11"/>
        <w:numPr>
          <w:ilvl w:val="1"/>
          <w:numId w:val="1"/>
        </w:numPr>
        <w:shd w:val="clear" w:color="auto" w:fill="auto"/>
        <w:tabs>
          <w:tab w:val="left" w:pos="428"/>
        </w:tabs>
        <w:spacing w:line="240" w:lineRule="auto"/>
        <w:ind w:right="-735"/>
      </w:pPr>
      <w:r>
        <w:t>Задачи применения электронного обучения, дистанционных образовательных технологий;</w:t>
      </w:r>
    </w:p>
    <w:p w:rsidR="009121D6" w:rsidRDefault="007C2879" w:rsidP="009C07B6">
      <w:pPr>
        <w:pStyle w:val="11"/>
        <w:shd w:val="clear" w:color="auto" w:fill="auto"/>
        <w:tabs>
          <w:tab w:val="left" w:pos="231"/>
        </w:tabs>
        <w:spacing w:line="240" w:lineRule="auto"/>
        <w:ind w:right="-735"/>
      </w:pPr>
      <w:r>
        <w:t xml:space="preserve">- </w:t>
      </w:r>
      <w:r w:rsidR="005025FE">
        <w:t>обеспечить непрерывный мониторинг качества освоения обучающимися образовательных программ или их частей при организации обучения с применением дистанционных образовательных технологий:</w:t>
      </w:r>
    </w:p>
    <w:p w:rsidR="009121D6" w:rsidRDefault="007C2879" w:rsidP="009C07B6">
      <w:pPr>
        <w:pStyle w:val="11"/>
        <w:shd w:val="clear" w:color="auto" w:fill="auto"/>
        <w:tabs>
          <w:tab w:val="left" w:pos="178"/>
        </w:tabs>
        <w:spacing w:line="240" w:lineRule="auto"/>
        <w:ind w:right="-735"/>
      </w:pPr>
      <w:r>
        <w:t xml:space="preserve">- </w:t>
      </w:r>
      <w:r w:rsidR="005025FE">
        <w:t xml:space="preserve">повысить качество образования на основе внедрения современных </w:t>
      </w:r>
      <w:r w:rsidR="005025FE">
        <w:rPr>
          <w:rStyle w:val="11pt"/>
        </w:rPr>
        <w:t xml:space="preserve">цифровых </w:t>
      </w:r>
      <w:r w:rsidR="005025FE">
        <w:t>технологий в содержа</w:t>
      </w:r>
      <w:r>
        <w:t>ние</w:t>
      </w:r>
      <w:r w:rsidR="005025FE">
        <w:t xml:space="preserve"> образовательных и </w:t>
      </w:r>
      <w:r>
        <w:t>п</w:t>
      </w:r>
      <w:r w:rsidR="005025FE">
        <w:t>рограмм:</w:t>
      </w:r>
    </w:p>
    <w:p w:rsidR="009121D6" w:rsidRDefault="007C2879" w:rsidP="009C07B6">
      <w:pPr>
        <w:pStyle w:val="11"/>
        <w:shd w:val="clear" w:color="auto" w:fill="auto"/>
        <w:tabs>
          <w:tab w:val="left" w:pos="361"/>
        </w:tabs>
        <w:spacing w:line="240" w:lineRule="auto"/>
        <w:ind w:right="-735"/>
      </w:pPr>
      <w:r>
        <w:t xml:space="preserve">- </w:t>
      </w:r>
      <w:r w:rsidR="005025FE">
        <w:t>предоставить обучающимся возможность освоения образовательных программ с использованием современных цифровых технологий;</w:t>
      </w:r>
    </w:p>
    <w:p w:rsidR="009121D6" w:rsidRDefault="007C2879" w:rsidP="009C07B6">
      <w:pPr>
        <w:pStyle w:val="11"/>
        <w:shd w:val="clear" w:color="auto" w:fill="auto"/>
        <w:spacing w:line="240" w:lineRule="auto"/>
        <w:ind w:right="-735"/>
      </w:pPr>
      <w:r>
        <w:t xml:space="preserve">- </w:t>
      </w:r>
      <w:r w:rsidR="005025FE">
        <w:t xml:space="preserve"> создать условия для интеграции педагогических и цифровых технологий при реализации образовательных программ.</w:t>
      </w:r>
    </w:p>
    <w:p w:rsidR="009121D6" w:rsidRDefault="005025FE" w:rsidP="009C07B6">
      <w:pPr>
        <w:pStyle w:val="20"/>
        <w:shd w:val="clear" w:color="auto" w:fill="auto"/>
        <w:spacing w:line="240" w:lineRule="auto"/>
        <w:ind w:right="-735"/>
        <w:jc w:val="both"/>
      </w:pPr>
      <w:r>
        <w:rPr>
          <w:rStyle w:val="210pt"/>
        </w:rPr>
        <w:t xml:space="preserve">3, </w:t>
      </w:r>
      <w:r>
        <w:t>Порядок организации текущего контроля при реализации образовательных программ или их частей</w:t>
      </w:r>
      <w:r w:rsidR="007C2879">
        <w:t xml:space="preserve"> с</w:t>
      </w:r>
      <w:r>
        <w:t xml:space="preserve"> применением дистанционных образовательных технологий, электронно</w:t>
      </w:r>
      <w:r w:rsidR="007C2879">
        <w:t>го</w:t>
      </w:r>
      <w:r>
        <w:t xml:space="preserve"> </w:t>
      </w:r>
      <w:r>
        <w:rPr>
          <w:rStyle w:val="210pt0"/>
          <w:b/>
          <w:bCs/>
        </w:rPr>
        <w:t>обучения</w:t>
      </w:r>
    </w:p>
    <w:p w:rsidR="009121D6" w:rsidRDefault="005025FE" w:rsidP="009C07B6">
      <w:pPr>
        <w:pStyle w:val="11"/>
        <w:numPr>
          <w:ilvl w:val="0"/>
          <w:numId w:val="8"/>
        </w:numPr>
        <w:shd w:val="clear" w:color="auto" w:fill="auto"/>
        <w:tabs>
          <w:tab w:val="left" w:pos="486"/>
        </w:tabs>
        <w:spacing w:line="240" w:lineRule="auto"/>
        <w:ind w:right="-735"/>
      </w:pPr>
      <w:r>
        <w:t>Текущий контроль успеваемости обучающихся (далее 'текущий контроль) представляет собой процедуру оценки индивидуального продвижения обучающегося в освоении образовательной программы учебного предмета.</w:t>
      </w:r>
    </w:p>
    <w:p w:rsidR="009121D6" w:rsidRDefault="005025FE" w:rsidP="009C07B6">
      <w:pPr>
        <w:pStyle w:val="11"/>
        <w:numPr>
          <w:ilvl w:val="0"/>
          <w:numId w:val="8"/>
        </w:numPr>
        <w:shd w:val="clear" w:color="auto" w:fill="auto"/>
        <w:tabs>
          <w:tab w:val="left" w:pos="510"/>
        </w:tabs>
        <w:spacing w:line="240" w:lineRule="auto"/>
        <w:ind w:right="-735"/>
      </w:pPr>
      <w:r>
        <w:t>Объектом текущего контроля являются предметные планируемые результаты, этапы освоения которых зафиксированы в тематическом планировании рабочей программы</w:t>
      </w:r>
      <w:r w:rsidR="007C2879">
        <w:t>.</w:t>
      </w:r>
    </w:p>
    <w:p w:rsidR="009121D6" w:rsidRDefault="005025FE" w:rsidP="009C07B6">
      <w:pPr>
        <w:pStyle w:val="11"/>
        <w:numPr>
          <w:ilvl w:val="0"/>
          <w:numId w:val="8"/>
        </w:numPr>
        <w:shd w:val="clear" w:color="auto" w:fill="auto"/>
        <w:tabs>
          <w:tab w:val="left" w:pos="452"/>
        </w:tabs>
        <w:spacing w:line="240" w:lineRule="auto"/>
        <w:ind w:right="-735"/>
      </w:pPr>
      <w:r>
        <w:t>Текущий контроль успеваемости обучающихся проводится в течение учебного периода в</w:t>
      </w:r>
    </w:p>
    <w:p w:rsidR="009121D6" w:rsidRDefault="005025FE" w:rsidP="009C07B6">
      <w:pPr>
        <w:pStyle w:val="11"/>
        <w:shd w:val="clear" w:color="auto" w:fill="auto"/>
        <w:spacing w:line="240" w:lineRule="auto"/>
        <w:ind w:right="-735"/>
      </w:pPr>
      <w:r>
        <w:t>целях:</w:t>
      </w:r>
    </w:p>
    <w:p w:rsidR="009121D6" w:rsidRDefault="005025FE" w:rsidP="009C07B6">
      <w:pPr>
        <w:pStyle w:val="11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right="-735"/>
      </w:pPr>
      <w:r>
        <w:t>контроля уровня достижения обучающимися результатов, предусмотренных образовательной</w:t>
      </w:r>
    </w:p>
    <w:p w:rsidR="009121D6" w:rsidRDefault="005025FE" w:rsidP="009C07B6">
      <w:pPr>
        <w:pStyle w:val="11"/>
        <w:shd w:val="clear" w:color="auto" w:fill="auto"/>
        <w:spacing w:line="240" w:lineRule="auto"/>
        <w:ind w:right="-735"/>
      </w:pPr>
      <w:r>
        <w:t>программой;</w:t>
      </w:r>
    </w:p>
    <w:p w:rsidR="009121D6" w:rsidRDefault="005025FE" w:rsidP="009C07B6">
      <w:pPr>
        <w:pStyle w:val="11"/>
        <w:numPr>
          <w:ilvl w:val="0"/>
          <w:numId w:val="3"/>
        </w:numPr>
        <w:shd w:val="clear" w:color="auto" w:fill="auto"/>
        <w:tabs>
          <w:tab w:val="left" w:pos="150"/>
        </w:tabs>
        <w:spacing w:line="240" w:lineRule="auto"/>
        <w:ind w:right="-735"/>
      </w:pPr>
      <w:r>
        <w:t>оценки соответствия результатов освоения образовательных программ требованиям ФГОС;</w:t>
      </w:r>
    </w:p>
    <w:p w:rsidR="009121D6" w:rsidRDefault="005025FE" w:rsidP="009C07B6">
      <w:pPr>
        <w:pStyle w:val="11"/>
        <w:numPr>
          <w:ilvl w:val="0"/>
          <w:numId w:val="3"/>
        </w:numPr>
        <w:shd w:val="clear" w:color="auto" w:fill="auto"/>
        <w:tabs>
          <w:tab w:val="left" w:pos="226"/>
        </w:tabs>
        <w:spacing w:line="240" w:lineRule="auto"/>
        <w:ind w:right="-735"/>
      </w:pPr>
      <w:r>
        <w:lastRenderedPageBreak/>
        <w:t>проведения обучающимся самооценки, оценки его работы педагогическим работником с целью возможного совершенствования образовательного процесса.</w:t>
      </w:r>
    </w:p>
    <w:p w:rsidR="009121D6" w:rsidRDefault="005025FE" w:rsidP="009C07B6">
      <w:pPr>
        <w:pStyle w:val="11"/>
        <w:numPr>
          <w:ilvl w:val="0"/>
          <w:numId w:val="8"/>
        </w:numPr>
        <w:shd w:val="clear" w:color="auto" w:fill="auto"/>
        <w:tabs>
          <w:tab w:val="left" w:pos="634"/>
        </w:tabs>
        <w:spacing w:line="240" w:lineRule="auto"/>
        <w:ind w:right="-735"/>
      </w:pPr>
      <w:r>
        <w:t>Текущий контроль осуществляется педагогическим работником, реализующим соответствующую часть образовательной программы.</w:t>
      </w:r>
    </w:p>
    <w:p w:rsidR="009121D6" w:rsidRDefault="005025FE" w:rsidP="009C07B6">
      <w:pPr>
        <w:pStyle w:val="11"/>
        <w:numPr>
          <w:ilvl w:val="0"/>
          <w:numId w:val="8"/>
        </w:numPr>
        <w:shd w:val="clear" w:color="auto" w:fill="auto"/>
        <w:tabs>
          <w:tab w:val="left" w:pos="442"/>
        </w:tabs>
        <w:spacing w:line="240" w:lineRule="auto"/>
        <w:ind w:right="-735"/>
      </w:pPr>
      <w:r>
        <w:t>Текущий контроль при организации освоения образовательных программ или их частей с применением дистанционных образовательных технологий может организовываться в следующих формах:</w:t>
      </w:r>
    </w:p>
    <w:p w:rsidR="009121D6" w:rsidRDefault="007C2879" w:rsidP="009C07B6">
      <w:pPr>
        <w:pStyle w:val="11"/>
        <w:shd w:val="clear" w:color="auto" w:fill="auto"/>
        <w:tabs>
          <w:tab w:val="left" w:pos="154"/>
        </w:tabs>
        <w:spacing w:line="240" w:lineRule="auto"/>
        <w:ind w:right="-735"/>
      </w:pPr>
      <w:r>
        <w:t xml:space="preserve">- </w:t>
      </w:r>
      <w:r w:rsidR="005025FE">
        <w:t>электронный опрос с применением тестов, интерактивных заданий на платформах;</w:t>
      </w:r>
    </w:p>
    <w:p w:rsidR="009121D6" w:rsidRDefault="007C2879" w:rsidP="009C07B6">
      <w:pPr>
        <w:pStyle w:val="11"/>
        <w:shd w:val="clear" w:color="auto" w:fill="auto"/>
        <w:tabs>
          <w:tab w:val="left" w:pos="150"/>
        </w:tabs>
        <w:spacing w:line="240" w:lineRule="auto"/>
        <w:ind w:right="-735"/>
      </w:pPr>
      <w:r>
        <w:t xml:space="preserve">- </w:t>
      </w:r>
      <w:r w:rsidR="005025FE">
        <w:t xml:space="preserve">устный опрос при проведении урока, занятия в режиме </w:t>
      </w:r>
      <w:r w:rsidR="005025FE">
        <w:rPr>
          <w:lang w:val="en-US"/>
        </w:rPr>
        <w:t>on</w:t>
      </w:r>
      <w:r w:rsidR="005025FE" w:rsidRPr="00DD615D">
        <w:t>-</w:t>
      </w:r>
      <w:r w:rsidR="005025FE">
        <w:rPr>
          <w:lang w:val="en-US"/>
        </w:rPr>
        <w:t>line</w:t>
      </w:r>
      <w:r w:rsidR="005025FE" w:rsidRPr="00DD615D">
        <w:t>:</w:t>
      </w:r>
    </w:p>
    <w:p w:rsidR="009121D6" w:rsidRDefault="007C2879" w:rsidP="009C07B6">
      <w:pPr>
        <w:pStyle w:val="11"/>
        <w:shd w:val="clear" w:color="auto" w:fill="auto"/>
        <w:tabs>
          <w:tab w:val="left" w:pos="159"/>
        </w:tabs>
        <w:spacing w:line="240" w:lineRule="auto"/>
        <w:ind w:right="-735"/>
      </w:pPr>
      <w:r>
        <w:t xml:space="preserve">- </w:t>
      </w:r>
      <w:r w:rsidR="005025FE">
        <w:t>выполнение практического задания (индивидуальн</w:t>
      </w:r>
      <w:r>
        <w:t>о</w:t>
      </w:r>
      <w:r w:rsidR="005025FE">
        <w:t xml:space="preserve"> или в группах);</w:t>
      </w:r>
    </w:p>
    <w:p w:rsidR="009121D6" w:rsidRDefault="007C2879" w:rsidP="009C07B6">
      <w:pPr>
        <w:pStyle w:val="11"/>
        <w:shd w:val="clear" w:color="auto" w:fill="auto"/>
        <w:spacing w:line="240" w:lineRule="auto"/>
        <w:ind w:right="-735"/>
      </w:pPr>
      <w:r>
        <w:t>-</w:t>
      </w:r>
      <w:r w:rsidR="005025FE">
        <w:t xml:space="preserve"> выполнение индивидуального или группового творческого задания;</w:t>
      </w:r>
    </w:p>
    <w:p w:rsidR="009121D6" w:rsidRDefault="007C2879" w:rsidP="009C07B6">
      <w:pPr>
        <w:pStyle w:val="11"/>
        <w:shd w:val="clear" w:color="auto" w:fill="auto"/>
        <w:tabs>
          <w:tab w:val="left" w:pos="154"/>
        </w:tabs>
        <w:spacing w:line="240" w:lineRule="auto"/>
        <w:ind w:right="-735"/>
      </w:pPr>
      <w:r>
        <w:t xml:space="preserve">- </w:t>
      </w:r>
      <w:r w:rsidR="005025FE">
        <w:t>работа над проектом, учебным исследованием:</w:t>
      </w:r>
    </w:p>
    <w:p w:rsidR="009121D6" w:rsidRDefault="007C2879" w:rsidP="009C07B6">
      <w:pPr>
        <w:pStyle w:val="11"/>
        <w:shd w:val="clear" w:color="auto" w:fill="auto"/>
        <w:tabs>
          <w:tab w:val="left" w:pos="159"/>
        </w:tabs>
        <w:spacing w:line="240" w:lineRule="auto"/>
        <w:ind w:right="-735"/>
      </w:pPr>
      <w:r>
        <w:t xml:space="preserve">- </w:t>
      </w:r>
      <w:r w:rsidR="005025FE">
        <w:t>написание сочинения:</w:t>
      </w:r>
    </w:p>
    <w:p w:rsidR="009121D6" w:rsidRDefault="007C2879" w:rsidP="009C07B6">
      <w:pPr>
        <w:pStyle w:val="11"/>
        <w:shd w:val="clear" w:color="auto" w:fill="auto"/>
        <w:tabs>
          <w:tab w:val="left" w:pos="154"/>
        </w:tabs>
        <w:spacing w:line="240" w:lineRule="auto"/>
        <w:ind w:right="-735"/>
      </w:pPr>
      <w:r>
        <w:t xml:space="preserve">- </w:t>
      </w:r>
      <w:r w:rsidR="005025FE">
        <w:t>выполнение лабораторной работы с использованием цифровых лабораторий;</w:t>
      </w:r>
    </w:p>
    <w:p w:rsidR="009121D6" w:rsidRDefault="007C2879" w:rsidP="009C07B6">
      <w:pPr>
        <w:pStyle w:val="11"/>
        <w:shd w:val="clear" w:color="auto" w:fill="auto"/>
        <w:tabs>
          <w:tab w:val="left" w:pos="140"/>
        </w:tabs>
        <w:spacing w:line="240" w:lineRule="auto"/>
        <w:ind w:right="-735"/>
      </w:pPr>
      <w:r>
        <w:t xml:space="preserve">- </w:t>
      </w:r>
      <w:r w:rsidR="005025FE">
        <w:t>участие в групповых дискуссиях, организованных с применением цифровых технологий;</w:t>
      </w:r>
    </w:p>
    <w:p w:rsidR="009121D6" w:rsidRDefault="007C2879" w:rsidP="009C07B6">
      <w:pPr>
        <w:pStyle w:val="11"/>
        <w:shd w:val="clear" w:color="auto" w:fill="auto"/>
        <w:tabs>
          <w:tab w:val="left" w:pos="154"/>
        </w:tabs>
        <w:spacing w:line="240" w:lineRule="auto"/>
        <w:ind w:right="-735"/>
      </w:pPr>
      <w:r>
        <w:t xml:space="preserve">- </w:t>
      </w:r>
      <w:r w:rsidR="005025FE">
        <w:t>написание реферата, доклада:</w:t>
      </w:r>
    </w:p>
    <w:p w:rsidR="009121D6" w:rsidRDefault="007C2879" w:rsidP="009C07B6">
      <w:pPr>
        <w:pStyle w:val="11"/>
        <w:shd w:val="clear" w:color="auto" w:fill="auto"/>
        <w:tabs>
          <w:tab w:val="left" w:pos="270"/>
        </w:tabs>
        <w:spacing w:line="240" w:lineRule="auto"/>
        <w:ind w:right="-735"/>
      </w:pPr>
      <w:r>
        <w:t xml:space="preserve">- </w:t>
      </w:r>
      <w:r w:rsidR="005025FE">
        <w:t>выполнение самостоятельной работы но предмета, организованной, с использованием цифровых платформ или по заданию учебника или учебного пособия и т.п.</w:t>
      </w:r>
    </w:p>
    <w:p w:rsidR="009121D6" w:rsidRDefault="005025FE" w:rsidP="009C07B6">
      <w:pPr>
        <w:pStyle w:val="11"/>
        <w:numPr>
          <w:ilvl w:val="0"/>
          <w:numId w:val="8"/>
        </w:numPr>
        <w:shd w:val="clear" w:color="auto" w:fill="auto"/>
        <w:tabs>
          <w:tab w:val="left" w:pos="452"/>
        </w:tabs>
        <w:spacing w:line="240" w:lineRule="auto"/>
        <w:ind w:right="-735"/>
      </w:pPr>
      <w:r>
        <w:t>Формы, порядок организации текущего контроля предметных</w:t>
      </w:r>
      <w:r w:rsidR="007C2879">
        <w:t xml:space="preserve"> </w:t>
      </w:r>
      <w:r>
        <w:t>достижений обучающеюся определяются педагогическим работником самостоятельно с учетом содержания образовательной программы.</w:t>
      </w:r>
    </w:p>
    <w:p w:rsidR="009121D6" w:rsidRDefault="005025FE" w:rsidP="009C07B6">
      <w:pPr>
        <w:pStyle w:val="11"/>
        <w:numPr>
          <w:ilvl w:val="0"/>
          <w:numId w:val="8"/>
        </w:numPr>
        <w:shd w:val="clear" w:color="auto" w:fill="auto"/>
        <w:tabs>
          <w:tab w:val="left" w:pos="596"/>
        </w:tabs>
        <w:spacing w:line="240" w:lineRule="auto"/>
        <w:ind w:right="-735"/>
      </w:pPr>
      <w:r>
        <w:t>Формы организации текущего контроля предметных достижений обучающегося фиксируются в графике проведения уроков с применением дистанционных образовательных технологий, электронного обучения.</w:t>
      </w:r>
    </w:p>
    <w:p w:rsidR="009121D6" w:rsidRDefault="005025FE" w:rsidP="009C07B6">
      <w:pPr>
        <w:pStyle w:val="11"/>
        <w:numPr>
          <w:ilvl w:val="0"/>
          <w:numId w:val="8"/>
        </w:numPr>
        <w:shd w:val="clear" w:color="auto" w:fill="auto"/>
        <w:tabs>
          <w:tab w:val="left" w:pos="414"/>
        </w:tabs>
        <w:spacing w:line="240" w:lineRule="auto"/>
        <w:ind w:right="-735"/>
      </w:pPr>
      <w:r>
        <w:t>Формы текущего контроля по отдельны предметам:</w:t>
      </w:r>
    </w:p>
    <w:p w:rsidR="009121D6" w:rsidRDefault="005025FE" w:rsidP="009C07B6">
      <w:pPr>
        <w:pStyle w:val="11"/>
        <w:shd w:val="clear" w:color="auto" w:fill="auto"/>
        <w:spacing w:line="240" w:lineRule="auto"/>
        <w:ind w:right="-735"/>
      </w:pPr>
      <w:r>
        <w:t>1 Текущий контрол</w:t>
      </w:r>
      <w:r w:rsidR="007C2879">
        <w:t>ь</w:t>
      </w:r>
      <w:r>
        <w:t xml:space="preserve"> учащихся по предмету «Технология» проводится в соответствии с рабочей программой и ТП и включает в себя:</w:t>
      </w:r>
    </w:p>
    <w:p w:rsidR="009121D6" w:rsidRDefault="005025FE" w:rsidP="009C07B6">
      <w:pPr>
        <w:pStyle w:val="11"/>
        <w:shd w:val="clear" w:color="auto" w:fill="auto"/>
        <w:spacing w:line="240" w:lineRule="auto"/>
        <w:ind w:right="-735"/>
      </w:pPr>
      <w:r>
        <w:t>-тестирование по теоретическим вопросам;</w:t>
      </w:r>
    </w:p>
    <w:p w:rsidR="009121D6" w:rsidRDefault="005025FE" w:rsidP="009C07B6">
      <w:pPr>
        <w:pStyle w:val="11"/>
        <w:shd w:val="clear" w:color="auto" w:fill="auto"/>
        <w:spacing w:line="240" w:lineRule="auto"/>
        <w:ind w:right="-735"/>
      </w:pPr>
      <w:r>
        <w:t>-выполнение индивидуального проекта и представление отчёта:</w:t>
      </w:r>
    </w:p>
    <w:p w:rsidR="009121D6" w:rsidRDefault="005025FE" w:rsidP="009C07B6">
      <w:pPr>
        <w:pStyle w:val="11"/>
        <w:shd w:val="clear" w:color="auto" w:fill="auto"/>
        <w:spacing w:line="240" w:lineRule="auto"/>
        <w:ind w:right="-735"/>
      </w:pPr>
      <w:r>
        <w:t>-выполнение практических работ.</w:t>
      </w:r>
    </w:p>
    <w:p w:rsidR="009121D6" w:rsidRDefault="009C07B6" w:rsidP="009C07B6">
      <w:pPr>
        <w:pStyle w:val="11"/>
        <w:shd w:val="clear" w:color="auto" w:fill="auto"/>
        <w:tabs>
          <w:tab w:val="left" w:pos="1235"/>
        </w:tabs>
        <w:spacing w:line="240" w:lineRule="auto"/>
        <w:ind w:right="-735"/>
      </w:pPr>
      <w:r>
        <w:t xml:space="preserve"> 2.</w:t>
      </w:r>
      <w:r w:rsidR="005025FE">
        <w:t>Текущий</w:t>
      </w:r>
      <w:r w:rsidR="005025FE">
        <w:tab/>
        <w:t>контроль учащихся по предмету «ОБЖ» проводится в соответствии с рабочей программой и ТП и включает в себя:</w:t>
      </w:r>
    </w:p>
    <w:p w:rsidR="009121D6" w:rsidRDefault="005025FE" w:rsidP="009C07B6">
      <w:pPr>
        <w:pStyle w:val="11"/>
        <w:shd w:val="clear" w:color="auto" w:fill="auto"/>
        <w:spacing w:line="240" w:lineRule="auto"/>
        <w:ind w:right="-735"/>
      </w:pPr>
      <w:r>
        <w:t>-творческие проекты и презентации:</w:t>
      </w:r>
    </w:p>
    <w:p w:rsidR="009121D6" w:rsidRDefault="007C2879" w:rsidP="009C07B6">
      <w:pPr>
        <w:pStyle w:val="11"/>
        <w:shd w:val="clear" w:color="auto" w:fill="auto"/>
        <w:spacing w:line="240" w:lineRule="auto"/>
        <w:ind w:right="-735"/>
      </w:pPr>
      <w:r>
        <w:t>-</w:t>
      </w:r>
      <w:r w:rsidR="005025FE">
        <w:t>составление опорных конспектов и рефератов</w:t>
      </w:r>
      <w:r>
        <w:t xml:space="preserve"> тестирование.</w:t>
      </w:r>
    </w:p>
    <w:p w:rsidR="009121D6" w:rsidRDefault="00787F14" w:rsidP="009C07B6">
      <w:pPr>
        <w:pStyle w:val="11"/>
        <w:shd w:val="clear" w:color="auto" w:fill="auto"/>
        <w:spacing w:line="240" w:lineRule="auto"/>
        <w:ind w:right="-735"/>
      </w:pPr>
      <w:r>
        <w:t>3. Текущий контроль</w:t>
      </w:r>
      <w:r w:rsidR="005025FE">
        <w:t xml:space="preserve"> учащихся но предмет</w:t>
      </w:r>
      <w:r>
        <w:t>у</w:t>
      </w:r>
      <w:r w:rsidR="005025FE">
        <w:t xml:space="preserve"> «Физическая культура</w:t>
      </w:r>
      <w:r>
        <w:t>»</w:t>
      </w:r>
      <w:r w:rsidR="005025FE">
        <w:t>, прово</w:t>
      </w:r>
      <w:r>
        <w:t xml:space="preserve">дит </w:t>
      </w:r>
      <w:r w:rsidR="005025FE">
        <w:t xml:space="preserve"> в соответствии с рабочей, программой включает в себя:</w:t>
      </w:r>
    </w:p>
    <w:p w:rsidR="009121D6" w:rsidRDefault="005025FE" w:rsidP="009C07B6">
      <w:pPr>
        <w:pStyle w:val="11"/>
        <w:shd w:val="clear" w:color="auto" w:fill="auto"/>
        <w:spacing w:line="240" w:lineRule="auto"/>
        <w:ind w:right="-735"/>
      </w:pPr>
      <w:r>
        <w:t>-тестирование по разделам «История физической культуры», «Легкая атлетика»;</w:t>
      </w:r>
    </w:p>
    <w:p w:rsidR="009121D6" w:rsidRDefault="005025FE" w:rsidP="009C07B6">
      <w:pPr>
        <w:pStyle w:val="11"/>
        <w:shd w:val="clear" w:color="auto" w:fill="auto"/>
        <w:spacing w:line="240" w:lineRule="auto"/>
        <w:ind w:right="-735"/>
      </w:pPr>
      <w:r>
        <w:t>-выполнение проекта и представление отчёта;</w:t>
      </w:r>
    </w:p>
    <w:p w:rsidR="009121D6" w:rsidRDefault="005025FE" w:rsidP="009C07B6">
      <w:pPr>
        <w:pStyle w:val="11"/>
        <w:shd w:val="clear" w:color="auto" w:fill="auto"/>
        <w:spacing w:line="240" w:lineRule="auto"/>
        <w:ind w:right="-735"/>
      </w:pPr>
      <w:r>
        <w:t>-самоконтроль при выполнении физических упражнений (ведение личного дневника),</w:t>
      </w:r>
    </w:p>
    <w:p w:rsidR="009121D6" w:rsidRDefault="00787F14" w:rsidP="009C07B6">
      <w:pPr>
        <w:pStyle w:val="11"/>
        <w:shd w:val="clear" w:color="auto" w:fill="auto"/>
        <w:spacing w:line="240" w:lineRule="auto"/>
        <w:ind w:right="-735"/>
      </w:pPr>
      <w:r>
        <w:t xml:space="preserve"> 4. </w:t>
      </w:r>
      <w:r w:rsidR="005025FE">
        <w:t>Текущий контроль учащихся по предмету «Изобразительное искусство» проводится в соответствии с рабочей программой и включает в себя:</w:t>
      </w:r>
    </w:p>
    <w:p w:rsidR="009121D6" w:rsidRDefault="005025FE" w:rsidP="009C07B6">
      <w:pPr>
        <w:pStyle w:val="11"/>
        <w:shd w:val="clear" w:color="auto" w:fill="auto"/>
        <w:spacing w:line="240" w:lineRule="auto"/>
        <w:ind w:right="-735"/>
      </w:pPr>
      <w:r>
        <w:t>-выполнение рисунка:</w:t>
      </w:r>
    </w:p>
    <w:p w:rsidR="00787F14" w:rsidRDefault="00787F14" w:rsidP="009C07B6">
      <w:pPr>
        <w:pStyle w:val="11"/>
        <w:shd w:val="clear" w:color="auto" w:fill="auto"/>
        <w:spacing w:line="240" w:lineRule="auto"/>
        <w:ind w:right="-735"/>
      </w:pPr>
      <w:r>
        <w:t>- т</w:t>
      </w:r>
      <w:r w:rsidR="005025FE">
        <w:t>ворчски</w:t>
      </w:r>
      <w:r>
        <w:t>е</w:t>
      </w:r>
      <w:r w:rsidR="005025FE">
        <w:t xml:space="preserve"> </w:t>
      </w:r>
      <w:r>
        <w:t>п</w:t>
      </w:r>
      <w:r w:rsidR="005025FE">
        <w:t>р</w:t>
      </w:r>
      <w:r>
        <w:t>ое</w:t>
      </w:r>
      <w:r w:rsidR="005025FE">
        <w:t>кт</w:t>
      </w:r>
      <w:r>
        <w:t>ы</w:t>
      </w:r>
      <w:r w:rsidR="005025FE">
        <w:t xml:space="preserve"> и презентации;</w:t>
      </w:r>
    </w:p>
    <w:p w:rsidR="009121D6" w:rsidRDefault="005025FE" w:rsidP="009C07B6">
      <w:pPr>
        <w:pStyle w:val="11"/>
        <w:shd w:val="clear" w:color="auto" w:fill="auto"/>
        <w:spacing w:line="240" w:lineRule="auto"/>
        <w:ind w:right="-735"/>
      </w:pPr>
      <w:r>
        <w:t>-написание эссе и мини-сочинений по произведениям живописи.</w:t>
      </w:r>
    </w:p>
    <w:p w:rsidR="009121D6" w:rsidRDefault="005025FE" w:rsidP="009C07B6">
      <w:pPr>
        <w:pStyle w:val="11"/>
        <w:numPr>
          <w:ilvl w:val="0"/>
          <w:numId w:val="10"/>
        </w:numPr>
        <w:shd w:val="clear" w:color="auto" w:fill="auto"/>
        <w:tabs>
          <w:tab w:val="left" w:pos="1192"/>
        </w:tabs>
        <w:spacing w:line="240" w:lineRule="auto"/>
        <w:ind w:right="-735"/>
      </w:pPr>
      <w:r>
        <w:t>Текущий</w:t>
      </w:r>
      <w:r>
        <w:tab/>
        <w:t>контроль учащихся по предмету «Музыка» проводится в соответствии с рабочей программой и включает в себя:</w:t>
      </w:r>
    </w:p>
    <w:p w:rsidR="009121D6" w:rsidRDefault="005025FE" w:rsidP="009C07B6">
      <w:pPr>
        <w:pStyle w:val="11"/>
        <w:shd w:val="clear" w:color="auto" w:fill="auto"/>
        <w:spacing w:line="240" w:lineRule="auto"/>
        <w:ind w:right="-735"/>
      </w:pPr>
      <w:r>
        <w:t>-тестирование;</w:t>
      </w:r>
    </w:p>
    <w:p w:rsidR="009121D6" w:rsidRDefault="005025FE" w:rsidP="009C07B6">
      <w:pPr>
        <w:pStyle w:val="11"/>
        <w:shd w:val="clear" w:color="auto" w:fill="auto"/>
        <w:spacing w:line="240" w:lineRule="auto"/>
        <w:ind w:right="-735"/>
      </w:pPr>
      <w:r>
        <w:t>-составление презентаций, рефератов:</w:t>
      </w:r>
    </w:p>
    <w:p w:rsidR="009121D6" w:rsidRDefault="005025FE" w:rsidP="009C07B6">
      <w:pPr>
        <w:pStyle w:val="11"/>
        <w:shd w:val="clear" w:color="auto" w:fill="auto"/>
        <w:spacing w:line="240" w:lineRule="auto"/>
        <w:ind w:right="-735"/>
      </w:pPr>
      <w:r>
        <w:t>-художественно-творческие задание (э</w:t>
      </w:r>
      <w:r w:rsidR="00787F14">
        <w:t>сс</w:t>
      </w:r>
      <w:r>
        <w:t>э. стихи, мини-сочинения по восприятию музыкальных произведений).</w:t>
      </w:r>
    </w:p>
    <w:p w:rsidR="009121D6" w:rsidRDefault="005025FE" w:rsidP="009C07B6">
      <w:pPr>
        <w:pStyle w:val="11"/>
        <w:numPr>
          <w:ilvl w:val="0"/>
          <w:numId w:val="10"/>
        </w:numPr>
        <w:shd w:val="clear" w:color="auto" w:fill="auto"/>
        <w:tabs>
          <w:tab w:val="left" w:pos="1216"/>
        </w:tabs>
        <w:spacing w:line="240" w:lineRule="auto"/>
        <w:ind w:right="-735"/>
      </w:pPr>
      <w:r>
        <w:t>Текущий</w:t>
      </w:r>
      <w:r>
        <w:tab/>
        <w:t>контроль</w:t>
      </w:r>
      <w:r w:rsidR="00787F14">
        <w:t xml:space="preserve"> по</w:t>
      </w:r>
      <w:r>
        <w:t xml:space="preserve"> предметам </w:t>
      </w:r>
      <w:r w:rsidR="00787F14">
        <w:t xml:space="preserve">«Основы религиозных культур и светской этики» </w:t>
      </w:r>
      <w:r>
        <w:t>проводится в соответствии с рабочей программой  и включает в себя:</w:t>
      </w:r>
    </w:p>
    <w:p w:rsidR="009121D6" w:rsidRDefault="005025FE" w:rsidP="009C07B6">
      <w:pPr>
        <w:pStyle w:val="11"/>
        <w:shd w:val="clear" w:color="auto" w:fill="auto"/>
        <w:tabs>
          <w:tab w:val="left" w:pos="4571"/>
        </w:tabs>
        <w:spacing w:line="240" w:lineRule="auto"/>
        <w:ind w:right="-735"/>
      </w:pPr>
      <w:r>
        <w:t>-творческие проекты и презентации</w:t>
      </w:r>
      <w:r w:rsidR="00787F14">
        <w:t>;</w:t>
      </w:r>
      <w:r>
        <w:tab/>
      </w:r>
      <w:r>
        <w:rPr>
          <w:vertAlign w:val="superscript"/>
        </w:rPr>
        <w:t>:</w:t>
      </w:r>
    </w:p>
    <w:p w:rsidR="009121D6" w:rsidRDefault="005025FE" w:rsidP="009C07B6">
      <w:pPr>
        <w:pStyle w:val="11"/>
        <w:shd w:val="clear" w:color="auto" w:fill="auto"/>
        <w:spacing w:line="240" w:lineRule="auto"/>
        <w:ind w:right="-735"/>
      </w:pPr>
      <w:r>
        <w:t>-составление опорных конспектов и рефератов,</w:t>
      </w:r>
    </w:p>
    <w:p w:rsidR="00787F14" w:rsidRDefault="005025FE" w:rsidP="009C07B6">
      <w:pPr>
        <w:pStyle w:val="11"/>
        <w:shd w:val="clear" w:color="auto" w:fill="auto"/>
        <w:spacing w:line="240" w:lineRule="auto"/>
        <w:ind w:right="-735"/>
      </w:pPr>
      <w:r>
        <w:t>-на</w:t>
      </w:r>
      <w:r w:rsidR="00787F14">
        <w:t xml:space="preserve">писание эссе и мини-сочинений </w:t>
      </w:r>
      <w:r>
        <w:t xml:space="preserve">; </w:t>
      </w:r>
    </w:p>
    <w:p w:rsidR="009121D6" w:rsidRDefault="005025FE" w:rsidP="009C07B6">
      <w:pPr>
        <w:pStyle w:val="11"/>
        <w:shd w:val="clear" w:color="auto" w:fill="auto"/>
        <w:spacing w:line="240" w:lineRule="auto"/>
        <w:ind w:right="-735"/>
      </w:pPr>
      <w:r>
        <w:t>-тестирование</w:t>
      </w:r>
      <w:r w:rsidR="00787F14">
        <w:t>.</w:t>
      </w:r>
    </w:p>
    <w:p w:rsidR="009121D6" w:rsidRDefault="005025FE" w:rsidP="009C07B6">
      <w:pPr>
        <w:pStyle w:val="11"/>
        <w:numPr>
          <w:ilvl w:val="0"/>
          <w:numId w:val="8"/>
        </w:numPr>
        <w:shd w:val="clear" w:color="auto" w:fill="auto"/>
        <w:tabs>
          <w:tab w:val="left" w:pos="520"/>
        </w:tabs>
        <w:spacing w:line="240" w:lineRule="auto"/>
        <w:ind w:right="-735"/>
      </w:pPr>
      <w:r>
        <w:t xml:space="preserve">Критерии оценки результатов проведения текущего контроля предметных достижений обучающегося разрабатываются педагогическим работником самостоятельно </w:t>
      </w:r>
      <w:r w:rsidR="00787F14">
        <w:t xml:space="preserve">в </w:t>
      </w:r>
      <w:r>
        <w:t xml:space="preserve"> соответствии с выбранной формой оценки.</w:t>
      </w:r>
    </w:p>
    <w:p w:rsidR="009121D6" w:rsidRDefault="005025FE" w:rsidP="009C07B6">
      <w:pPr>
        <w:pStyle w:val="11"/>
        <w:numPr>
          <w:ilvl w:val="0"/>
          <w:numId w:val="8"/>
        </w:numPr>
        <w:shd w:val="clear" w:color="auto" w:fill="auto"/>
        <w:tabs>
          <w:tab w:val="left" w:pos="611"/>
        </w:tabs>
        <w:spacing w:line="240" w:lineRule="auto"/>
        <w:ind w:right="-735"/>
      </w:pPr>
      <w:r>
        <w:t xml:space="preserve">Критерии опенки результатов проведения текущего контроля предметных достижений обучающегося озвучиваются </w:t>
      </w:r>
      <w:r w:rsidR="00787F14">
        <w:t>(</w:t>
      </w:r>
      <w:r>
        <w:t>устно или письменно</w:t>
      </w:r>
      <w:r w:rsidR="00787F14">
        <w:t>)</w:t>
      </w:r>
      <w:r>
        <w:t xml:space="preserve"> педагогическим работником перед проведением контроля.</w:t>
      </w:r>
    </w:p>
    <w:p w:rsidR="009121D6" w:rsidRDefault="005025FE" w:rsidP="009C07B6">
      <w:pPr>
        <w:pStyle w:val="11"/>
        <w:numPr>
          <w:ilvl w:val="0"/>
          <w:numId w:val="8"/>
        </w:numPr>
        <w:shd w:val="clear" w:color="auto" w:fill="auto"/>
        <w:tabs>
          <w:tab w:val="left" w:pos="616"/>
        </w:tabs>
        <w:spacing w:line="240" w:lineRule="auto"/>
        <w:ind w:right="-735"/>
      </w:pPr>
      <w:r>
        <w:t xml:space="preserve">Получение учителем выполненных заданий от учащегося осуществляется посредством средств коммуникации в виде выполненных работ в рабочих тетрадях, фото, сканированного документа, презентации </w:t>
      </w:r>
      <w:r>
        <w:rPr>
          <w:lang w:val="en-US"/>
        </w:rPr>
        <w:t>PowerPoint</w:t>
      </w:r>
      <w:r w:rsidR="00787F14">
        <w:t xml:space="preserve"> и тд</w:t>
      </w:r>
    </w:p>
    <w:p w:rsidR="009121D6" w:rsidRDefault="005025FE" w:rsidP="009C07B6">
      <w:pPr>
        <w:pStyle w:val="11"/>
        <w:numPr>
          <w:ilvl w:val="0"/>
          <w:numId w:val="8"/>
        </w:numPr>
        <w:shd w:val="clear" w:color="auto" w:fill="auto"/>
        <w:tabs>
          <w:tab w:val="left" w:pos="654"/>
        </w:tabs>
        <w:spacing w:line="240" w:lineRule="auto"/>
        <w:ind w:right="-735"/>
      </w:pPr>
      <w:r>
        <w:t xml:space="preserve">Периодичность текущего контроля устанавливается учителем дифференцированно с учётом тематического </w:t>
      </w:r>
      <w:r>
        <w:lastRenderedPageBreak/>
        <w:t>планирования, предусмотренного основной образовательной программой, но не менее 3-х оценок за четверть.</w:t>
      </w:r>
    </w:p>
    <w:p w:rsidR="009121D6" w:rsidRDefault="005025FE" w:rsidP="009C07B6">
      <w:pPr>
        <w:pStyle w:val="11"/>
        <w:numPr>
          <w:ilvl w:val="1"/>
          <w:numId w:val="21"/>
        </w:numPr>
        <w:shd w:val="clear" w:color="auto" w:fill="auto"/>
        <w:tabs>
          <w:tab w:val="left" w:pos="582"/>
        </w:tabs>
        <w:spacing w:line="240" w:lineRule="auto"/>
        <w:ind w:left="0" w:firstLine="0"/>
      </w:pPr>
      <w:r>
        <w:t>Результаты текущего контроля фиксируются педагогическим работником после проверки работы обучающегося и являются основой для индивидуализации учебного процесса, проведения промежуточной аттестации</w:t>
      </w:r>
      <w:r w:rsidR="00787F14">
        <w:t>.</w:t>
      </w:r>
    </w:p>
    <w:p w:rsidR="009121D6" w:rsidRDefault="005025FE" w:rsidP="009C07B6">
      <w:pPr>
        <w:pStyle w:val="11"/>
        <w:numPr>
          <w:ilvl w:val="1"/>
          <w:numId w:val="21"/>
        </w:numPr>
        <w:shd w:val="clear" w:color="auto" w:fill="auto"/>
        <w:tabs>
          <w:tab w:val="left" w:pos="554"/>
        </w:tabs>
        <w:spacing w:line="240" w:lineRule="auto"/>
        <w:ind w:left="0" w:firstLine="0"/>
      </w:pPr>
      <w:r>
        <w:t>Результаты текуще</w:t>
      </w:r>
      <w:r w:rsidR="00787F14">
        <w:t>го</w:t>
      </w:r>
      <w:r>
        <w:t xml:space="preserve"> контроля фиксируются в Электронном журнале.</w:t>
      </w:r>
    </w:p>
    <w:p w:rsidR="009121D6" w:rsidRDefault="005025FE" w:rsidP="009C07B6">
      <w:pPr>
        <w:pStyle w:val="11"/>
        <w:numPr>
          <w:ilvl w:val="1"/>
          <w:numId w:val="22"/>
        </w:numPr>
        <w:shd w:val="clear" w:color="auto" w:fill="auto"/>
        <w:tabs>
          <w:tab w:val="left" w:pos="635"/>
        </w:tabs>
        <w:spacing w:line="240" w:lineRule="auto"/>
        <w:ind w:left="0" w:right="-735" w:firstLine="0"/>
      </w:pPr>
      <w:r>
        <w:t>Фиксация результатов текущего контроля осуществляется; но пятибалльной системе</w:t>
      </w:r>
      <w:r w:rsidR="00787F14">
        <w:t>.</w:t>
      </w:r>
      <w:r>
        <w:t xml:space="preserve"> </w:t>
      </w:r>
    </w:p>
    <w:p w:rsidR="009121D6" w:rsidRDefault="00787F14" w:rsidP="009C07B6">
      <w:pPr>
        <w:pStyle w:val="11"/>
        <w:numPr>
          <w:ilvl w:val="0"/>
          <w:numId w:val="20"/>
        </w:numPr>
        <w:shd w:val="clear" w:color="auto" w:fill="auto"/>
        <w:tabs>
          <w:tab w:val="left" w:pos="386"/>
        </w:tabs>
        <w:spacing w:line="240" w:lineRule="auto"/>
        <w:ind w:left="0" w:right="-735" w:firstLine="0"/>
      </w:pPr>
      <w:r>
        <w:t>16</w:t>
      </w:r>
      <w:r w:rsidR="005025FE">
        <w:t>. Текущий контроль успеваемости обучающихся первого класса осуществляется без фиксации достижений обучавшихся в виде отметок.</w:t>
      </w:r>
    </w:p>
    <w:p w:rsidR="009121D6" w:rsidRDefault="00787F14" w:rsidP="009C07B6">
      <w:pPr>
        <w:pStyle w:val="11"/>
        <w:shd w:val="clear" w:color="auto" w:fill="auto"/>
        <w:spacing w:line="240" w:lineRule="auto"/>
        <w:ind w:right="-735"/>
      </w:pPr>
      <w:r>
        <w:t xml:space="preserve">3.17 </w:t>
      </w:r>
      <w:r w:rsidR="005025FE">
        <w:t xml:space="preserve"> Отметка обучающемуся за четверть (полугодие) выставляется на основе результатов текущего контроля (не менее трех отметок в четверти, шести отметок в полугодии), результатов </w:t>
      </w:r>
      <w:r>
        <w:t>п</w:t>
      </w:r>
      <w:r w:rsidR="005025FE">
        <w:t>роведения промежуточной аттестации по итогам четверти (полугодия).</w:t>
      </w:r>
    </w:p>
    <w:p w:rsidR="009121D6" w:rsidRDefault="00787F14" w:rsidP="009C07B6">
      <w:pPr>
        <w:pStyle w:val="11"/>
        <w:shd w:val="clear" w:color="auto" w:fill="auto"/>
        <w:tabs>
          <w:tab w:val="left" w:pos="347"/>
        </w:tabs>
        <w:spacing w:line="240" w:lineRule="auto"/>
        <w:ind w:right="-735"/>
      </w:pPr>
      <w:r>
        <w:t>3.18</w:t>
      </w:r>
      <w:r w:rsidR="005025FE">
        <w:t>. Педагогические работники доводят до сведения родителей (законных представителей) результаты текущего контроля успеваемости обучающихся как посредством заполнения предусмотренных документов, так и через электронную почту, социальные сети и пр. Родители (законные представители) имеют право на получение информация об итогах текущего контроля успеваемости обучающегося, для чего должны обратиться к классному руководителю.</w:t>
      </w:r>
    </w:p>
    <w:p w:rsidR="009121D6" w:rsidRDefault="005025FE" w:rsidP="009C07B6">
      <w:pPr>
        <w:pStyle w:val="30"/>
        <w:shd w:val="clear" w:color="auto" w:fill="auto"/>
        <w:spacing w:line="240" w:lineRule="auto"/>
        <w:ind w:right="-735"/>
      </w:pPr>
      <w:r>
        <w:t>4</w:t>
      </w:r>
      <w:r w:rsidR="00787F14">
        <w:t xml:space="preserve">. </w:t>
      </w:r>
      <w:r>
        <w:t xml:space="preserve"> Порядок организаций промежуточной аттестации при реализации образовательных программ или их частей с применением дистанционных образовательных технологий, электронного обучения</w:t>
      </w:r>
    </w:p>
    <w:p w:rsidR="009121D6" w:rsidRDefault="005025FE" w:rsidP="009C07B6">
      <w:pPr>
        <w:pStyle w:val="11"/>
        <w:shd w:val="clear" w:color="auto" w:fill="auto"/>
        <w:spacing w:line="240" w:lineRule="auto"/>
        <w:ind w:right="-735"/>
      </w:pPr>
      <w:r>
        <w:t>4</w:t>
      </w:r>
      <w:r w:rsidR="00787F14">
        <w:t>.1</w:t>
      </w:r>
      <w:r>
        <w:t xml:space="preserve"> Промежуточная аттестация — это установление уровня достижения обучающимся планируемых предметных результатов освоения образовательных программ.</w:t>
      </w:r>
    </w:p>
    <w:p w:rsidR="009121D6" w:rsidRDefault="005025FE" w:rsidP="009C07B6">
      <w:pPr>
        <w:pStyle w:val="11"/>
        <w:numPr>
          <w:ilvl w:val="1"/>
          <w:numId w:val="23"/>
        </w:numPr>
        <w:shd w:val="clear" w:color="auto" w:fill="auto"/>
        <w:tabs>
          <w:tab w:val="left" w:pos="573"/>
        </w:tabs>
        <w:spacing w:line="240" w:lineRule="auto"/>
        <w:ind w:left="0" w:right="-735" w:firstLine="0"/>
      </w:pPr>
      <w:r>
        <w:t>Промежуточная аттестация проводится по итогам учебного года в 1-11 классах.</w:t>
      </w:r>
    </w:p>
    <w:p w:rsidR="009121D6" w:rsidRDefault="005025FE" w:rsidP="009C07B6">
      <w:pPr>
        <w:pStyle w:val="11"/>
        <w:numPr>
          <w:ilvl w:val="1"/>
          <w:numId w:val="23"/>
        </w:numPr>
        <w:shd w:val="clear" w:color="auto" w:fill="auto"/>
        <w:tabs>
          <w:tab w:val="left" w:pos="611"/>
        </w:tabs>
        <w:spacing w:line="240" w:lineRule="auto"/>
        <w:ind w:left="0" w:right="-735" w:firstLine="0"/>
      </w:pPr>
      <w:r>
        <w:t>Промежуточная аттестация проводится по каждому учебному предмету, курсу, предусмотренному учебным планом основной образовательной программы соответствующего уровня образования, учебным планом дополнительной общеобразовательной общеразвивающей программы.</w:t>
      </w:r>
    </w:p>
    <w:p w:rsidR="009121D6" w:rsidRDefault="005025FE" w:rsidP="009C07B6">
      <w:pPr>
        <w:pStyle w:val="11"/>
        <w:numPr>
          <w:ilvl w:val="0"/>
          <w:numId w:val="23"/>
        </w:numPr>
        <w:shd w:val="clear" w:color="auto" w:fill="auto"/>
        <w:tabs>
          <w:tab w:val="left" w:pos="453"/>
        </w:tabs>
        <w:spacing w:line="240" w:lineRule="auto"/>
        <w:ind w:left="0" w:right="-735" w:firstLine="0"/>
      </w:pPr>
      <w:r>
        <w:t>Целями проведения промежуточной аттестации являются:</w:t>
      </w:r>
    </w:p>
    <w:p w:rsidR="009121D6" w:rsidRDefault="00787F14" w:rsidP="009C07B6">
      <w:pPr>
        <w:pStyle w:val="11"/>
        <w:shd w:val="clear" w:color="auto" w:fill="auto"/>
        <w:tabs>
          <w:tab w:val="left" w:pos="261"/>
        </w:tabs>
        <w:spacing w:line="240" w:lineRule="auto"/>
        <w:ind w:right="-735"/>
      </w:pPr>
      <w:r>
        <w:t xml:space="preserve">- </w:t>
      </w:r>
      <w:r w:rsidR="005025FE">
        <w:t>объективное установление фактического уровня освоения образовательной программы и достижения результатов освоения образовательной программы:</w:t>
      </w:r>
    </w:p>
    <w:p w:rsidR="009121D6" w:rsidRDefault="00787F14" w:rsidP="009C07B6">
      <w:pPr>
        <w:pStyle w:val="11"/>
        <w:shd w:val="clear" w:color="auto" w:fill="auto"/>
        <w:tabs>
          <w:tab w:val="left" w:pos="170"/>
        </w:tabs>
        <w:spacing w:line="240" w:lineRule="auto"/>
        <w:ind w:right="-735"/>
      </w:pPr>
      <w:r>
        <w:t xml:space="preserve">- </w:t>
      </w:r>
      <w:r w:rsidR="005025FE">
        <w:t xml:space="preserve">соотнесение уровня освоения образовательной программы требованиям </w:t>
      </w:r>
      <w:r w:rsidR="005025FE">
        <w:rPr>
          <w:rStyle w:val="a6"/>
        </w:rPr>
        <w:t>ФГОС;</w:t>
      </w:r>
    </w:p>
    <w:p w:rsidR="009121D6" w:rsidRDefault="00787F14" w:rsidP="009C07B6">
      <w:pPr>
        <w:pStyle w:val="11"/>
        <w:shd w:val="clear" w:color="auto" w:fill="auto"/>
        <w:tabs>
          <w:tab w:val="left" w:pos="3102"/>
        </w:tabs>
        <w:spacing w:line="240" w:lineRule="auto"/>
        <w:ind w:right="-735"/>
      </w:pPr>
      <w:r>
        <w:t xml:space="preserve">- </w:t>
      </w:r>
      <w:r w:rsidR="005025FE">
        <w:t xml:space="preserve"> оценка достижений конкретного обучающегося, позволяющая выявить пробелы в освоении им образовательной программы и учесть индивидуальные потребности обучающегося в осуществлении образовательной деятельности, о оценка динамики индивидуальных</w:t>
      </w:r>
      <w:r>
        <w:t xml:space="preserve"> образовательных достижений, </w:t>
      </w:r>
      <w:r w:rsidR="005025FE">
        <w:t xml:space="preserve">продвижения в </w:t>
      </w:r>
      <w:r>
        <w:t xml:space="preserve">достижении планируемых результатов </w:t>
      </w:r>
      <w:r w:rsidR="005025FE">
        <w:t xml:space="preserve"> освоения</w:t>
      </w:r>
      <w:r>
        <w:t xml:space="preserve"> </w:t>
      </w:r>
      <w:r w:rsidR="005025FE">
        <w:t>образовательной программы.</w:t>
      </w:r>
    </w:p>
    <w:p w:rsidR="009121D6" w:rsidRDefault="005025FE" w:rsidP="009C07B6">
      <w:pPr>
        <w:pStyle w:val="11"/>
        <w:numPr>
          <w:ilvl w:val="0"/>
          <w:numId w:val="23"/>
        </w:numPr>
        <w:shd w:val="clear" w:color="auto" w:fill="auto"/>
        <w:tabs>
          <w:tab w:val="left" w:pos="443"/>
        </w:tabs>
        <w:spacing w:line="240" w:lineRule="auto"/>
        <w:ind w:left="0" w:right="-735" w:firstLine="0"/>
      </w:pPr>
      <w:r>
        <w:t>Промежуточная аттестация обучающихся проводится в форме контрольных мероприятий и годовой отметки.</w:t>
      </w:r>
    </w:p>
    <w:p w:rsidR="009121D6" w:rsidRDefault="005025FE" w:rsidP="009C07B6">
      <w:pPr>
        <w:pStyle w:val="11"/>
        <w:numPr>
          <w:ilvl w:val="0"/>
          <w:numId w:val="23"/>
        </w:numPr>
        <w:shd w:val="clear" w:color="auto" w:fill="auto"/>
        <w:tabs>
          <w:tab w:val="left" w:pos="558"/>
        </w:tabs>
        <w:spacing w:line="240" w:lineRule="auto"/>
        <w:ind w:left="0" w:right="-735" w:firstLine="0"/>
      </w:pPr>
      <w:r>
        <w:t>Фо</w:t>
      </w:r>
      <w:r w:rsidR="00205035">
        <w:t>рмами промежуточной аттестации п</w:t>
      </w:r>
      <w:r>
        <w:t>ри реализации образовательных программ с применением дистанционных образовательных технологий, электронного обучения в виде</w:t>
      </w:r>
      <w:r w:rsidR="00205035">
        <w:t xml:space="preserve"> контрольных мероприятий являются:</w:t>
      </w:r>
    </w:p>
    <w:p w:rsidR="009121D6" w:rsidRDefault="00205035" w:rsidP="009C07B6">
      <w:pPr>
        <w:pStyle w:val="11"/>
        <w:shd w:val="clear" w:color="auto" w:fill="auto"/>
        <w:tabs>
          <w:tab w:val="left" w:pos="266"/>
        </w:tabs>
        <w:spacing w:line="240" w:lineRule="auto"/>
        <w:ind w:right="-735"/>
      </w:pPr>
      <w:r>
        <w:t xml:space="preserve">- </w:t>
      </w:r>
      <w:r w:rsidR="005025FE">
        <w:t>тестирование с использованием автоматизированных тестовых систем с возможностью ограничения времени выполнения задания;</w:t>
      </w:r>
    </w:p>
    <w:p w:rsidR="009121D6" w:rsidRDefault="00205035" w:rsidP="009C07B6">
      <w:pPr>
        <w:pStyle w:val="30"/>
        <w:shd w:val="clear" w:color="auto" w:fill="auto"/>
        <w:spacing w:line="240" w:lineRule="auto"/>
        <w:ind w:right="-735"/>
      </w:pPr>
      <w:r>
        <w:t xml:space="preserve">- эссэ </w:t>
      </w:r>
      <w:r w:rsidR="005025FE">
        <w:t xml:space="preserve"> (сочиненне):</w:t>
      </w:r>
    </w:p>
    <w:p w:rsidR="009121D6" w:rsidRDefault="00205035" w:rsidP="009C07B6">
      <w:pPr>
        <w:pStyle w:val="11"/>
        <w:shd w:val="clear" w:color="auto" w:fill="auto"/>
        <w:tabs>
          <w:tab w:val="left" w:pos="174"/>
        </w:tabs>
        <w:spacing w:line="240" w:lineRule="auto"/>
        <w:ind w:right="-735"/>
      </w:pPr>
      <w:r>
        <w:t xml:space="preserve">- </w:t>
      </w:r>
      <w:r w:rsidR="005025FE">
        <w:t>выполнение индивидуального проекта, учебного исследования;</w:t>
      </w:r>
    </w:p>
    <w:p w:rsidR="009121D6" w:rsidRDefault="00205035" w:rsidP="009C07B6">
      <w:pPr>
        <w:pStyle w:val="11"/>
        <w:shd w:val="clear" w:color="auto" w:fill="auto"/>
        <w:tabs>
          <w:tab w:val="left" w:pos="174"/>
        </w:tabs>
        <w:spacing w:line="240" w:lineRule="auto"/>
        <w:ind w:right="-735"/>
      </w:pPr>
      <w:r>
        <w:t xml:space="preserve">- </w:t>
      </w:r>
      <w:r w:rsidR="005025FE">
        <w:t>выполнение творческого задания и т.д.</w:t>
      </w:r>
    </w:p>
    <w:p w:rsidR="009121D6" w:rsidRDefault="005025FE" w:rsidP="009C07B6">
      <w:pPr>
        <w:pStyle w:val="11"/>
        <w:numPr>
          <w:ilvl w:val="0"/>
          <w:numId w:val="23"/>
        </w:numPr>
        <w:shd w:val="clear" w:color="auto" w:fill="auto"/>
        <w:tabs>
          <w:tab w:val="left" w:pos="539"/>
        </w:tabs>
        <w:spacing w:line="240" w:lineRule="auto"/>
        <w:ind w:left="0" w:right="-735" w:firstLine="0"/>
      </w:pPr>
      <w:r>
        <w:t xml:space="preserve">Форма промежуточной аттестации </w:t>
      </w:r>
      <w:r w:rsidR="00205035">
        <w:t>-</w:t>
      </w:r>
      <w:r>
        <w:t xml:space="preserve"> годовая отметка представляет собой результат четвертной (полугодовой) аттестации в случае, если учебный предмет, курс, дисциплина (модуль) осваивался обучающимся в срок одной четверти (полугодия), либо среднее арифметическое результатов четвертных (полугодовых) аттестации в случае, если учебный предмет, курс, дисциплина (модуль) осваивался в срок более одной четверти (полугодия). Округление результата проводится в пользу обучающегося.</w:t>
      </w:r>
    </w:p>
    <w:p w:rsidR="009121D6" w:rsidRDefault="005025FE" w:rsidP="009C07B6">
      <w:pPr>
        <w:pStyle w:val="11"/>
        <w:numPr>
          <w:ilvl w:val="0"/>
          <w:numId w:val="23"/>
        </w:numPr>
        <w:shd w:val="clear" w:color="auto" w:fill="auto"/>
        <w:tabs>
          <w:tab w:val="left" w:pos="554"/>
        </w:tabs>
        <w:spacing w:line="240" w:lineRule="auto"/>
        <w:ind w:left="0" w:right="-735" w:firstLine="0"/>
      </w:pPr>
      <w:r>
        <w:t>Фиксация результатов промежуточной аттестации осуществ</w:t>
      </w:r>
      <w:r w:rsidR="00205035">
        <w:t xml:space="preserve">ляется по пятибалльной системе. </w:t>
      </w:r>
      <w:r>
        <w:t>Промежу точная аттестация в 1-х классах проводится без фиксации достижении обучающихся в виде отметок по пятибалльной системе.</w:t>
      </w:r>
    </w:p>
    <w:p w:rsidR="009121D6" w:rsidRDefault="005025FE" w:rsidP="009C07B6">
      <w:pPr>
        <w:pStyle w:val="11"/>
        <w:numPr>
          <w:ilvl w:val="0"/>
          <w:numId w:val="23"/>
        </w:numPr>
        <w:shd w:val="clear" w:color="auto" w:fill="auto"/>
        <w:tabs>
          <w:tab w:val="left" w:pos="597"/>
        </w:tabs>
        <w:spacing w:line="240" w:lineRule="auto"/>
        <w:ind w:left="0" w:right="-735" w:firstLine="0"/>
      </w:pPr>
      <w:r>
        <w:t>Фиксация результатов промежуточной аттестации</w:t>
      </w:r>
      <w:r w:rsidR="00205035">
        <w:t xml:space="preserve"> обучающихся 2-11 классов</w:t>
      </w:r>
      <w:r>
        <w:t xml:space="preserve"> осуществляется педагогическим работником </w:t>
      </w:r>
      <w:r>
        <w:rPr>
          <w:rStyle w:val="a5"/>
        </w:rPr>
        <w:t>в</w:t>
      </w:r>
      <w:r>
        <w:t xml:space="preserve"> Электронном журнале.</w:t>
      </w:r>
    </w:p>
    <w:p w:rsidR="009121D6" w:rsidRDefault="005025FE" w:rsidP="009C07B6">
      <w:pPr>
        <w:pStyle w:val="11"/>
        <w:numPr>
          <w:ilvl w:val="0"/>
          <w:numId w:val="23"/>
        </w:numPr>
        <w:shd w:val="clear" w:color="auto" w:fill="auto"/>
        <w:tabs>
          <w:tab w:val="left" w:pos="707"/>
        </w:tabs>
        <w:spacing w:line="240" w:lineRule="auto"/>
        <w:ind w:left="0" w:right="-735" w:firstLine="0"/>
      </w:pPr>
      <w:r>
        <w:t xml:space="preserve">Сроки проведения промежуточной аттестации, график проведения контрольных мероприятий разрабатываются заместителем директора по УР согласно календарному учебному графику </w:t>
      </w:r>
      <w:r w:rsidR="00205035">
        <w:t>и</w:t>
      </w:r>
      <w:r>
        <w:t xml:space="preserve"> утверждаются приказом директора Школы не позднее, чем за 2 недели до проведения промежуточной аттестации</w:t>
      </w:r>
      <w:r w:rsidR="00205035">
        <w:t>.</w:t>
      </w:r>
    </w:p>
    <w:p w:rsidR="009121D6" w:rsidRDefault="005025FE" w:rsidP="009C07B6">
      <w:pPr>
        <w:pStyle w:val="11"/>
        <w:numPr>
          <w:ilvl w:val="0"/>
          <w:numId w:val="23"/>
        </w:numPr>
        <w:shd w:val="clear" w:color="auto" w:fill="auto"/>
        <w:tabs>
          <w:tab w:val="left" w:pos="592"/>
        </w:tabs>
        <w:spacing w:line="240" w:lineRule="auto"/>
        <w:ind w:left="0" w:right="-735" w:firstLine="0"/>
      </w:pPr>
      <w:r>
        <w:t>При реализ</w:t>
      </w:r>
      <w:r w:rsidR="00205035">
        <w:t>ации образовательных программ ил</w:t>
      </w:r>
      <w:r>
        <w:t>и их частей с применением дистанционных образовательных технологий педагогические, работники доводят до сведения родителей (законных представителей) результаты промежуточной аттестации через классных руководителей.</w:t>
      </w:r>
    </w:p>
    <w:p w:rsidR="009121D6" w:rsidRDefault="005025FE" w:rsidP="009C07B6">
      <w:pPr>
        <w:pStyle w:val="30"/>
        <w:shd w:val="clear" w:color="auto" w:fill="auto"/>
        <w:spacing w:line="240" w:lineRule="auto"/>
        <w:ind w:right="-735"/>
      </w:pPr>
      <w:r>
        <w:t>5. Порядок перевода обучающихся в следующий класс</w:t>
      </w:r>
    </w:p>
    <w:p w:rsidR="009121D6" w:rsidRDefault="005025FE" w:rsidP="009C07B6">
      <w:pPr>
        <w:pStyle w:val="11"/>
        <w:numPr>
          <w:ilvl w:val="0"/>
          <w:numId w:val="17"/>
        </w:numPr>
        <w:shd w:val="clear" w:color="auto" w:fill="auto"/>
        <w:tabs>
          <w:tab w:val="left" w:pos="495"/>
        </w:tabs>
        <w:spacing w:line="240" w:lineRule="auto"/>
        <w:ind w:right="-735"/>
      </w:pPr>
      <w:r>
        <w:t>Обучающиеся, освоившие в полном объёме соответствующую часть образовательной программы, переводятся в следующий класс.</w:t>
      </w:r>
    </w:p>
    <w:p w:rsidR="009121D6" w:rsidRDefault="005025FE" w:rsidP="009C07B6">
      <w:pPr>
        <w:pStyle w:val="11"/>
        <w:numPr>
          <w:ilvl w:val="0"/>
          <w:numId w:val="18"/>
        </w:numPr>
        <w:shd w:val="clear" w:color="auto" w:fill="auto"/>
        <w:tabs>
          <w:tab w:val="left" w:pos="452"/>
        </w:tabs>
        <w:spacing w:line="240" w:lineRule="auto"/>
        <w:ind w:right="-735"/>
      </w:pPr>
      <w:r>
        <w:lastRenderedPageBreak/>
        <w:t>Неудовлетворительные результаты промежуточной а</w:t>
      </w:r>
      <w:r w:rsidR="00205035">
        <w:t>тт</w:t>
      </w:r>
      <w:r>
        <w:t>е</w:t>
      </w:r>
      <w:r w:rsidR="00205035">
        <w:t>с</w:t>
      </w:r>
      <w:r>
        <w:t>таци</w:t>
      </w:r>
      <w:r w:rsidR="00205035">
        <w:t>и</w:t>
      </w:r>
      <w:r>
        <w:t xml:space="preserve"> по одному или нескольким учебным предметам, курсам, дисциплинам (модулям) образовательной программы или не прохождение промежуточной аттестации признаются академической задолженностью.</w:t>
      </w:r>
    </w:p>
    <w:p w:rsidR="009121D6" w:rsidRDefault="005025FE" w:rsidP="009C07B6">
      <w:pPr>
        <w:pStyle w:val="11"/>
        <w:shd w:val="clear" w:color="auto" w:fill="auto"/>
        <w:spacing w:line="240" w:lineRule="auto"/>
        <w:ind w:right="-735"/>
      </w:pPr>
      <w:r>
        <w:t>5</w:t>
      </w:r>
      <w:r w:rsidR="00205035">
        <w:t>.</w:t>
      </w:r>
      <w:r>
        <w:t>3. Обучающиеся обязаны ликвидирова</w:t>
      </w:r>
      <w:r w:rsidR="00205035">
        <w:t>ть</w:t>
      </w:r>
      <w:r>
        <w:t xml:space="preserve"> академическую задолженность.</w:t>
      </w:r>
    </w:p>
    <w:p w:rsidR="009121D6" w:rsidRDefault="005025FE" w:rsidP="009C07B6">
      <w:pPr>
        <w:pStyle w:val="11"/>
        <w:numPr>
          <w:ilvl w:val="0"/>
          <w:numId w:val="19"/>
        </w:numPr>
        <w:shd w:val="clear" w:color="auto" w:fill="auto"/>
        <w:tabs>
          <w:tab w:val="left" w:pos="466"/>
        </w:tabs>
        <w:spacing w:line="240" w:lineRule="auto"/>
        <w:ind w:right="-735"/>
      </w:pPr>
      <w:r>
        <w:t>Школа создаст условия обучающемуся для ликвидации академической задолженности и обеспечивает контроль за своевременностью ее ликвидации.</w:t>
      </w:r>
    </w:p>
    <w:p w:rsidR="009121D6" w:rsidRDefault="005025FE" w:rsidP="009C07B6">
      <w:pPr>
        <w:pStyle w:val="11"/>
        <w:numPr>
          <w:ilvl w:val="0"/>
          <w:numId w:val="19"/>
        </w:numPr>
        <w:shd w:val="clear" w:color="auto" w:fill="auto"/>
        <w:tabs>
          <w:tab w:val="left" w:pos="433"/>
        </w:tabs>
        <w:spacing w:line="240" w:lineRule="auto"/>
        <w:ind w:right="-735"/>
      </w:pPr>
      <w:r>
        <w:t xml:space="preserve">Обучающиеся, не прошедшие промежуточную аттестацию </w:t>
      </w:r>
      <w:r w:rsidR="00205035">
        <w:t>п</w:t>
      </w:r>
      <w:r>
        <w:t>о уважительным причинам или имеющие академическую задолженность, переводятся в следующий класс условно.</w:t>
      </w:r>
    </w:p>
    <w:p w:rsidR="009121D6" w:rsidRDefault="005025FE" w:rsidP="009C07B6">
      <w:pPr>
        <w:pStyle w:val="11"/>
        <w:numPr>
          <w:ilvl w:val="0"/>
          <w:numId w:val="19"/>
        </w:numPr>
        <w:shd w:val="clear" w:color="auto" w:fill="auto"/>
        <w:tabs>
          <w:tab w:val="left" w:pos="476"/>
        </w:tabs>
        <w:spacing w:line="240" w:lineRule="auto"/>
        <w:ind w:right="-735"/>
      </w:pPr>
      <w:r>
        <w:t>Обучающиеся в Школе по образовательным программам начального общего, основного общего образования,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</w:t>
      </w:r>
      <w:r w:rsidR="00205035">
        <w:t xml:space="preserve">и ПМПК </w:t>
      </w:r>
      <w:r>
        <w:t>либо на обучение по индивидуальному учебному плану.</w:t>
      </w:r>
    </w:p>
    <w:p w:rsidR="009121D6" w:rsidRDefault="005025FE" w:rsidP="009C07B6">
      <w:pPr>
        <w:pStyle w:val="11"/>
        <w:numPr>
          <w:ilvl w:val="0"/>
          <w:numId w:val="19"/>
        </w:numPr>
        <w:shd w:val="clear" w:color="auto" w:fill="auto"/>
        <w:tabs>
          <w:tab w:val="left" w:pos="548"/>
        </w:tabs>
        <w:spacing w:line="240" w:lineRule="auto"/>
        <w:ind w:right="-735"/>
      </w:pPr>
      <w:r>
        <w:t>Администрация информирует родителей обучающегося о необходимости принятия решения об организации дальнейшего обучения обучающегося в письменной форме.</w:t>
      </w:r>
    </w:p>
    <w:p w:rsidR="009121D6" w:rsidRDefault="005025FE" w:rsidP="009C07B6">
      <w:pPr>
        <w:pStyle w:val="11"/>
        <w:numPr>
          <w:ilvl w:val="0"/>
          <w:numId w:val="19"/>
        </w:numPr>
        <w:shd w:val="clear" w:color="auto" w:fill="auto"/>
        <w:tabs>
          <w:tab w:val="left" w:pos="505"/>
        </w:tabs>
        <w:spacing w:line="240" w:lineRule="auto"/>
        <w:ind w:right="-735"/>
      </w:pPr>
      <w:r>
        <w:t>Настоящее Положение доводится до сведения обучающихся и родителей (законных представителей), а также размещается на сайте Школы.</w:t>
      </w:r>
    </w:p>
    <w:sectPr w:rsidR="009121D6" w:rsidSect="009121D6">
      <w:type w:val="continuous"/>
      <w:pgSz w:w="11909" w:h="16838"/>
      <w:pgMar w:top="1574" w:right="1195" w:bottom="1574" w:left="1195" w:header="0" w:footer="3" w:gutter="48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BE1" w:rsidRDefault="00750BE1" w:rsidP="009121D6">
      <w:r>
        <w:separator/>
      </w:r>
    </w:p>
  </w:endnote>
  <w:endnote w:type="continuationSeparator" w:id="1">
    <w:p w:rsidR="00750BE1" w:rsidRDefault="00750BE1" w:rsidP="0091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BE1" w:rsidRDefault="00750BE1"/>
  </w:footnote>
  <w:footnote w:type="continuationSeparator" w:id="1">
    <w:p w:rsidR="00750BE1" w:rsidRDefault="00750B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24BD"/>
    <w:multiLevelType w:val="multilevel"/>
    <w:tmpl w:val="34B69936"/>
    <w:lvl w:ilvl="0">
      <w:start w:val="1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F1235"/>
    <w:multiLevelType w:val="multilevel"/>
    <w:tmpl w:val="4AFAE0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4366D"/>
    <w:multiLevelType w:val="multilevel"/>
    <w:tmpl w:val="1128A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C5723EA"/>
    <w:multiLevelType w:val="multilevel"/>
    <w:tmpl w:val="DC066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CA2F68"/>
    <w:multiLevelType w:val="multilevel"/>
    <w:tmpl w:val="EDB6190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13A78"/>
    <w:multiLevelType w:val="multilevel"/>
    <w:tmpl w:val="934EB3DA"/>
    <w:lvl w:ilvl="0">
      <w:start w:val="1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0308A8"/>
    <w:multiLevelType w:val="multilevel"/>
    <w:tmpl w:val="6BA61ECA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D251CD"/>
    <w:multiLevelType w:val="multilevel"/>
    <w:tmpl w:val="D0F61F72"/>
    <w:lvl w:ilvl="0">
      <w:start w:val="3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25232C"/>
    <w:multiLevelType w:val="multilevel"/>
    <w:tmpl w:val="FFCCEF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5FE58C7"/>
    <w:multiLevelType w:val="multilevel"/>
    <w:tmpl w:val="1B96D1AA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735D02"/>
    <w:multiLevelType w:val="multilevel"/>
    <w:tmpl w:val="DC46F42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2D03B54"/>
    <w:multiLevelType w:val="multilevel"/>
    <w:tmpl w:val="8250D20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0D46F2"/>
    <w:multiLevelType w:val="multilevel"/>
    <w:tmpl w:val="8F52D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1B1EE6"/>
    <w:multiLevelType w:val="multilevel"/>
    <w:tmpl w:val="1466EEAE"/>
    <w:lvl w:ilvl="0">
      <w:start w:val="2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923735"/>
    <w:multiLevelType w:val="multilevel"/>
    <w:tmpl w:val="706C7EE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7F3E72"/>
    <w:multiLevelType w:val="multilevel"/>
    <w:tmpl w:val="CE2ACF54"/>
    <w:lvl w:ilvl="0">
      <w:start w:val="4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885DC8"/>
    <w:multiLevelType w:val="multilevel"/>
    <w:tmpl w:val="3A60EE26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646F9B"/>
    <w:multiLevelType w:val="multilevel"/>
    <w:tmpl w:val="C29691AE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481D0B"/>
    <w:multiLevelType w:val="multilevel"/>
    <w:tmpl w:val="C760338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7003BE"/>
    <w:multiLevelType w:val="multilevel"/>
    <w:tmpl w:val="6DBC2E5A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B21B66"/>
    <w:multiLevelType w:val="multilevel"/>
    <w:tmpl w:val="7BE478D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4F0FDB"/>
    <w:multiLevelType w:val="multilevel"/>
    <w:tmpl w:val="C92E8D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71017FA3"/>
    <w:multiLevelType w:val="multilevel"/>
    <w:tmpl w:val="E9B2FD90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20"/>
  </w:num>
  <w:num w:numId="4">
    <w:abstractNumId w:val="3"/>
  </w:num>
  <w:num w:numId="5">
    <w:abstractNumId w:val="18"/>
  </w:num>
  <w:num w:numId="6">
    <w:abstractNumId w:val="15"/>
  </w:num>
  <w:num w:numId="7">
    <w:abstractNumId w:val="13"/>
  </w:num>
  <w:num w:numId="8">
    <w:abstractNumId w:val="11"/>
  </w:num>
  <w:num w:numId="9">
    <w:abstractNumId w:val="9"/>
  </w:num>
  <w:num w:numId="10">
    <w:abstractNumId w:val="1"/>
  </w:num>
  <w:num w:numId="11">
    <w:abstractNumId w:val="19"/>
  </w:num>
  <w:num w:numId="12">
    <w:abstractNumId w:val="16"/>
  </w:num>
  <w:num w:numId="13">
    <w:abstractNumId w:val="22"/>
  </w:num>
  <w:num w:numId="14">
    <w:abstractNumId w:val="5"/>
  </w:num>
  <w:num w:numId="15">
    <w:abstractNumId w:val="7"/>
  </w:num>
  <w:num w:numId="16">
    <w:abstractNumId w:val="14"/>
  </w:num>
  <w:num w:numId="17">
    <w:abstractNumId w:val="0"/>
  </w:num>
  <w:num w:numId="18">
    <w:abstractNumId w:val="4"/>
  </w:num>
  <w:num w:numId="19">
    <w:abstractNumId w:val="17"/>
  </w:num>
  <w:num w:numId="20">
    <w:abstractNumId w:val="2"/>
  </w:num>
  <w:num w:numId="21">
    <w:abstractNumId w:val="10"/>
  </w:num>
  <w:num w:numId="22">
    <w:abstractNumId w:val="2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121D6"/>
    <w:rsid w:val="00205035"/>
    <w:rsid w:val="005025FE"/>
    <w:rsid w:val="00523567"/>
    <w:rsid w:val="00750BE1"/>
    <w:rsid w:val="00787F14"/>
    <w:rsid w:val="007C2879"/>
    <w:rsid w:val="00834EF1"/>
    <w:rsid w:val="008A4615"/>
    <w:rsid w:val="009121D6"/>
    <w:rsid w:val="009C07B6"/>
    <w:rsid w:val="009E29DB"/>
    <w:rsid w:val="00DD615D"/>
    <w:rsid w:val="00F7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21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1D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121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9121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1"/>
    <w:rsid w:val="00912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Полужирный;Курсив"/>
    <w:basedOn w:val="a4"/>
    <w:rsid w:val="009121D6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1pt">
    <w:name w:val="Основной текст + 11 pt"/>
    <w:basedOn w:val="a4"/>
    <w:rsid w:val="009121D6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210pt">
    <w:name w:val="Основной текст (2) + 10 pt;Не полужирный"/>
    <w:basedOn w:val="2"/>
    <w:rsid w:val="009121D6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210pt0">
    <w:name w:val="Основной текст (2) + 10 pt"/>
    <w:basedOn w:val="2"/>
    <w:rsid w:val="009121D6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Candara7pt1pt">
    <w:name w:val="Основной текст + Candara;7 pt;Интервал 1 pt"/>
    <w:basedOn w:val="a4"/>
    <w:rsid w:val="009121D6"/>
    <w:rPr>
      <w:rFonts w:ascii="Candara" w:eastAsia="Candara" w:hAnsi="Candara" w:cs="Candara"/>
      <w:color w:val="000000"/>
      <w:spacing w:val="30"/>
      <w:w w:val="100"/>
      <w:position w:val="0"/>
      <w:sz w:val="14"/>
      <w:szCs w:val="14"/>
      <w:lang w:val="ru-RU"/>
    </w:rPr>
  </w:style>
  <w:style w:type="character" w:customStyle="1" w:styleId="3">
    <w:name w:val="Основной текст (3)_"/>
    <w:basedOn w:val="a0"/>
    <w:link w:val="30"/>
    <w:rsid w:val="009121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сновной текст + Полужирный"/>
    <w:basedOn w:val="a4"/>
    <w:rsid w:val="009121D6"/>
    <w:rPr>
      <w:b/>
      <w:b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9121D6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11pt">
    <w:name w:val="Основной текст (4) + 11 pt;Не полужирный"/>
    <w:basedOn w:val="4"/>
    <w:rsid w:val="009121D6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20">
    <w:name w:val="Основной текст (2)"/>
    <w:basedOn w:val="a"/>
    <w:link w:val="2"/>
    <w:rsid w:val="009121D6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9121D6"/>
    <w:pPr>
      <w:shd w:val="clear" w:color="auto" w:fill="FFFFFF"/>
      <w:spacing w:before="180" w:line="259" w:lineRule="exac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Основной текст1"/>
    <w:basedOn w:val="a"/>
    <w:link w:val="a4"/>
    <w:rsid w:val="009121D6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121D6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9121D6"/>
    <w:pPr>
      <w:shd w:val="clear" w:color="auto" w:fill="FFFFFF"/>
      <w:spacing w:before="480" w:line="264" w:lineRule="exac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ConsPlusNormal">
    <w:name w:val="ConsPlusNormal"/>
    <w:rsid w:val="008A461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6</cp:revision>
  <cp:lastPrinted>2021-02-26T11:02:00Z</cp:lastPrinted>
  <dcterms:created xsi:type="dcterms:W3CDTF">2021-02-26T09:53:00Z</dcterms:created>
  <dcterms:modified xsi:type="dcterms:W3CDTF">2021-03-02T11:03:00Z</dcterms:modified>
</cp:coreProperties>
</file>