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DB" w:rsidRPr="00941DDB" w:rsidRDefault="000B75C5" w:rsidP="00941DDB">
      <w:pPr>
        <w:spacing w:after="120" w:line="360" w:lineRule="auto"/>
        <w:jc w:val="center"/>
        <w:rPr>
          <w:color w:val="000000" w:themeColor="text1"/>
          <w:sz w:val="24"/>
          <w:szCs w:val="24"/>
        </w:rPr>
      </w:pPr>
      <w:bookmarkStart w:id="0" w:name="_GoBack"/>
      <w:r w:rsidRPr="000B75C5">
        <w:rPr>
          <w:bCs/>
          <w:iCs/>
          <w:noProof/>
          <w:sz w:val="28"/>
          <w:szCs w:val="28"/>
        </w:rPr>
        <w:drawing>
          <wp:inline distT="0" distB="0" distL="0" distR="0">
            <wp:extent cx="9069705" cy="6409783"/>
            <wp:effectExtent l="0" t="0" r="0" b="0"/>
            <wp:docPr id="1" name="Рисунок 1" descr="C:\Users\36\Desktop\сканы Вера\Сканировать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Desktop\сканы Вера\Сканировать10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9705" cy="6409783"/>
                    </a:xfrm>
                    <a:prstGeom prst="rect">
                      <a:avLst/>
                    </a:prstGeom>
                    <a:noFill/>
                    <a:ln>
                      <a:noFill/>
                    </a:ln>
                  </pic:spPr>
                </pic:pic>
              </a:graphicData>
            </a:graphic>
          </wp:inline>
        </w:drawing>
      </w:r>
      <w:bookmarkEnd w:id="0"/>
      <w:r w:rsidR="00941DDB" w:rsidRPr="00941DDB">
        <w:rPr>
          <w:b/>
          <w:bCs/>
          <w:color w:val="000000" w:themeColor="text1"/>
          <w:sz w:val="24"/>
          <w:szCs w:val="24"/>
        </w:rPr>
        <w:lastRenderedPageBreak/>
        <w:t>Учебно- т</w:t>
      </w:r>
      <w:r w:rsidR="00941DDB" w:rsidRPr="00941DDB">
        <w:rPr>
          <w:b/>
          <w:color w:val="000000" w:themeColor="text1"/>
          <w:sz w:val="24"/>
          <w:szCs w:val="24"/>
        </w:rPr>
        <w:t>ематическое планиров</w:t>
      </w:r>
      <w:r w:rsidR="002C026D">
        <w:rPr>
          <w:b/>
          <w:color w:val="000000" w:themeColor="text1"/>
          <w:sz w:val="24"/>
          <w:szCs w:val="24"/>
        </w:rPr>
        <w:t>ание по предмету «Технология</w:t>
      </w:r>
      <w:r w:rsidR="00941DDB" w:rsidRPr="00941DDB">
        <w:rPr>
          <w:b/>
          <w:color w:val="000000" w:themeColor="text1"/>
          <w:sz w:val="24"/>
          <w:szCs w:val="24"/>
        </w:rPr>
        <w:t>» с указанием количества часов, отводимых на освоение каждой темы и с описанием основных видов деятельности.</w:t>
      </w:r>
    </w:p>
    <w:tbl>
      <w:tblPr>
        <w:tblpPr w:leftFromText="180" w:rightFromText="180" w:vertAnchor="text" w:horzAnchor="page" w:tblpX="409" w:tblpY="71"/>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111"/>
        <w:gridCol w:w="1559"/>
        <w:gridCol w:w="8930"/>
        <w:gridCol w:w="1134"/>
      </w:tblGrid>
      <w:tr w:rsidR="007B3B73" w:rsidRPr="001B4C97"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5740A9" w:rsidRDefault="007B3B73" w:rsidP="005740A9">
            <w:pPr>
              <w:shd w:val="clear" w:color="auto" w:fill="FFFFFF"/>
              <w:tabs>
                <w:tab w:val="left" w:pos="0"/>
              </w:tabs>
              <w:jc w:val="both"/>
              <w:rPr>
                <w:b/>
                <w:color w:val="000000" w:themeColor="text1"/>
                <w:sz w:val="24"/>
                <w:szCs w:val="24"/>
              </w:rPr>
            </w:pPr>
            <w:r w:rsidRPr="005740A9">
              <w:rPr>
                <w:b/>
                <w:color w:val="000000" w:themeColor="text1"/>
                <w:sz w:val="24"/>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3B73" w:rsidRPr="005740A9" w:rsidRDefault="007B3B73" w:rsidP="005740A9">
            <w:pPr>
              <w:shd w:val="clear" w:color="auto" w:fill="FFFFFF"/>
              <w:tabs>
                <w:tab w:val="left" w:pos="835"/>
              </w:tabs>
              <w:jc w:val="both"/>
              <w:rPr>
                <w:b/>
                <w:color w:val="000000" w:themeColor="text1"/>
                <w:sz w:val="24"/>
                <w:szCs w:val="24"/>
              </w:rPr>
            </w:pPr>
            <w:r w:rsidRPr="005740A9">
              <w:rPr>
                <w:b/>
                <w:color w:val="000000" w:themeColor="text1"/>
                <w:sz w:val="24"/>
                <w:szCs w:val="24"/>
              </w:rPr>
              <w:t>Раздел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5740A9" w:rsidRDefault="007B3B73" w:rsidP="005740A9">
            <w:pPr>
              <w:shd w:val="clear" w:color="auto" w:fill="FFFFFF"/>
              <w:tabs>
                <w:tab w:val="left" w:pos="835"/>
              </w:tabs>
              <w:jc w:val="both"/>
              <w:rPr>
                <w:b/>
                <w:color w:val="000000" w:themeColor="text1"/>
                <w:sz w:val="24"/>
                <w:szCs w:val="24"/>
              </w:rPr>
            </w:pPr>
            <w:r w:rsidRPr="005740A9">
              <w:rPr>
                <w:b/>
                <w:color w:val="000000" w:themeColor="text1"/>
                <w:sz w:val="24"/>
                <w:szCs w:val="24"/>
              </w:rPr>
              <w:t>Кол-во ч</w:t>
            </w:r>
            <w:r w:rsidR="00836C98">
              <w:rPr>
                <w:b/>
                <w:color w:val="000000" w:themeColor="text1"/>
                <w:sz w:val="24"/>
                <w:szCs w:val="24"/>
              </w:rPr>
              <w:t>а</w:t>
            </w:r>
            <w:r w:rsidR="00DD5F1B">
              <w:rPr>
                <w:b/>
                <w:color w:val="000000" w:themeColor="text1"/>
                <w:sz w:val="24"/>
                <w:szCs w:val="24"/>
              </w:rPr>
              <w:t>сов</w:t>
            </w:r>
          </w:p>
        </w:tc>
        <w:tc>
          <w:tcPr>
            <w:tcW w:w="8930" w:type="dxa"/>
            <w:tcBorders>
              <w:top w:val="single" w:sz="4" w:space="0" w:color="auto"/>
              <w:left w:val="single" w:sz="4" w:space="0" w:color="auto"/>
              <w:bottom w:val="single" w:sz="4" w:space="0" w:color="auto"/>
              <w:right w:val="single" w:sz="4" w:space="0" w:color="auto"/>
            </w:tcBorders>
          </w:tcPr>
          <w:p w:rsidR="007B3B73" w:rsidRPr="005740A9" w:rsidRDefault="007B3B73" w:rsidP="005740A9">
            <w:pPr>
              <w:shd w:val="clear" w:color="auto" w:fill="FFFFFF"/>
              <w:tabs>
                <w:tab w:val="left" w:pos="835"/>
              </w:tabs>
              <w:ind w:firstLine="567"/>
              <w:jc w:val="both"/>
              <w:rPr>
                <w:b/>
                <w:color w:val="000000" w:themeColor="text1"/>
                <w:sz w:val="24"/>
                <w:szCs w:val="24"/>
              </w:rPr>
            </w:pPr>
            <w:r w:rsidRPr="005740A9">
              <w:rPr>
                <w:b/>
                <w:color w:val="000000" w:themeColor="text1"/>
                <w:sz w:val="24"/>
                <w:szCs w:val="24"/>
              </w:rPr>
              <w:t>Основные виды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B3B73" w:rsidRPr="005740A9" w:rsidRDefault="007B3B73" w:rsidP="005740A9">
            <w:pPr>
              <w:shd w:val="clear" w:color="auto" w:fill="FFFFFF"/>
              <w:tabs>
                <w:tab w:val="left" w:pos="835"/>
              </w:tabs>
              <w:jc w:val="both"/>
              <w:rPr>
                <w:b/>
                <w:color w:val="000000" w:themeColor="text1"/>
                <w:sz w:val="24"/>
                <w:szCs w:val="24"/>
              </w:rPr>
            </w:pPr>
            <w:r w:rsidRPr="005740A9">
              <w:rPr>
                <w:b/>
                <w:color w:val="000000" w:themeColor="text1"/>
                <w:sz w:val="24"/>
                <w:szCs w:val="24"/>
              </w:rPr>
              <w:t xml:space="preserve">Контроль </w:t>
            </w:r>
          </w:p>
        </w:tc>
      </w:tr>
      <w:tr w:rsidR="007B3B73" w:rsidRPr="001D6084"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0"/>
              </w:tabs>
              <w:spacing w:line="360" w:lineRule="auto"/>
              <w:ind w:right="14"/>
              <w:rPr>
                <w:b/>
                <w:color w:val="000000" w:themeColor="text1"/>
              </w:rPr>
            </w:pPr>
            <w:r w:rsidRPr="001D6084">
              <w:rPr>
                <w:b/>
                <w:color w:val="000000" w:themeColor="text1"/>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3B73" w:rsidRDefault="007B3B73" w:rsidP="007B3B73">
            <w:pPr>
              <w:shd w:val="clear" w:color="auto" w:fill="FFFFFF"/>
              <w:tabs>
                <w:tab w:val="left" w:pos="835"/>
              </w:tabs>
              <w:spacing w:line="360" w:lineRule="auto"/>
              <w:ind w:right="14"/>
              <w:rPr>
                <w:b/>
                <w:color w:val="000000" w:themeColor="text1"/>
              </w:rPr>
            </w:pPr>
            <w:r w:rsidRPr="001D6084">
              <w:rPr>
                <w:b/>
                <w:color w:val="000000" w:themeColor="text1"/>
              </w:rPr>
              <w:t>Здравствуй, дорогой друг!</w:t>
            </w:r>
          </w:p>
          <w:p w:rsidR="005740A9" w:rsidRPr="001D6084" w:rsidRDefault="005740A9" w:rsidP="007B3B73">
            <w:pPr>
              <w:shd w:val="clear" w:color="auto" w:fill="FFFFFF"/>
              <w:tabs>
                <w:tab w:val="left" w:pos="835"/>
              </w:tabs>
              <w:spacing w:line="360" w:lineRule="auto"/>
              <w:ind w:right="14"/>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7B3B73">
            <w:pPr>
              <w:shd w:val="clear" w:color="auto" w:fill="FFFFFF"/>
              <w:tabs>
                <w:tab w:val="left" w:pos="835"/>
              </w:tabs>
              <w:spacing w:line="360" w:lineRule="auto"/>
              <w:ind w:right="14"/>
              <w:rPr>
                <w:b/>
                <w:color w:val="000000" w:themeColor="text1"/>
              </w:rPr>
            </w:pPr>
            <w:r w:rsidRPr="001D6084">
              <w:rPr>
                <w:b/>
                <w:color w:val="000000" w:themeColor="text1"/>
              </w:rPr>
              <w:t>1 час</w:t>
            </w:r>
          </w:p>
        </w:tc>
        <w:tc>
          <w:tcPr>
            <w:tcW w:w="8930" w:type="dxa"/>
            <w:tcBorders>
              <w:top w:val="single" w:sz="4" w:space="0" w:color="auto"/>
              <w:left w:val="single" w:sz="4" w:space="0" w:color="auto"/>
              <w:bottom w:val="single" w:sz="4" w:space="0" w:color="auto"/>
              <w:right w:val="single" w:sz="4" w:space="0" w:color="auto"/>
            </w:tcBorders>
          </w:tcPr>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Отвечает на вопросы по материалу, изученному в предыдущих классах (о материалах и их свойствах, инструментах и правилах работы с ними). </w:t>
            </w:r>
          </w:p>
          <w:p w:rsidR="007B3B73" w:rsidRPr="001D6084" w:rsidRDefault="007B3B73" w:rsidP="00401901">
            <w:pPr>
              <w:shd w:val="clear" w:color="auto" w:fill="FFFFFF"/>
              <w:tabs>
                <w:tab w:val="left" w:pos="835"/>
                <w:tab w:val="left" w:pos="8005"/>
              </w:tabs>
              <w:spacing w:line="360" w:lineRule="auto"/>
              <w:ind w:right="14"/>
              <w:rPr>
                <w:color w:val="000000" w:themeColor="text1"/>
              </w:rPr>
            </w:pPr>
            <w:r w:rsidRPr="001D6084">
              <w:rPr>
                <w:color w:val="000000" w:themeColor="text1"/>
              </w:rPr>
              <w:t xml:space="preserve">Планирует изготовление изделия на основе рубрики «Вопросы юного технолога» и технологической карты.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Осмысливает понятия «городская инфраструктура», «маршрутная кар¬та», «экскурсия», «экскурсовод». Объясняет новые понятия. </w:t>
            </w:r>
          </w:p>
          <w:p w:rsidR="007B3B73" w:rsidRPr="001D6084" w:rsidRDefault="00F54159" w:rsidP="007B3B73">
            <w:pPr>
              <w:shd w:val="clear" w:color="auto" w:fill="FFFFFF"/>
              <w:tabs>
                <w:tab w:val="left" w:pos="835"/>
              </w:tabs>
              <w:spacing w:line="360" w:lineRule="auto"/>
              <w:ind w:right="14"/>
              <w:rPr>
                <w:color w:val="000000" w:themeColor="text1"/>
              </w:rPr>
            </w:pPr>
            <w:r>
              <w:rPr>
                <w:color w:val="000000" w:themeColor="text1"/>
              </w:rPr>
              <w:t>Создает и использует</w:t>
            </w:r>
            <w:r w:rsidR="007B3B73" w:rsidRPr="001D6084">
              <w:rPr>
                <w:color w:val="000000" w:themeColor="text1"/>
              </w:rPr>
              <w:t xml:space="preserve"> карту маршрута путешествия. </w:t>
            </w:r>
          </w:p>
          <w:p w:rsidR="007B3B73" w:rsidRPr="001D6084" w:rsidRDefault="007B3B73" w:rsidP="007B3B73">
            <w:pPr>
              <w:shd w:val="clear" w:color="auto" w:fill="FFFFFF"/>
              <w:tabs>
                <w:tab w:val="left" w:pos="835"/>
              </w:tabs>
              <w:spacing w:line="360" w:lineRule="auto"/>
              <w:ind w:right="14"/>
              <w:rPr>
                <w:b/>
                <w:color w:val="000000" w:themeColor="text1"/>
              </w:rPr>
            </w:pPr>
            <w:r w:rsidRPr="001D6084">
              <w:rPr>
                <w:color w:val="000000" w:themeColor="text1"/>
              </w:rPr>
              <w:t>Прогнозирует</w:t>
            </w:r>
            <w:r>
              <w:rPr>
                <w:color w:val="000000" w:themeColor="text1"/>
              </w:rPr>
              <w:t xml:space="preserve"> и планирует</w:t>
            </w:r>
            <w:r w:rsidRPr="001D6084">
              <w:rPr>
                <w:color w:val="000000" w:themeColor="text1"/>
              </w:rPr>
              <w:t xml:space="preserve"> процесс освоения умений и навыков при изготовлении изделий</w:t>
            </w:r>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7B3B73" w:rsidRPr="001D6084" w:rsidRDefault="007B3B73" w:rsidP="007B3B73">
            <w:pPr>
              <w:shd w:val="clear" w:color="auto" w:fill="FFFFFF"/>
              <w:tabs>
                <w:tab w:val="left" w:pos="835"/>
              </w:tabs>
              <w:spacing w:line="360" w:lineRule="auto"/>
              <w:ind w:right="14" w:firstLine="567"/>
              <w:rPr>
                <w:b/>
                <w:color w:val="000000" w:themeColor="text1"/>
              </w:rPr>
            </w:pPr>
          </w:p>
        </w:tc>
      </w:tr>
      <w:tr w:rsidR="007B3B73" w:rsidRPr="001D6084"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0"/>
              </w:tabs>
              <w:spacing w:line="360" w:lineRule="auto"/>
              <w:ind w:right="14"/>
              <w:rPr>
                <w:b/>
                <w:color w:val="000000" w:themeColor="text1"/>
              </w:rPr>
            </w:pPr>
            <w:r w:rsidRPr="001D6084">
              <w:rPr>
                <w:b/>
                <w:color w:val="000000" w:themeColor="text1"/>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3B73" w:rsidRDefault="007B3B73" w:rsidP="00401901">
            <w:pPr>
              <w:shd w:val="clear" w:color="auto" w:fill="FFFFFF"/>
              <w:tabs>
                <w:tab w:val="left" w:pos="835"/>
              </w:tabs>
              <w:spacing w:line="360" w:lineRule="auto"/>
              <w:ind w:right="14"/>
              <w:rPr>
                <w:b/>
                <w:color w:val="000000" w:themeColor="text1"/>
              </w:rPr>
            </w:pPr>
            <w:r w:rsidRPr="001D6084">
              <w:rPr>
                <w:b/>
                <w:color w:val="000000" w:themeColor="text1"/>
              </w:rPr>
              <w:t xml:space="preserve">Человек и земля </w:t>
            </w:r>
          </w:p>
          <w:p w:rsidR="005740A9" w:rsidRPr="005740A9" w:rsidRDefault="005740A9" w:rsidP="005740A9">
            <w:pPr>
              <w:pStyle w:val="a5"/>
              <w:shd w:val="clear" w:color="auto" w:fill="FFFFFF"/>
              <w:ind w:firstLine="567"/>
              <w:jc w:val="both"/>
              <w:rPr>
                <w:i/>
                <w:color w:val="000000" w:themeColor="text1"/>
                <w:sz w:val="22"/>
                <w:szCs w:val="22"/>
              </w:rPr>
            </w:pPr>
            <w:r w:rsidRPr="005740A9">
              <w:rPr>
                <w:color w:val="000000" w:themeColor="text1"/>
                <w:sz w:val="22"/>
                <w:szCs w:val="22"/>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5740A9">
              <w:rPr>
                <w:rStyle w:val="apple-converted-space"/>
                <w:color w:val="000000" w:themeColor="text1"/>
                <w:sz w:val="22"/>
                <w:szCs w:val="22"/>
              </w:rPr>
              <w:t> </w:t>
            </w:r>
            <w:r w:rsidRPr="005740A9">
              <w:rPr>
                <w:rStyle w:val="a6"/>
                <w:i w:val="0"/>
                <w:color w:val="000000" w:themeColor="text1"/>
                <w:sz w:val="22"/>
                <w:szCs w:val="22"/>
              </w:rPr>
              <w:t>традиции и творчество мастера в создании предметной среды (общее представление)</w:t>
            </w:r>
            <w:r w:rsidRPr="005740A9">
              <w:rPr>
                <w:i/>
                <w:color w:val="000000" w:themeColor="text1"/>
                <w:sz w:val="22"/>
                <w:szCs w:val="22"/>
              </w:rPr>
              <w:t>.</w:t>
            </w:r>
          </w:p>
          <w:p w:rsidR="005740A9" w:rsidRDefault="005740A9" w:rsidP="00401901">
            <w:pPr>
              <w:shd w:val="clear" w:color="auto" w:fill="FFFFFF"/>
              <w:tabs>
                <w:tab w:val="left" w:pos="835"/>
              </w:tabs>
              <w:spacing w:line="360" w:lineRule="auto"/>
              <w:ind w:right="14"/>
              <w:rPr>
                <w:b/>
                <w:color w:val="000000" w:themeColor="text1"/>
              </w:rPr>
            </w:pPr>
          </w:p>
          <w:p w:rsidR="005740A9" w:rsidRPr="001D6084" w:rsidRDefault="005740A9" w:rsidP="00401901">
            <w:pPr>
              <w:shd w:val="clear" w:color="auto" w:fill="FFFFFF"/>
              <w:tabs>
                <w:tab w:val="left" w:pos="835"/>
              </w:tabs>
              <w:spacing w:line="360" w:lineRule="auto"/>
              <w:ind w:right="14"/>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7B3B73">
            <w:pPr>
              <w:shd w:val="clear" w:color="auto" w:fill="FFFFFF"/>
              <w:tabs>
                <w:tab w:val="left" w:pos="835"/>
              </w:tabs>
              <w:spacing w:line="360" w:lineRule="auto"/>
              <w:ind w:right="14"/>
              <w:rPr>
                <w:b/>
                <w:color w:val="000000" w:themeColor="text1"/>
              </w:rPr>
            </w:pPr>
            <w:r w:rsidRPr="001D6084">
              <w:rPr>
                <w:b/>
                <w:color w:val="000000" w:themeColor="text1"/>
              </w:rPr>
              <w:t xml:space="preserve">21 </w:t>
            </w:r>
            <w:r>
              <w:rPr>
                <w:b/>
                <w:color w:val="000000" w:themeColor="text1"/>
              </w:rPr>
              <w:t>ч</w:t>
            </w:r>
          </w:p>
        </w:tc>
        <w:tc>
          <w:tcPr>
            <w:tcW w:w="8930" w:type="dxa"/>
            <w:tcBorders>
              <w:top w:val="single" w:sz="4" w:space="0" w:color="auto"/>
              <w:left w:val="single" w:sz="4" w:space="0" w:color="auto"/>
              <w:bottom w:val="single" w:sz="4" w:space="0" w:color="auto"/>
              <w:right w:val="single" w:sz="4" w:space="0" w:color="auto"/>
            </w:tcBorders>
          </w:tcPr>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Составляет рассказ о значении природы для города и об особенностях художествен</w:t>
            </w:r>
            <w:r w:rsidR="00F54159">
              <w:rPr>
                <w:color w:val="000000" w:themeColor="text1"/>
              </w:rPr>
              <w:t>ного оформления парков, использует</w:t>
            </w:r>
            <w:r w:rsidRPr="001D6084">
              <w:rPr>
                <w:color w:val="000000" w:themeColor="text1"/>
              </w:rPr>
              <w:t xml:space="preserve"> при составлении рассказа материал учебника и собственные наблюдения. Анализирует</w:t>
            </w:r>
            <w:r w:rsidR="00F54159">
              <w:rPr>
                <w:color w:val="000000" w:themeColor="text1"/>
              </w:rPr>
              <w:t>,</w:t>
            </w:r>
            <w:r w:rsidRPr="001D6084">
              <w:rPr>
                <w:color w:val="000000" w:themeColor="text1"/>
              </w:rPr>
              <w:t xml:space="preserve"> сравнивает профессиональную деятельность человека в сфере городского хозяйства и ландшафтного дизайна.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Составляет самостоятельно эскиз композиции. </w:t>
            </w:r>
            <w:r w:rsidR="00F54159">
              <w:rPr>
                <w:color w:val="000000" w:themeColor="text1"/>
              </w:rPr>
              <w:t xml:space="preserve">На основе анализа эскиза планирует </w:t>
            </w:r>
            <w:r w:rsidRPr="001D6084">
              <w:rPr>
                <w:color w:val="000000" w:themeColor="text1"/>
              </w:rPr>
              <w:t xml:space="preserve"> изготовление изделия, выбирает природные материалы, отбирает необходимые инструменты, определяет приёмы и способы работы с ними.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Применяет знания о свойствах природных материалов.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Распределяет роли и обязанности для выполнения проекта. Проводит оценку этапов работы и на её основе корректирует свою деятельность.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Создает объёмный макет из бумаги. Применяет приёмы работы с бумагой» Размечает детали по шаблону, выкраивает их при помощи ножниц, соединяет при помощи клея. Применяет при изготовлении деталей умения работать ножницами, шилом, соблюдает правила безопасной работы с ними.</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Различает разные виды одежды по их назначению. Соотносит  вид одежды с видом ткани, из которой она изготовлена. Определяет, какому изделию соответствует предложенная в учебнике </w:t>
            </w:r>
            <w:r w:rsidRPr="001D6084">
              <w:rPr>
                <w:color w:val="000000" w:themeColor="text1"/>
              </w:rPr>
              <w:lastRenderedPageBreak/>
              <w:t xml:space="preserve">выкройка.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Находит и отбирает информацию о процессе производства тканей (прядение, ткачество, отделка), используя разные источники.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Сравнивает свойства материалов: пряжи и ткани. Осваивает технологию ручного ткачества, создавать гобелен по образцу. Осуществляет разметку по линейке и шаблону, использует правила безопасности при работе шилом, ножницами. Самостоятельно создает эскиз и на его основе создает схему узора, подбирает цвета для композиций, определяет или подбирает цвет основы и утка и выполняет плетение. Оценивает качество изготовления изделия по рубрике «Вопросы юного технолога»</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Находит и отбирает информацию о вязании, истории, способах вязания, видах и значении вязаных вещей в жизни человека, использует материал учебника и собственный опыт.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Объясняет значение понятия «карнавал». Составляет рассказ о проведении карнавала, обобщает информацию, полученную из разных источников, выделяет главное и представлять информацию в классе. Сравнивает особенности проведения карнавала в разных странах.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Определяет и выделяет характерные особенности карнавального костюма, участвует в творческой деятельности по созданию эскизов карнавальных костюмов.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Объясняет значение слов «меню», «порция», использует текст учебника и собственный опыт. Составляет рассказ о профессиональных обязанностях повара, кулинара, официанта, использует иллюстрации учебника и собственный опыт. Понимает назначение инструментов и приспособлений для приготовления пищи.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Готовит простейшие блюда по готовым рецептам в классе без термической обработки и дома с термической обработкой под руководством взрослого. Соблюдает меры безопасности при приготовлении пищи. Соблюдает правила гигиены при приготовлении пищи. Участвует в совместной деятельности под руководством учителя: анализирует рецепт блюда, выделяет и планирует последовательность его приготовления, распределяет обязанности, оценивает промежуточные этапы, презентует приготовленное блюдо по специальной схеме и оценивает его качество</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Знакомиться на практическом уровне с понятием «сохранение тепла» и со свойствами синтепона.</w:t>
            </w:r>
          </w:p>
          <w:p w:rsidR="007B3B73" w:rsidRPr="001D6084" w:rsidRDefault="007B3B73" w:rsidP="007B3B73">
            <w:pPr>
              <w:shd w:val="clear" w:color="auto" w:fill="FFFFFF"/>
              <w:tabs>
                <w:tab w:val="left" w:pos="835"/>
              </w:tabs>
              <w:spacing w:line="360" w:lineRule="auto"/>
              <w:ind w:right="14"/>
              <w:rPr>
                <w:b/>
                <w:color w:val="000000" w:themeColor="text1"/>
              </w:rPr>
            </w:pPr>
            <w:r w:rsidRPr="001D6084">
              <w:rPr>
                <w:color w:val="000000" w:themeColor="text1"/>
              </w:rPr>
              <w:t xml:space="preserve">Сравнивает алгоритмы сборки различных видов автомобилей из конструктора. Презентует готовое </w:t>
            </w:r>
            <w:r w:rsidRPr="001D6084">
              <w:rPr>
                <w:color w:val="000000" w:themeColor="text1"/>
              </w:rPr>
              <w:lastRenderedPageBreak/>
              <w:t>изделие, использует рубрику «Вопросы юного технолога»</w:t>
            </w:r>
          </w:p>
        </w:tc>
        <w:tc>
          <w:tcPr>
            <w:tcW w:w="1134" w:type="dxa"/>
            <w:tcBorders>
              <w:top w:val="single" w:sz="4" w:space="0" w:color="auto"/>
              <w:left w:val="single" w:sz="4" w:space="0" w:color="auto"/>
              <w:bottom w:val="single" w:sz="4" w:space="0" w:color="auto"/>
              <w:right w:val="single" w:sz="4" w:space="0" w:color="auto"/>
            </w:tcBorders>
          </w:tcPr>
          <w:p w:rsidR="007B3B73" w:rsidRPr="001D6084" w:rsidRDefault="00DD5F1B" w:rsidP="00DD5F1B">
            <w:pPr>
              <w:shd w:val="clear" w:color="auto" w:fill="FFFFFF"/>
              <w:tabs>
                <w:tab w:val="left" w:pos="835"/>
              </w:tabs>
              <w:spacing w:line="360" w:lineRule="auto"/>
              <w:rPr>
                <w:b/>
                <w:color w:val="000000" w:themeColor="text1"/>
              </w:rPr>
            </w:pPr>
            <w:r w:rsidRPr="001D6084">
              <w:rPr>
                <w:b/>
                <w:color w:val="000000" w:themeColor="text1"/>
              </w:rPr>
              <w:lastRenderedPageBreak/>
              <w:t>Проект, изделия</w:t>
            </w:r>
          </w:p>
        </w:tc>
      </w:tr>
      <w:tr w:rsidR="007B3B73" w:rsidRPr="001D6084"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0"/>
              </w:tabs>
              <w:spacing w:line="360" w:lineRule="auto"/>
              <w:ind w:right="14"/>
              <w:rPr>
                <w:b/>
                <w:color w:val="000000" w:themeColor="text1"/>
              </w:rPr>
            </w:pPr>
            <w:r w:rsidRPr="001D6084">
              <w:rPr>
                <w:b/>
                <w:color w:val="000000" w:themeColor="text1"/>
              </w:rPr>
              <w:lastRenderedPageBreak/>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D5F1B" w:rsidRDefault="007B3B73" w:rsidP="00DD5F1B">
            <w:pPr>
              <w:shd w:val="clear" w:color="auto" w:fill="FFFFFF"/>
              <w:tabs>
                <w:tab w:val="left" w:pos="835"/>
              </w:tabs>
              <w:spacing w:line="360" w:lineRule="auto"/>
              <w:ind w:right="14"/>
              <w:rPr>
                <w:b/>
                <w:color w:val="000000" w:themeColor="text1"/>
              </w:rPr>
            </w:pPr>
            <w:r w:rsidRPr="001D6084">
              <w:rPr>
                <w:b/>
                <w:color w:val="000000" w:themeColor="text1"/>
              </w:rPr>
              <w:t>Человек и вода.</w:t>
            </w:r>
          </w:p>
          <w:p w:rsidR="00DD5F1B" w:rsidRPr="00DD5F1B" w:rsidRDefault="00DD5F1B" w:rsidP="00DD5F1B">
            <w:pPr>
              <w:shd w:val="clear" w:color="auto" w:fill="FFFFFF"/>
              <w:tabs>
                <w:tab w:val="left" w:pos="835"/>
              </w:tabs>
              <w:ind w:right="14"/>
              <w:rPr>
                <w:i/>
                <w:color w:val="000000" w:themeColor="text1"/>
                <w:sz w:val="22"/>
                <w:szCs w:val="22"/>
              </w:rPr>
            </w:pPr>
            <w:r w:rsidRPr="00DD5F1B">
              <w:rPr>
                <w:b/>
                <w:color w:val="000000" w:themeColor="text1"/>
                <w:sz w:val="22"/>
                <w:szCs w:val="22"/>
              </w:rPr>
              <w:t xml:space="preserve"> </w:t>
            </w:r>
            <w:r w:rsidRPr="00DD5F1B">
              <w:rPr>
                <w:color w:val="000000" w:themeColor="text1"/>
                <w:sz w:val="22"/>
                <w:szCs w:val="22"/>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DD5F1B">
              <w:rPr>
                <w:rStyle w:val="apple-converted-space"/>
                <w:color w:val="000000" w:themeColor="text1"/>
                <w:sz w:val="22"/>
                <w:szCs w:val="22"/>
              </w:rPr>
              <w:t> </w:t>
            </w:r>
            <w:r w:rsidRPr="00DD5F1B">
              <w:rPr>
                <w:rStyle w:val="a6"/>
                <w:i w:val="0"/>
                <w:color w:val="000000" w:themeColor="text1"/>
                <w:sz w:val="22"/>
                <w:szCs w:val="22"/>
              </w:rPr>
              <w:t>Многообразие материалов и их практическое применение в жизни</w:t>
            </w:r>
            <w:r w:rsidRPr="00DD5F1B">
              <w:rPr>
                <w:i/>
                <w:color w:val="000000" w:themeColor="text1"/>
                <w:sz w:val="22"/>
                <w:szCs w:val="22"/>
              </w:rPr>
              <w:t>.</w:t>
            </w:r>
          </w:p>
          <w:p w:rsidR="00DD5F1B" w:rsidRPr="00DD5F1B" w:rsidRDefault="00DD5F1B" w:rsidP="00DD5F1B">
            <w:pPr>
              <w:pStyle w:val="a5"/>
              <w:shd w:val="clear" w:color="auto" w:fill="FFFFFF"/>
              <w:ind w:firstLine="567"/>
              <w:jc w:val="both"/>
              <w:rPr>
                <w:i/>
                <w:color w:val="000000" w:themeColor="text1"/>
                <w:sz w:val="22"/>
                <w:szCs w:val="22"/>
              </w:rPr>
            </w:pPr>
            <w:r w:rsidRPr="00DD5F1B">
              <w:rPr>
                <w:color w:val="000000" w:themeColor="text1"/>
                <w:sz w:val="22"/>
                <w:szCs w:val="22"/>
              </w:rPr>
              <w:t xml:space="preserve">Подготовка материалов к работе. Экономное расходование материалов. </w:t>
            </w:r>
            <w:r w:rsidRPr="00DD5F1B">
              <w:rPr>
                <w:rStyle w:val="a6"/>
                <w:i w:val="0"/>
                <w:color w:val="000000" w:themeColor="text1"/>
                <w:sz w:val="22"/>
                <w:szCs w:val="22"/>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D5F1B">
              <w:rPr>
                <w:i/>
                <w:color w:val="000000" w:themeColor="text1"/>
                <w:sz w:val="22"/>
                <w:szCs w:val="22"/>
              </w:rPr>
              <w:t>.</w:t>
            </w:r>
          </w:p>
          <w:p w:rsidR="00DD5F1B" w:rsidRPr="00DD5F1B" w:rsidRDefault="00DD5F1B" w:rsidP="00DD5F1B">
            <w:pPr>
              <w:pStyle w:val="a5"/>
              <w:shd w:val="clear" w:color="auto" w:fill="FFFFFF"/>
              <w:ind w:firstLine="567"/>
              <w:jc w:val="both"/>
              <w:rPr>
                <w:color w:val="000000" w:themeColor="text1"/>
                <w:sz w:val="22"/>
                <w:szCs w:val="22"/>
              </w:rPr>
            </w:pPr>
            <w:r w:rsidRPr="00DD5F1B">
              <w:rPr>
                <w:color w:val="000000" w:themeColor="text1"/>
                <w:sz w:val="22"/>
                <w:szCs w:val="22"/>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D5F1B" w:rsidRPr="001D6084" w:rsidRDefault="00DD5F1B" w:rsidP="00DD5F1B">
            <w:pPr>
              <w:shd w:val="clear" w:color="auto" w:fill="FFFFFF"/>
              <w:tabs>
                <w:tab w:val="left" w:pos="835"/>
              </w:tabs>
              <w:ind w:right="14"/>
              <w:jc w:val="both"/>
              <w:rPr>
                <w:b/>
                <w:color w:val="000000" w:themeColor="text1"/>
              </w:rPr>
            </w:pPr>
            <w:r w:rsidRPr="00DD5F1B">
              <w:rPr>
                <w:color w:val="000000" w:themeColor="text1"/>
                <w:sz w:val="22"/>
                <w:szCs w:val="22"/>
                <w:shd w:val="clear" w:color="auto" w:fill="FFFFFF"/>
              </w:rPr>
              <w:t xml:space="preserve">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DD5F1B">
              <w:rPr>
                <w:rStyle w:val="a6"/>
                <w:color w:val="000000" w:themeColor="text1"/>
                <w:sz w:val="22"/>
                <w:szCs w:val="22"/>
                <w:shd w:val="clear" w:color="auto" w:fill="FFFFFF"/>
              </w:rPr>
              <w:t>разрыва</w:t>
            </w:r>
            <w:r w:rsidRPr="00DD5F1B">
              <w:rPr>
                <w:color w:val="000000" w:themeColor="text1"/>
                <w:sz w:val="22"/>
                <w:szCs w:val="22"/>
                <w:shd w:val="clear" w:color="auto" w:fill="FFFFFF"/>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7B3B73">
            <w:pPr>
              <w:shd w:val="clear" w:color="auto" w:fill="FFFFFF"/>
              <w:tabs>
                <w:tab w:val="left" w:pos="835"/>
              </w:tabs>
              <w:spacing w:line="360" w:lineRule="auto"/>
              <w:ind w:right="14"/>
              <w:rPr>
                <w:b/>
                <w:color w:val="000000" w:themeColor="text1"/>
              </w:rPr>
            </w:pPr>
            <w:r w:rsidRPr="001D6084">
              <w:rPr>
                <w:b/>
                <w:color w:val="000000" w:themeColor="text1"/>
              </w:rPr>
              <w:t xml:space="preserve">4 </w:t>
            </w:r>
            <w:r>
              <w:rPr>
                <w:b/>
                <w:color w:val="000000" w:themeColor="text1"/>
              </w:rPr>
              <w:t>ч.</w:t>
            </w:r>
          </w:p>
        </w:tc>
        <w:tc>
          <w:tcPr>
            <w:tcW w:w="8930" w:type="dxa"/>
            <w:tcBorders>
              <w:top w:val="single" w:sz="4" w:space="0" w:color="auto"/>
              <w:left w:val="single" w:sz="4" w:space="0" w:color="auto"/>
              <w:bottom w:val="single" w:sz="4" w:space="0" w:color="auto"/>
              <w:right w:val="single" w:sz="4" w:space="0" w:color="auto"/>
            </w:tcBorders>
          </w:tcPr>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Находит и отбира</w:t>
            </w:r>
            <w:r>
              <w:rPr>
                <w:color w:val="000000" w:themeColor="text1"/>
              </w:rPr>
              <w:t>ет</w:t>
            </w:r>
            <w:r w:rsidRPr="001D6084">
              <w:rPr>
                <w:color w:val="000000" w:themeColor="text1"/>
              </w:rPr>
              <w:t xml:space="preserve"> информацию о конструктивных особенностях мостов. Составляет рассказ на основе иллюстраций и текстов учебника о назначении и использовании мостов. Создает модель висячего моста с соблюдением его констр</w:t>
            </w:r>
            <w:r w:rsidR="00F54159">
              <w:rPr>
                <w:color w:val="000000" w:themeColor="text1"/>
              </w:rPr>
              <w:t>уктивных особенностей. Анализирует</w:t>
            </w:r>
            <w:r w:rsidRPr="001D6084">
              <w:rPr>
                <w:color w:val="000000" w:themeColor="text1"/>
              </w:rPr>
              <w:t xml:space="preserve"> и выделяет основные элементы реального объекта, которые необходимо перенести при изготовлении модели. Заполняет на основе плана изготовления изделия технологическую карту. Выполняет чертёж деталей и разметку при помощи шила. Подбирает материалы для изготовления изделия, отражающие характеристики или свойства реального объекта, заменять при необходимости основные материалы на подручные. Осваивает и использует новые виды соединений деталей (натягивание нитей). Самостоятельно оформляет изделие. Анализирует работу поэтапно, оценивает качество её выполнения</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Осуществляет поиск информации о водном транспорте и видах водного транспорта. Выбирает модель (яхта и баржа) для проекта, обосновывает свой выбор, оценивает свои возможности. Самостоятельно организовыва</w:t>
            </w:r>
            <w:r w:rsidR="00F54159">
              <w:rPr>
                <w:color w:val="000000" w:themeColor="text1"/>
              </w:rPr>
              <w:t>ет</w:t>
            </w:r>
            <w:r w:rsidRPr="001D6084">
              <w:rPr>
                <w:color w:val="000000" w:themeColor="text1"/>
              </w:rPr>
              <w:t xml:space="preserve">   свою  деятельность   в   проекте:   анализирует конструкцию, заполняет технолог</w:t>
            </w:r>
            <w:r>
              <w:rPr>
                <w:color w:val="000000" w:themeColor="text1"/>
              </w:rPr>
              <w:t>ическую карту, определяет после</w:t>
            </w:r>
            <w:r w:rsidRPr="001D6084">
              <w:rPr>
                <w:color w:val="000000" w:themeColor="text1"/>
              </w:rPr>
              <w:t xml:space="preserve">довательность операций. Яхта: самостоятельно выполняет раскрой деталей по шаблону, проводит сборку и оформление изделия, использует приёмы работы с бумагой, создает модель яхты с сохранением объёмной конструкции. Баржа: выполняет подвижное и неподвижное соединение деталей. Презентует готовое изделие. </w:t>
            </w:r>
          </w:p>
          <w:p w:rsidR="007B3B73" w:rsidRPr="001D6084" w:rsidRDefault="007B3B73" w:rsidP="007B3B73">
            <w:pPr>
              <w:shd w:val="clear" w:color="auto" w:fill="FFFFFF"/>
              <w:tabs>
                <w:tab w:val="left" w:pos="835"/>
              </w:tabs>
              <w:spacing w:line="360" w:lineRule="auto"/>
              <w:ind w:right="14"/>
              <w:rPr>
                <w:b/>
                <w:color w:val="000000" w:themeColor="text1"/>
              </w:rPr>
            </w:pPr>
            <w:r w:rsidRPr="001D6084">
              <w:rPr>
                <w:color w:val="000000" w:themeColor="text1"/>
              </w:rPr>
              <w:t>Осуществляет самоконтроль и самооценку работы (по визуальному плану или технологической карте); корректирует свои действия</w:t>
            </w:r>
          </w:p>
        </w:tc>
        <w:tc>
          <w:tcPr>
            <w:tcW w:w="1134" w:type="dxa"/>
            <w:tcBorders>
              <w:top w:val="single" w:sz="4" w:space="0" w:color="auto"/>
              <w:left w:val="single" w:sz="4" w:space="0" w:color="auto"/>
              <w:bottom w:val="single" w:sz="4" w:space="0" w:color="auto"/>
              <w:right w:val="single" w:sz="4" w:space="0" w:color="auto"/>
            </w:tcBorders>
          </w:tcPr>
          <w:p w:rsidR="007B3B73" w:rsidRPr="001D6084" w:rsidRDefault="00DD5F1B" w:rsidP="00DD5F1B">
            <w:pPr>
              <w:shd w:val="clear" w:color="auto" w:fill="FFFFFF"/>
              <w:tabs>
                <w:tab w:val="left" w:pos="835"/>
              </w:tabs>
              <w:spacing w:line="360" w:lineRule="auto"/>
              <w:rPr>
                <w:b/>
                <w:color w:val="000000" w:themeColor="text1"/>
              </w:rPr>
            </w:pPr>
            <w:r w:rsidRPr="001D6084">
              <w:rPr>
                <w:b/>
                <w:color w:val="000000" w:themeColor="text1"/>
              </w:rPr>
              <w:t>Проект, изделия</w:t>
            </w:r>
          </w:p>
        </w:tc>
      </w:tr>
      <w:tr w:rsidR="007B3B73" w:rsidRPr="001D6084"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0"/>
              </w:tabs>
              <w:spacing w:line="360" w:lineRule="auto"/>
              <w:ind w:right="14"/>
              <w:rPr>
                <w:b/>
                <w:color w:val="000000" w:themeColor="text1"/>
              </w:rPr>
            </w:pPr>
            <w:r w:rsidRPr="001D6084">
              <w:rPr>
                <w:b/>
                <w:color w:val="000000" w:themeColor="text1"/>
              </w:rPr>
              <w:lastRenderedPageBreak/>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3B73" w:rsidRDefault="007B3B73" w:rsidP="00401901">
            <w:pPr>
              <w:shd w:val="clear" w:color="auto" w:fill="FFFFFF"/>
              <w:tabs>
                <w:tab w:val="left" w:pos="835"/>
              </w:tabs>
              <w:spacing w:line="360" w:lineRule="auto"/>
              <w:ind w:right="14"/>
              <w:rPr>
                <w:b/>
                <w:color w:val="000000" w:themeColor="text1"/>
              </w:rPr>
            </w:pPr>
            <w:r w:rsidRPr="001D6084">
              <w:rPr>
                <w:b/>
                <w:color w:val="000000" w:themeColor="text1"/>
              </w:rPr>
              <w:t>Человек и воздух.</w:t>
            </w:r>
          </w:p>
          <w:p w:rsidR="005740A9" w:rsidRPr="00DD5F1B" w:rsidRDefault="005740A9" w:rsidP="005740A9">
            <w:pPr>
              <w:pStyle w:val="a5"/>
              <w:shd w:val="clear" w:color="auto" w:fill="FFFFFF"/>
              <w:ind w:firstLine="567"/>
              <w:jc w:val="both"/>
              <w:rPr>
                <w:color w:val="000000" w:themeColor="text1"/>
                <w:sz w:val="22"/>
                <w:szCs w:val="22"/>
              </w:rPr>
            </w:pPr>
            <w:r w:rsidRPr="00DD5F1B">
              <w:rPr>
                <w:color w:val="000000" w:themeColor="text1"/>
                <w:sz w:val="22"/>
                <w:szCs w:val="22"/>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D5F1B">
              <w:rPr>
                <w:rStyle w:val="a6"/>
                <w:color w:val="000000" w:themeColor="text1"/>
                <w:sz w:val="22"/>
                <w:szCs w:val="22"/>
              </w:rPr>
              <w:t>различные виды конструкций и способы их сборки</w:t>
            </w:r>
            <w:r w:rsidRPr="00DD5F1B">
              <w:rPr>
                <w:color w:val="000000" w:themeColor="text1"/>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740A9" w:rsidRPr="00DD5F1B" w:rsidRDefault="005740A9" w:rsidP="005740A9">
            <w:pPr>
              <w:pStyle w:val="a5"/>
              <w:shd w:val="clear" w:color="auto" w:fill="FFFFFF"/>
              <w:ind w:firstLine="567"/>
              <w:jc w:val="both"/>
              <w:rPr>
                <w:color w:val="000000" w:themeColor="text1"/>
                <w:sz w:val="22"/>
                <w:szCs w:val="22"/>
              </w:rPr>
            </w:pPr>
            <w:r w:rsidRPr="00DD5F1B">
              <w:rPr>
                <w:color w:val="000000" w:themeColor="text1"/>
                <w:sz w:val="22"/>
                <w:szCs w:val="22"/>
              </w:rPr>
              <w:t>Конструирование и моделирование изделий из различных материалов по образцу, рисунку, простейшему</w:t>
            </w:r>
            <w:r w:rsidRPr="00DD5F1B">
              <w:rPr>
                <w:rStyle w:val="apple-converted-space"/>
                <w:color w:val="000000" w:themeColor="text1"/>
                <w:sz w:val="22"/>
                <w:szCs w:val="22"/>
              </w:rPr>
              <w:t> </w:t>
            </w:r>
            <w:r w:rsidRPr="00DD5F1B">
              <w:rPr>
                <w:rStyle w:val="a6"/>
                <w:color w:val="000000" w:themeColor="text1"/>
                <w:sz w:val="22"/>
                <w:szCs w:val="22"/>
              </w:rPr>
              <w:t>чертежу или эскизу и по заданным условиям (технико-технологическим, функциональным, декоративно-художественным и пр.)</w:t>
            </w:r>
            <w:r w:rsidRPr="00DD5F1B">
              <w:rPr>
                <w:color w:val="000000" w:themeColor="text1"/>
                <w:sz w:val="22"/>
                <w:szCs w:val="22"/>
              </w:rPr>
              <w:t>.</w:t>
            </w:r>
            <w:r w:rsidRPr="00DD5F1B">
              <w:rPr>
                <w:rStyle w:val="apple-converted-space"/>
                <w:color w:val="000000" w:themeColor="text1"/>
                <w:sz w:val="22"/>
                <w:szCs w:val="22"/>
              </w:rPr>
              <w:t> </w:t>
            </w:r>
          </w:p>
          <w:p w:rsidR="005740A9" w:rsidRPr="001D6084" w:rsidRDefault="005740A9" w:rsidP="00401901">
            <w:pPr>
              <w:shd w:val="clear" w:color="auto" w:fill="FFFFFF"/>
              <w:tabs>
                <w:tab w:val="left" w:pos="835"/>
              </w:tabs>
              <w:spacing w:line="360" w:lineRule="auto"/>
              <w:ind w:right="14"/>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835"/>
              </w:tabs>
              <w:spacing w:line="360" w:lineRule="auto"/>
              <w:ind w:right="14"/>
              <w:rPr>
                <w:b/>
                <w:color w:val="000000" w:themeColor="text1"/>
              </w:rPr>
            </w:pPr>
            <w:r w:rsidRPr="001D6084">
              <w:rPr>
                <w:b/>
                <w:color w:val="000000" w:themeColor="text1"/>
              </w:rPr>
              <w:t xml:space="preserve">3 </w:t>
            </w:r>
            <w:r w:rsidR="00DD5F1B">
              <w:rPr>
                <w:b/>
                <w:color w:val="000000" w:themeColor="text1"/>
              </w:rPr>
              <w:t>ч.</w:t>
            </w:r>
          </w:p>
        </w:tc>
        <w:tc>
          <w:tcPr>
            <w:tcW w:w="8930" w:type="dxa"/>
            <w:tcBorders>
              <w:top w:val="single" w:sz="4" w:space="0" w:color="auto"/>
              <w:left w:val="single" w:sz="4" w:space="0" w:color="auto"/>
              <w:bottom w:val="single" w:sz="4" w:space="0" w:color="auto"/>
              <w:right w:val="single" w:sz="4" w:space="0" w:color="auto"/>
            </w:tcBorders>
          </w:tcPr>
          <w:p w:rsidR="007B3B73"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Объясняет значение понятия «бионика», использует текст учебника.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Анализирует иллюстративный ряд, сравнивает различные техники создания оригами, обобщает информацию об истории возникновения искусства оригами и его использовании.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Осваивает условные обозначения техники оригами. Соотносит условные обозначения со слайдовым и текстовым планами.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Осваивает приёмы сложения оригами, понимает их графическое изображение. Определяет последовательность выполнения операций, используя схему. Самостоятельно составляет план изготовления изделия. Самостоятельно выполняет работу по схеме, соотносить знаковые обозначения с выполняемыми операциями по сложению оригами. Презентует готовое изделие, используя рубрику «Вопросы юного технолога»</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Анализирует, сравнивает профессиональную деятельность лётчика, штурмана, авиаконструктора.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Анализирует образец изделия, сравнивает его с конструкцией реального объекта (вертолёта). Определяет и называет основные детали вертолёта. Определяет материалы и инструменты, необходимые для изготовления модели вертолёта. Самостоятельно анализирует план изготовления изделия. Применяет приёмы работы с разными материалами и инструментами, приспособлениями. Выполняет разметку деталей по шаблону, раскрой ножницами. Осуществляет при необходимости замену материалов на аналогичные по свойствам материалы при изготовлении изделия. Оценивает качество изготовленного изделия по заданным критериям. Составляет рассказ для презентации изделия</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Осваивает и применяет технологию изготовления изделия из папье-маше, создает изделия в этой технологии. Подбирает бумагу для изготовления изделия «Воздушный шар», исходя из знания свойств бумаги. Контролирует изготовление изделия на основе технологической карты. Самостоятельно выполняет раскрой деталей корзины. Оценивает готовое изделие и презентует работу.</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Создает украшения из воздушных шаров для помещения.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Применяет способы соединения деталей при помощи ниток и скотча. </w:t>
            </w:r>
          </w:p>
          <w:p w:rsidR="007B3B73" w:rsidRPr="001D6084" w:rsidRDefault="007B3B73" w:rsidP="007B3B73">
            <w:pPr>
              <w:shd w:val="clear" w:color="auto" w:fill="FFFFFF"/>
              <w:tabs>
                <w:tab w:val="left" w:pos="835"/>
              </w:tabs>
              <w:spacing w:line="360" w:lineRule="auto"/>
              <w:ind w:right="14"/>
              <w:rPr>
                <w:b/>
                <w:color w:val="000000" w:themeColor="text1"/>
              </w:rPr>
            </w:pPr>
            <w:r w:rsidRPr="001D6084">
              <w:rPr>
                <w:color w:val="000000" w:themeColor="text1"/>
              </w:rPr>
              <w:t>Соблюдает пропорции при изготовлении изделия. Соотносит форму шаров с деталью конструкции изделия, выбирает шары по этому основанию. Создает тематическую композицию.</w:t>
            </w:r>
          </w:p>
        </w:tc>
        <w:tc>
          <w:tcPr>
            <w:tcW w:w="1134" w:type="dxa"/>
            <w:tcBorders>
              <w:top w:val="single" w:sz="4" w:space="0" w:color="auto"/>
              <w:left w:val="single" w:sz="4" w:space="0" w:color="auto"/>
              <w:bottom w:val="single" w:sz="4" w:space="0" w:color="auto"/>
              <w:right w:val="single" w:sz="4" w:space="0" w:color="auto"/>
            </w:tcBorders>
          </w:tcPr>
          <w:p w:rsidR="007B3B73" w:rsidRPr="001D6084" w:rsidRDefault="00DD5F1B" w:rsidP="00DD5F1B">
            <w:pPr>
              <w:shd w:val="clear" w:color="auto" w:fill="FFFFFF"/>
              <w:tabs>
                <w:tab w:val="left" w:pos="835"/>
              </w:tabs>
              <w:spacing w:line="360" w:lineRule="auto"/>
              <w:rPr>
                <w:b/>
                <w:color w:val="000000" w:themeColor="text1"/>
              </w:rPr>
            </w:pPr>
            <w:r w:rsidRPr="001D6084">
              <w:rPr>
                <w:b/>
                <w:color w:val="000000" w:themeColor="text1"/>
              </w:rPr>
              <w:t>Проект, изделия</w:t>
            </w:r>
          </w:p>
        </w:tc>
      </w:tr>
      <w:tr w:rsidR="007B3B73" w:rsidRPr="001D6084" w:rsidTr="00DD5F1B">
        <w:tc>
          <w:tcPr>
            <w:tcW w:w="392"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401901">
            <w:pPr>
              <w:shd w:val="clear" w:color="auto" w:fill="FFFFFF"/>
              <w:tabs>
                <w:tab w:val="left" w:pos="0"/>
              </w:tabs>
              <w:spacing w:line="360" w:lineRule="auto"/>
              <w:ind w:right="14"/>
              <w:rPr>
                <w:b/>
                <w:color w:val="000000" w:themeColor="text1"/>
              </w:rPr>
            </w:pPr>
            <w:r w:rsidRPr="001D6084">
              <w:rPr>
                <w:b/>
                <w:color w:val="000000" w:themeColor="text1"/>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3B73" w:rsidRDefault="007B3B73" w:rsidP="00401901">
            <w:pPr>
              <w:shd w:val="clear" w:color="auto" w:fill="FFFFFF"/>
              <w:tabs>
                <w:tab w:val="left" w:pos="835"/>
              </w:tabs>
              <w:spacing w:line="360" w:lineRule="auto"/>
              <w:ind w:right="14"/>
              <w:rPr>
                <w:b/>
                <w:color w:val="000000" w:themeColor="text1"/>
              </w:rPr>
            </w:pPr>
            <w:r w:rsidRPr="001D6084">
              <w:rPr>
                <w:b/>
                <w:color w:val="000000" w:themeColor="text1"/>
              </w:rPr>
              <w:t>Человек и информация.</w:t>
            </w:r>
          </w:p>
          <w:p w:rsidR="005740A9" w:rsidRPr="00DD5F1B" w:rsidRDefault="005740A9" w:rsidP="005740A9">
            <w:pPr>
              <w:shd w:val="clear" w:color="auto" w:fill="FFFFFF"/>
              <w:tabs>
                <w:tab w:val="left" w:pos="835"/>
              </w:tabs>
              <w:ind w:right="14"/>
              <w:rPr>
                <w:b/>
                <w:color w:val="000000" w:themeColor="text1"/>
                <w:sz w:val="22"/>
                <w:szCs w:val="22"/>
              </w:rPr>
            </w:pPr>
            <w:r w:rsidRPr="00DD5F1B">
              <w:rPr>
                <w:color w:val="000000" w:themeColor="text1"/>
                <w:sz w:val="22"/>
                <w:szCs w:val="22"/>
                <w:shd w:val="clear" w:color="auto" w:fill="FFFFFF"/>
              </w:rPr>
              <w:lastRenderedPageBreak/>
              <w:t>Работа с простыми информационными объектами.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3B73" w:rsidRPr="001D6084" w:rsidRDefault="007B3B73" w:rsidP="007B3B73">
            <w:pPr>
              <w:shd w:val="clear" w:color="auto" w:fill="FFFFFF"/>
              <w:tabs>
                <w:tab w:val="left" w:pos="835"/>
              </w:tabs>
              <w:spacing w:line="360" w:lineRule="auto"/>
              <w:ind w:right="14"/>
              <w:rPr>
                <w:b/>
                <w:color w:val="000000" w:themeColor="text1"/>
              </w:rPr>
            </w:pPr>
            <w:r w:rsidRPr="001D6084">
              <w:rPr>
                <w:b/>
                <w:color w:val="000000" w:themeColor="text1"/>
              </w:rPr>
              <w:lastRenderedPageBreak/>
              <w:t xml:space="preserve">5 </w:t>
            </w:r>
            <w:r>
              <w:rPr>
                <w:b/>
                <w:color w:val="000000" w:themeColor="text1"/>
              </w:rPr>
              <w:t>ч</w:t>
            </w:r>
          </w:p>
        </w:tc>
        <w:tc>
          <w:tcPr>
            <w:tcW w:w="8930" w:type="dxa"/>
            <w:tcBorders>
              <w:top w:val="single" w:sz="4" w:space="0" w:color="auto"/>
              <w:left w:val="single" w:sz="4" w:space="0" w:color="auto"/>
              <w:bottom w:val="single" w:sz="4" w:space="0" w:color="auto"/>
              <w:right w:val="single" w:sz="4" w:space="0" w:color="auto"/>
            </w:tcBorders>
          </w:tcPr>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 xml:space="preserve">Осуществляет поиск информации о книгопечатании из разных источников, называет основные этапы </w:t>
            </w:r>
            <w:r w:rsidRPr="001D6084">
              <w:rPr>
                <w:color w:val="000000" w:themeColor="text1"/>
              </w:rPr>
              <w:lastRenderedPageBreak/>
              <w:t xml:space="preserve">книгопечатания, характеризует профессиональную деятельность печатника, переплётчика. </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Анализирует составные элементы книги, использует эти знания для работы над изделием. Осваивает технику переплётных работ, способ переплёта листов в книжный блок для «Папки достижений». Использует приёмы работы с бумагой, ножницами</w:t>
            </w:r>
          </w:p>
          <w:p w:rsidR="007B3B73" w:rsidRPr="001D6084" w:rsidRDefault="007B3B73" w:rsidP="007B3B73">
            <w:pPr>
              <w:shd w:val="clear" w:color="auto" w:fill="FFFFFF"/>
              <w:tabs>
                <w:tab w:val="left" w:pos="835"/>
              </w:tabs>
              <w:spacing w:line="360" w:lineRule="auto"/>
              <w:ind w:right="14"/>
              <w:rPr>
                <w:color w:val="000000" w:themeColor="text1"/>
              </w:rPr>
            </w:pPr>
            <w:r w:rsidRPr="001D6084">
              <w:rPr>
                <w:color w:val="000000" w:themeColor="text1"/>
              </w:rPr>
              <w:t>Осуществляет поиск информации о способах общения и передачи информации. Анализирует и сравнивает различные виды почтовых отправлений, представлять процесс доставки почты. Отбирает информацию и кратко излагает её. Составляет рассказ об особенностях работы почтальона и почты, использует материал учебника и собственные наблюдения. Осваивает способы заполнения бланка телеграммы, использует правила правописания</w:t>
            </w:r>
          </w:p>
          <w:p w:rsidR="007B3B73" w:rsidRPr="001D6084" w:rsidRDefault="007B3B73" w:rsidP="007B3B73">
            <w:pPr>
              <w:shd w:val="clear" w:color="auto" w:fill="FFFFFF"/>
              <w:tabs>
                <w:tab w:val="left" w:pos="835"/>
              </w:tabs>
              <w:spacing w:line="360" w:lineRule="auto"/>
              <w:ind w:right="14"/>
              <w:rPr>
                <w:b/>
                <w:color w:val="000000" w:themeColor="text1"/>
              </w:rPr>
            </w:pPr>
            <w:r w:rsidRPr="001D6084">
              <w:rPr>
                <w:color w:val="000000" w:themeColor="text1"/>
              </w:rPr>
              <w:t>Анализирует способы оформления афиши, определять особенности её оформления. Осваивает правила набора текста. Осваивает работу с программой Microsoft Office Word. Создает и сохраняет документ в программе Microsoft Word, форматирует и печатает документ. Выбирает картинки для оформления афиши. На основе заданного алгоритма создает афишу и программку для кукольного спектакля. Проводит презентацию проекта «Кукольный спектакль»</w:t>
            </w:r>
          </w:p>
        </w:tc>
        <w:tc>
          <w:tcPr>
            <w:tcW w:w="1134" w:type="dxa"/>
            <w:tcBorders>
              <w:top w:val="single" w:sz="4" w:space="0" w:color="auto"/>
              <w:left w:val="single" w:sz="4" w:space="0" w:color="auto"/>
              <w:bottom w:val="single" w:sz="4" w:space="0" w:color="auto"/>
              <w:right w:val="single" w:sz="4" w:space="0" w:color="auto"/>
            </w:tcBorders>
          </w:tcPr>
          <w:p w:rsidR="007B3B73" w:rsidRPr="001D6084" w:rsidRDefault="007B3B73" w:rsidP="00401901">
            <w:pPr>
              <w:shd w:val="clear" w:color="auto" w:fill="FFFFFF"/>
              <w:tabs>
                <w:tab w:val="left" w:pos="835"/>
              </w:tabs>
              <w:spacing w:line="360" w:lineRule="auto"/>
              <w:ind w:right="14"/>
              <w:rPr>
                <w:b/>
                <w:color w:val="000000" w:themeColor="text1"/>
              </w:rPr>
            </w:pPr>
            <w:r w:rsidRPr="001D6084">
              <w:rPr>
                <w:b/>
                <w:color w:val="000000" w:themeColor="text1"/>
              </w:rPr>
              <w:lastRenderedPageBreak/>
              <w:t xml:space="preserve">Проект, </w:t>
            </w:r>
            <w:r w:rsidRPr="001D6084">
              <w:rPr>
                <w:b/>
                <w:color w:val="000000" w:themeColor="text1"/>
              </w:rPr>
              <w:lastRenderedPageBreak/>
              <w:t>изделия</w:t>
            </w:r>
          </w:p>
        </w:tc>
      </w:tr>
    </w:tbl>
    <w:p w:rsidR="005901A1" w:rsidRDefault="005901A1" w:rsidP="007B3B73">
      <w:pPr>
        <w:shd w:val="clear" w:color="auto" w:fill="FFFFFF"/>
        <w:tabs>
          <w:tab w:val="left" w:pos="14287"/>
        </w:tabs>
        <w:spacing w:after="200" w:line="360" w:lineRule="auto"/>
        <w:ind w:right="253"/>
        <w:rPr>
          <w:b/>
          <w:bCs/>
          <w:smallCaps/>
          <w:color w:val="000000" w:themeColor="text1"/>
          <w:spacing w:val="-2"/>
          <w:sz w:val="28"/>
          <w:szCs w:val="28"/>
        </w:rPr>
      </w:pPr>
    </w:p>
    <w:p w:rsidR="007B3B73" w:rsidRDefault="007B3B73" w:rsidP="007B3B73">
      <w:pPr>
        <w:shd w:val="clear" w:color="auto" w:fill="FFFFFF"/>
        <w:tabs>
          <w:tab w:val="left" w:pos="14287"/>
        </w:tabs>
        <w:spacing w:after="200" w:line="360" w:lineRule="auto"/>
        <w:ind w:right="253"/>
        <w:rPr>
          <w:b/>
          <w:bCs/>
          <w:smallCaps/>
          <w:color w:val="000000" w:themeColor="text1"/>
          <w:spacing w:val="-2"/>
          <w:sz w:val="28"/>
          <w:szCs w:val="28"/>
        </w:rPr>
      </w:pPr>
    </w:p>
    <w:p w:rsidR="007B3B73" w:rsidRPr="00B4101C" w:rsidRDefault="007B3B73" w:rsidP="007B3B73">
      <w:pPr>
        <w:shd w:val="clear" w:color="auto" w:fill="FFFFFF"/>
        <w:tabs>
          <w:tab w:val="left" w:pos="14287"/>
        </w:tabs>
        <w:spacing w:after="200" w:line="360" w:lineRule="auto"/>
        <w:ind w:right="253"/>
        <w:rPr>
          <w:b/>
          <w:bCs/>
          <w:smallCaps/>
          <w:color w:val="000000" w:themeColor="text1"/>
          <w:spacing w:val="-2"/>
          <w:sz w:val="28"/>
          <w:szCs w:val="28"/>
        </w:rPr>
        <w:sectPr w:rsidR="007B3B73" w:rsidRPr="00B4101C" w:rsidSect="00401901">
          <w:footerReference w:type="default" r:id="rId9"/>
          <w:type w:val="continuous"/>
          <w:pgSz w:w="16834" w:h="11909" w:orient="landscape"/>
          <w:pgMar w:top="568" w:right="850" w:bottom="1134" w:left="1701" w:header="720" w:footer="720" w:gutter="0"/>
          <w:cols w:space="60"/>
          <w:noEndnote/>
          <w:docGrid w:linePitch="272"/>
        </w:sectPr>
      </w:pPr>
    </w:p>
    <w:p w:rsidR="006369D3" w:rsidRPr="005740A9" w:rsidRDefault="006369D3" w:rsidP="007B3B73">
      <w:pPr>
        <w:widowControl/>
        <w:autoSpaceDE/>
        <w:autoSpaceDN/>
        <w:adjustRightInd/>
        <w:jc w:val="center"/>
        <w:rPr>
          <w:b/>
          <w:sz w:val="28"/>
          <w:szCs w:val="28"/>
        </w:rPr>
      </w:pPr>
      <w:r w:rsidRPr="005740A9">
        <w:rPr>
          <w:b/>
          <w:sz w:val="28"/>
          <w:szCs w:val="28"/>
        </w:rPr>
        <w:lastRenderedPageBreak/>
        <w:t xml:space="preserve">Календарно-тематическое планирование </w:t>
      </w:r>
      <w:r w:rsidR="00941DDB" w:rsidRPr="005740A9">
        <w:rPr>
          <w:b/>
          <w:sz w:val="28"/>
          <w:szCs w:val="28"/>
        </w:rPr>
        <w:t>по предмету «Технология».</w:t>
      </w:r>
    </w:p>
    <w:p w:rsidR="006369D3" w:rsidRPr="005740A9" w:rsidRDefault="006369D3" w:rsidP="006369D3">
      <w:pPr>
        <w:widowControl/>
        <w:autoSpaceDE/>
        <w:autoSpaceDN/>
        <w:adjustRightInd/>
        <w:jc w:val="center"/>
        <w:rPr>
          <w:sz w:val="28"/>
          <w:szCs w:val="28"/>
        </w:rPr>
      </w:pPr>
    </w:p>
    <w:tbl>
      <w:tblPr>
        <w:tblW w:w="1467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0056"/>
        <w:gridCol w:w="1842"/>
        <w:gridCol w:w="1843"/>
      </w:tblGrid>
      <w:tr w:rsidR="006369D3" w:rsidRPr="005740A9" w:rsidTr="007B3B73">
        <w:trPr>
          <w:trHeight w:val="563"/>
        </w:trPr>
        <w:tc>
          <w:tcPr>
            <w:tcW w:w="936" w:type="dxa"/>
          </w:tcPr>
          <w:p w:rsidR="006369D3" w:rsidRPr="005740A9" w:rsidRDefault="006369D3" w:rsidP="006369D3">
            <w:pPr>
              <w:widowControl/>
              <w:autoSpaceDE/>
              <w:autoSpaceDN/>
              <w:adjustRightInd/>
              <w:jc w:val="center"/>
              <w:rPr>
                <w:sz w:val="28"/>
                <w:szCs w:val="28"/>
              </w:rPr>
            </w:pPr>
            <w:r w:rsidRPr="005740A9">
              <w:rPr>
                <w:sz w:val="28"/>
                <w:szCs w:val="28"/>
              </w:rPr>
              <w:t>№ п/п</w:t>
            </w:r>
          </w:p>
        </w:tc>
        <w:tc>
          <w:tcPr>
            <w:tcW w:w="10056" w:type="dxa"/>
            <w:tcBorders>
              <w:right w:val="single" w:sz="4" w:space="0" w:color="auto"/>
            </w:tcBorders>
          </w:tcPr>
          <w:p w:rsidR="006369D3" w:rsidRPr="005740A9" w:rsidRDefault="006369D3" w:rsidP="007B3B73">
            <w:pPr>
              <w:widowControl/>
              <w:autoSpaceDE/>
              <w:autoSpaceDN/>
              <w:adjustRightInd/>
              <w:rPr>
                <w:sz w:val="28"/>
                <w:szCs w:val="28"/>
              </w:rPr>
            </w:pPr>
            <w:r w:rsidRPr="005740A9">
              <w:rPr>
                <w:sz w:val="28"/>
                <w:szCs w:val="28"/>
              </w:rPr>
              <w:t>Тема урока</w:t>
            </w:r>
          </w:p>
        </w:tc>
        <w:tc>
          <w:tcPr>
            <w:tcW w:w="1842" w:type="dxa"/>
            <w:tcBorders>
              <w:left w:val="single" w:sz="4" w:space="0" w:color="auto"/>
            </w:tcBorders>
          </w:tcPr>
          <w:p w:rsidR="006369D3" w:rsidRPr="005740A9" w:rsidRDefault="006369D3" w:rsidP="006369D3">
            <w:pPr>
              <w:widowControl/>
              <w:autoSpaceDE/>
              <w:autoSpaceDN/>
              <w:adjustRightInd/>
              <w:jc w:val="center"/>
              <w:rPr>
                <w:sz w:val="28"/>
                <w:szCs w:val="28"/>
              </w:rPr>
            </w:pPr>
            <w:r w:rsidRPr="005740A9">
              <w:rPr>
                <w:sz w:val="28"/>
                <w:szCs w:val="28"/>
              </w:rPr>
              <w:t>Дата план</w:t>
            </w:r>
          </w:p>
        </w:tc>
        <w:tc>
          <w:tcPr>
            <w:tcW w:w="1843" w:type="dxa"/>
            <w:tcBorders>
              <w:left w:val="single" w:sz="4" w:space="0" w:color="auto"/>
            </w:tcBorders>
          </w:tcPr>
          <w:p w:rsidR="006369D3" w:rsidRPr="005740A9" w:rsidRDefault="006369D3" w:rsidP="006369D3">
            <w:pPr>
              <w:widowControl/>
              <w:autoSpaceDE/>
              <w:autoSpaceDN/>
              <w:adjustRightInd/>
              <w:jc w:val="center"/>
              <w:rPr>
                <w:sz w:val="28"/>
                <w:szCs w:val="28"/>
              </w:rPr>
            </w:pPr>
            <w:r w:rsidRPr="005740A9">
              <w:rPr>
                <w:sz w:val="28"/>
                <w:szCs w:val="28"/>
              </w:rPr>
              <w:t>Дата факт</w:t>
            </w:r>
          </w:p>
        </w:tc>
      </w:tr>
      <w:tr w:rsidR="006369D3" w:rsidRPr="005740A9" w:rsidTr="007B3B73">
        <w:tc>
          <w:tcPr>
            <w:tcW w:w="14677" w:type="dxa"/>
            <w:gridSpan w:val="4"/>
            <w:tcBorders>
              <w:left w:val="single" w:sz="4" w:space="0" w:color="auto"/>
            </w:tcBorders>
          </w:tcPr>
          <w:p w:rsidR="006369D3" w:rsidRPr="005740A9" w:rsidRDefault="006369D3" w:rsidP="006369D3">
            <w:pPr>
              <w:widowControl/>
              <w:autoSpaceDE/>
              <w:autoSpaceDN/>
              <w:adjustRightInd/>
              <w:ind w:hanging="115"/>
              <w:jc w:val="center"/>
              <w:rPr>
                <w:b/>
                <w:sz w:val="28"/>
                <w:szCs w:val="28"/>
              </w:rPr>
            </w:pPr>
            <w:r w:rsidRPr="005740A9">
              <w:rPr>
                <w:b/>
                <w:sz w:val="28"/>
                <w:szCs w:val="28"/>
              </w:rPr>
              <w:t>Здравствуй, дорогой друг! (1 час)</w:t>
            </w:r>
          </w:p>
        </w:tc>
      </w:tr>
      <w:tr w:rsidR="006369D3" w:rsidRPr="005740A9" w:rsidTr="007B3B73">
        <w:tc>
          <w:tcPr>
            <w:tcW w:w="936" w:type="dxa"/>
            <w:tcBorders>
              <w:left w:val="single" w:sz="4" w:space="0" w:color="auto"/>
            </w:tcBorders>
          </w:tcPr>
          <w:p w:rsidR="006369D3" w:rsidRPr="005740A9" w:rsidRDefault="006369D3" w:rsidP="006369D3">
            <w:pPr>
              <w:widowControl/>
              <w:autoSpaceDE/>
              <w:autoSpaceDN/>
              <w:adjustRightInd/>
              <w:rPr>
                <w:sz w:val="28"/>
                <w:szCs w:val="28"/>
              </w:rPr>
            </w:pPr>
            <w:r w:rsidRPr="005740A9">
              <w:rPr>
                <w:sz w:val="28"/>
                <w:szCs w:val="28"/>
              </w:rPr>
              <w:t>1</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Как работать с учебником. Путешествуем по городу</w:t>
            </w:r>
          </w:p>
        </w:tc>
        <w:tc>
          <w:tcPr>
            <w:tcW w:w="1842" w:type="dxa"/>
          </w:tcPr>
          <w:p w:rsidR="006369D3" w:rsidRPr="005740A9" w:rsidRDefault="00836C98" w:rsidP="006369D3">
            <w:pPr>
              <w:widowControl/>
              <w:autoSpaceDE/>
              <w:autoSpaceDN/>
              <w:adjustRightInd/>
              <w:jc w:val="center"/>
              <w:rPr>
                <w:sz w:val="28"/>
                <w:szCs w:val="28"/>
              </w:rPr>
            </w:pPr>
            <w:r>
              <w:rPr>
                <w:sz w:val="28"/>
                <w:szCs w:val="28"/>
              </w:rPr>
              <w:t>4</w:t>
            </w:r>
            <w:r w:rsidR="005319DC" w:rsidRPr="005740A9">
              <w:rPr>
                <w:sz w:val="28"/>
                <w:szCs w:val="28"/>
              </w:rPr>
              <w:t>.09</w:t>
            </w:r>
          </w:p>
        </w:tc>
        <w:tc>
          <w:tcPr>
            <w:tcW w:w="1843" w:type="dxa"/>
          </w:tcPr>
          <w:p w:rsidR="006369D3" w:rsidRPr="005740A9" w:rsidRDefault="006369D3" w:rsidP="006369D3">
            <w:pPr>
              <w:widowControl/>
              <w:autoSpaceDE/>
              <w:autoSpaceDN/>
              <w:adjustRightInd/>
              <w:ind w:hanging="115"/>
              <w:jc w:val="center"/>
              <w:rPr>
                <w:sz w:val="28"/>
                <w:szCs w:val="28"/>
              </w:rPr>
            </w:pPr>
          </w:p>
        </w:tc>
      </w:tr>
      <w:tr w:rsidR="006369D3" w:rsidRPr="005740A9" w:rsidTr="007B3B73">
        <w:tc>
          <w:tcPr>
            <w:tcW w:w="14677" w:type="dxa"/>
            <w:gridSpan w:val="4"/>
          </w:tcPr>
          <w:p w:rsidR="006369D3" w:rsidRPr="005740A9" w:rsidRDefault="006369D3" w:rsidP="006369D3">
            <w:pPr>
              <w:widowControl/>
              <w:autoSpaceDE/>
              <w:autoSpaceDN/>
              <w:adjustRightInd/>
              <w:jc w:val="center"/>
              <w:rPr>
                <w:b/>
                <w:sz w:val="28"/>
                <w:szCs w:val="28"/>
              </w:rPr>
            </w:pPr>
            <w:r w:rsidRPr="005740A9">
              <w:rPr>
                <w:b/>
                <w:sz w:val="28"/>
                <w:szCs w:val="28"/>
              </w:rPr>
              <w:t>Человек и земля (21 час)</w:t>
            </w: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2</w:t>
            </w:r>
          </w:p>
        </w:tc>
        <w:tc>
          <w:tcPr>
            <w:tcW w:w="10056" w:type="dxa"/>
          </w:tcPr>
          <w:p w:rsidR="006369D3" w:rsidRPr="005740A9" w:rsidRDefault="006369D3" w:rsidP="006369D3">
            <w:pPr>
              <w:widowControl/>
              <w:autoSpaceDE/>
              <w:autoSpaceDN/>
              <w:adjustRightInd/>
              <w:rPr>
                <w:color w:val="000000"/>
                <w:sz w:val="28"/>
                <w:szCs w:val="28"/>
              </w:rPr>
            </w:pPr>
            <w:r w:rsidRPr="005740A9">
              <w:rPr>
                <w:sz w:val="28"/>
                <w:szCs w:val="28"/>
              </w:rPr>
              <w:t>Архитектура</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11</w:t>
            </w:r>
            <w:r w:rsidR="006369D3" w:rsidRPr="005740A9">
              <w:rPr>
                <w:sz w:val="28"/>
                <w:szCs w:val="28"/>
              </w:rPr>
              <w:t>.09</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3</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Городские постройки</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18</w:t>
            </w:r>
            <w:r w:rsidR="006369D3" w:rsidRPr="005740A9">
              <w:rPr>
                <w:sz w:val="28"/>
                <w:szCs w:val="28"/>
              </w:rPr>
              <w:t>.09</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4</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Парк</w:t>
            </w:r>
            <w:r w:rsidR="00DC056E">
              <w:rPr>
                <w:sz w:val="28"/>
                <w:szCs w:val="28"/>
              </w:rPr>
              <w:t xml:space="preserve">. </w:t>
            </w:r>
            <w:r w:rsidR="00DC056E" w:rsidRPr="00DC056E">
              <w:rPr>
                <w:b/>
                <w:i/>
                <w:sz w:val="28"/>
                <w:szCs w:val="28"/>
              </w:rPr>
              <w:t>Деньги настоящие и ненастоящие</w:t>
            </w:r>
            <w:r w:rsidR="00DC056E">
              <w:rPr>
                <w:sz w:val="24"/>
                <w:szCs w:val="24"/>
              </w:rPr>
              <w:t xml:space="preserve">  </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25</w:t>
            </w:r>
            <w:r w:rsidR="006369D3" w:rsidRPr="005740A9">
              <w:rPr>
                <w:sz w:val="28"/>
                <w:szCs w:val="28"/>
              </w:rPr>
              <w:t>.09</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rPr>
              <w:t>5</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Проект «Детская площадка»</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w:t>
            </w:r>
            <w:r w:rsidR="003A1965" w:rsidRPr="005740A9">
              <w:rPr>
                <w:sz w:val="28"/>
                <w:szCs w:val="28"/>
              </w:rPr>
              <w:t>.10</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lang w:val="en-US"/>
              </w:rPr>
              <w:t>6</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Проект «Детская площадка»</w:t>
            </w:r>
            <w:r w:rsidR="00554288">
              <w:rPr>
                <w:sz w:val="28"/>
                <w:szCs w:val="28"/>
              </w:rPr>
              <w:t>. Защита проектов.</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9</w:t>
            </w:r>
            <w:r w:rsidR="006369D3" w:rsidRPr="005740A9">
              <w:rPr>
                <w:sz w:val="28"/>
                <w:szCs w:val="28"/>
              </w:rPr>
              <w:t>.10</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7</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Одежда. Виды и модели одежды</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16</w:t>
            </w:r>
            <w:r w:rsidR="006369D3" w:rsidRPr="005740A9">
              <w:rPr>
                <w:sz w:val="28"/>
                <w:szCs w:val="28"/>
              </w:rPr>
              <w:t>.10</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8</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Виды и свойства тканей. Способы украшения одежды</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23</w:t>
            </w:r>
            <w:r w:rsidR="006369D3" w:rsidRPr="005740A9">
              <w:rPr>
                <w:sz w:val="28"/>
                <w:szCs w:val="28"/>
              </w:rPr>
              <w:t>.10</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9</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Изготовление тканей</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30</w:t>
            </w:r>
            <w:r w:rsidR="006369D3" w:rsidRPr="005740A9">
              <w:rPr>
                <w:sz w:val="28"/>
                <w:szCs w:val="28"/>
              </w:rPr>
              <w:t>.1</w:t>
            </w:r>
            <w:r>
              <w:rPr>
                <w:sz w:val="28"/>
                <w:szCs w:val="28"/>
              </w:rPr>
              <w:t>0</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10</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Вязание</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13</w:t>
            </w:r>
            <w:r w:rsidR="006369D3" w:rsidRPr="005740A9">
              <w:rPr>
                <w:sz w:val="28"/>
                <w:szCs w:val="28"/>
              </w:rPr>
              <w:t>.11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11</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Одежда для карнавала</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20</w:t>
            </w:r>
            <w:r w:rsidR="006369D3" w:rsidRPr="005740A9">
              <w:rPr>
                <w:sz w:val="28"/>
                <w:szCs w:val="28"/>
              </w:rPr>
              <w:t>.11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12</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Бисероплетение</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27</w:t>
            </w:r>
            <w:r w:rsidR="006369D3" w:rsidRPr="005740A9">
              <w:rPr>
                <w:sz w:val="28"/>
                <w:szCs w:val="28"/>
              </w:rPr>
              <w:t>.11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13</w:t>
            </w:r>
          </w:p>
        </w:tc>
        <w:tc>
          <w:tcPr>
            <w:tcW w:w="10056" w:type="dxa"/>
          </w:tcPr>
          <w:p w:rsidR="006369D3" w:rsidRPr="005740A9" w:rsidRDefault="006369D3" w:rsidP="006369D3">
            <w:pPr>
              <w:widowControl/>
              <w:rPr>
                <w:bCs/>
                <w:sz w:val="28"/>
                <w:szCs w:val="28"/>
              </w:rPr>
            </w:pPr>
            <w:r w:rsidRPr="005740A9">
              <w:rPr>
                <w:bCs/>
                <w:sz w:val="28"/>
                <w:szCs w:val="28"/>
              </w:rPr>
              <w:t>Кафе «Кулинарная сказка». Работа с бумагой. Конструирование</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4</w:t>
            </w:r>
            <w:r w:rsidR="003A1965" w:rsidRPr="005740A9">
              <w:rPr>
                <w:sz w:val="28"/>
                <w:szCs w:val="28"/>
              </w:rPr>
              <w:t>.</w:t>
            </w:r>
            <w:r w:rsidR="006369D3" w:rsidRPr="005740A9">
              <w:rPr>
                <w:sz w:val="28"/>
                <w:szCs w:val="28"/>
              </w:rPr>
              <w:t>12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14</w:t>
            </w:r>
          </w:p>
        </w:tc>
        <w:tc>
          <w:tcPr>
            <w:tcW w:w="10056" w:type="dxa"/>
          </w:tcPr>
          <w:p w:rsidR="006369D3" w:rsidRPr="005740A9" w:rsidRDefault="006369D3" w:rsidP="006369D3">
            <w:pPr>
              <w:widowControl/>
              <w:autoSpaceDE/>
              <w:autoSpaceDN/>
              <w:adjustRightInd/>
              <w:rPr>
                <w:sz w:val="28"/>
                <w:szCs w:val="28"/>
              </w:rPr>
            </w:pPr>
            <w:r w:rsidRPr="005740A9">
              <w:rPr>
                <w:bCs/>
                <w:sz w:val="28"/>
                <w:szCs w:val="28"/>
              </w:rPr>
              <w:t>Фруктовый завтрак</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11</w:t>
            </w:r>
            <w:r w:rsidR="006369D3" w:rsidRPr="005740A9">
              <w:rPr>
                <w:sz w:val="28"/>
                <w:szCs w:val="28"/>
              </w:rPr>
              <w:t>.12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15</w:t>
            </w:r>
          </w:p>
        </w:tc>
        <w:tc>
          <w:tcPr>
            <w:tcW w:w="10056" w:type="dxa"/>
          </w:tcPr>
          <w:p w:rsidR="006369D3" w:rsidRPr="005740A9" w:rsidRDefault="006369D3" w:rsidP="006369D3">
            <w:pPr>
              <w:widowControl/>
              <w:autoSpaceDE/>
              <w:autoSpaceDN/>
              <w:adjustRightInd/>
              <w:rPr>
                <w:sz w:val="28"/>
                <w:szCs w:val="28"/>
              </w:rPr>
            </w:pPr>
            <w:r w:rsidRPr="005740A9">
              <w:rPr>
                <w:bCs/>
                <w:sz w:val="28"/>
                <w:szCs w:val="28"/>
              </w:rPr>
              <w:t>Работа с тканью. Колпачок-цыплёнок.</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18</w:t>
            </w:r>
            <w:r w:rsidR="006369D3" w:rsidRPr="005740A9">
              <w:rPr>
                <w:sz w:val="28"/>
                <w:szCs w:val="28"/>
              </w:rPr>
              <w:t>.12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16</w:t>
            </w:r>
          </w:p>
        </w:tc>
        <w:tc>
          <w:tcPr>
            <w:tcW w:w="10056" w:type="dxa"/>
          </w:tcPr>
          <w:p w:rsidR="006369D3" w:rsidRPr="005740A9" w:rsidRDefault="006369D3" w:rsidP="006369D3">
            <w:pPr>
              <w:widowControl/>
              <w:autoSpaceDE/>
              <w:autoSpaceDN/>
              <w:adjustRightInd/>
              <w:rPr>
                <w:sz w:val="28"/>
                <w:szCs w:val="28"/>
              </w:rPr>
            </w:pPr>
            <w:r w:rsidRPr="005740A9">
              <w:rPr>
                <w:bCs/>
                <w:sz w:val="28"/>
                <w:szCs w:val="28"/>
              </w:rPr>
              <w:t>Кулинария. Бутерброды.</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25</w:t>
            </w:r>
            <w:r w:rsidR="006369D3" w:rsidRPr="005740A9">
              <w:rPr>
                <w:sz w:val="28"/>
                <w:szCs w:val="28"/>
              </w:rPr>
              <w:t>.12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17</w:t>
            </w:r>
          </w:p>
        </w:tc>
        <w:tc>
          <w:tcPr>
            <w:tcW w:w="10056" w:type="dxa"/>
          </w:tcPr>
          <w:p w:rsidR="006369D3" w:rsidRPr="005740A9" w:rsidRDefault="006369D3" w:rsidP="006369D3">
            <w:pPr>
              <w:widowControl/>
              <w:autoSpaceDE/>
              <w:autoSpaceDN/>
              <w:adjustRightInd/>
              <w:rPr>
                <w:sz w:val="28"/>
                <w:szCs w:val="28"/>
              </w:rPr>
            </w:pPr>
            <w:r w:rsidRPr="005740A9">
              <w:rPr>
                <w:bCs/>
                <w:sz w:val="28"/>
                <w:szCs w:val="28"/>
              </w:rPr>
              <w:t>Сервировка стола. Салфетница.</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15</w:t>
            </w:r>
            <w:r w:rsidR="006369D3" w:rsidRPr="005740A9">
              <w:rPr>
                <w:sz w:val="28"/>
                <w:szCs w:val="28"/>
              </w:rPr>
              <w:t>.01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18</w:t>
            </w:r>
          </w:p>
        </w:tc>
        <w:tc>
          <w:tcPr>
            <w:tcW w:w="10056" w:type="dxa"/>
          </w:tcPr>
          <w:p w:rsidR="006369D3" w:rsidRPr="005740A9" w:rsidRDefault="006369D3" w:rsidP="006369D3">
            <w:pPr>
              <w:widowControl/>
              <w:rPr>
                <w:bCs/>
                <w:sz w:val="28"/>
                <w:szCs w:val="28"/>
              </w:rPr>
            </w:pPr>
            <w:r w:rsidRPr="005740A9">
              <w:rPr>
                <w:bCs/>
                <w:sz w:val="28"/>
                <w:szCs w:val="28"/>
              </w:rPr>
              <w:t>Магазин подарков. Работа с пластичными материалами (тестопластика). Лепка</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22</w:t>
            </w:r>
            <w:r w:rsidR="006369D3" w:rsidRPr="005740A9">
              <w:rPr>
                <w:sz w:val="28"/>
                <w:szCs w:val="28"/>
              </w:rPr>
              <w:t>.01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19</w:t>
            </w:r>
          </w:p>
        </w:tc>
        <w:tc>
          <w:tcPr>
            <w:tcW w:w="10056" w:type="dxa"/>
          </w:tcPr>
          <w:p w:rsidR="006369D3" w:rsidRPr="005740A9" w:rsidRDefault="006369D3" w:rsidP="006369D3">
            <w:pPr>
              <w:widowControl/>
              <w:rPr>
                <w:bCs/>
                <w:sz w:val="28"/>
                <w:szCs w:val="28"/>
              </w:rPr>
            </w:pPr>
            <w:r w:rsidRPr="005740A9">
              <w:rPr>
                <w:bCs/>
                <w:sz w:val="28"/>
                <w:szCs w:val="28"/>
              </w:rPr>
              <w:t>Золотистая соломка. Работа с природными материалами.</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29</w:t>
            </w:r>
            <w:r w:rsidR="006369D3" w:rsidRPr="005740A9">
              <w:rPr>
                <w:sz w:val="28"/>
                <w:szCs w:val="28"/>
              </w:rPr>
              <w:t>.0</w:t>
            </w:r>
            <w:r w:rsidR="00031642">
              <w:rPr>
                <w:sz w:val="28"/>
                <w:szCs w:val="28"/>
              </w:rPr>
              <w:t>1</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20</w:t>
            </w:r>
          </w:p>
        </w:tc>
        <w:tc>
          <w:tcPr>
            <w:tcW w:w="10056" w:type="dxa"/>
          </w:tcPr>
          <w:p w:rsidR="006369D3" w:rsidRPr="005740A9" w:rsidRDefault="006369D3" w:rsidP="006369D3">
            <w:pPr>
              <w:widowControl/>
              <w:rPr>
                <w:bCs/>
                <w:sz w:val="28"/>
                <w:szCs w:val="28"/>
              </w:rPr>
            </w:pPr>
            <w:r w:rsidRPr="005740A9">
              <w:rPr>
                <w:bCs/>
                <w:sz w:val="28"/>
                <w:szCs w:val="28"/>
              </w:rPr>
              <w:t>Работа с бумагой и картоном. Упаковка подарков</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5</w:t>
            </w:r>
            <w:r w:rsidR="00941DDB" w:rsidRPr="005740A9">
              <w:rPr>
                <w:sz w:val="28"/>
                <w:szCs w:val="28"/>
              </w:rPr>
              <w:t>.0</w:t>
            </w:r>
            <w:r w:rsidR="00031642">
              <w:rPr>
                <w:sz w:val="28"/>
                <w:szCs w:val="28"/>
              </w:rPr>
              <w:t>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21</w:t>
            </w:r>
          </w:p>
        </w:tc>
        <w:tc>
          <w:tcPr>
            <w:tcW w:w="10056" w:type="dxa"/>
          </w:tcPr>
          <w:p w:rsidR="006369D3" w:rsidRPr="005740A9" w:rsidRDefault="006369D3" w:rsidP="006369D3">
            <w:pPr>
              <w:widowControl/>
              <w:rPr>
                <w:bCs/>
                <w:sz w:val="28"/>
                <w:szCs w:val="28"/>
              </w:rPr>
            </w:pPr>
            <w:r w:rsidRPr="005740A9">
              <w:rPr>
                <w:bCs/>
                <w:sz w:val="28"/>
                <w:szCs w:val="28"/>
              </w:rPr>
              <w:t>Автомастерская. Работа с картоном. Конструирование</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12</w:t>
            </w:r>
            <w:r w:rsidR="006369D3" w:rsidRPr="005740A9">
              <w:rPr>
                <w:sz w:val="28"/>
                <w:szCs w:val="28"/>
              </w:rPr>
              <w:t>.02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22</w:t>
            </w:r>
          </w:p>
        </w:tc>
        <w:tc>
          <w:tcPr>
            <w:tcW w:w="10056" w:type="dxa"/>
          </w:tcPr>
          <w:p w:rsidR="006369D3" w:rsidRPr="005740A9" w:rsidRDefault="006369D3" w:rsidP="006369D3">
            <w:pPr>
              <w:widowControl/>
              <w:autoSpaceDE/>
              <w:autoSpaceDN/>
              <w:adjustRightInd/>
              <w:rPr>
                <w:sz w:val="28"/>
                <w:szCs w:val="28"/>
              </w:rPr>
            </w:pPr>
            <w:r w:rsidRPr="005740A9">
              <w:rPr>
                <w:bCs/>
                <w:sz w:val="28"/>
                <w:szCs w:val="28"/>
              </w:rPr>
              <w:t>Работа с металлическим конструктором. Грузовик.</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19</w:t>
            </w:r>
            <w:r w:rsidR="006369D3" w:rsidRPr="005740A9">
              <w:rPr>
                <w:sz w:val="28"/>
                <w:szCs w:val="28"/>
              </w:rPr>
              <w:t>.02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14677" w:type="dxa"/>
            <w:gridSpan w:val="4"/>
          </w:tcPr>
          <w:p w:rsidR="006369D3" w:rsidRPr="005740A9" w:rsidRDefault="006369D3" w:rsidP="006369D3">
            <w:pPr>
              <w:widowControl/>
              <w:autoSpaceDE/>
              <w:autoSpaceDN/>
              <w:adjustRightInd/>
              <w:jc w:val="center"/>
              <w:rPr>
                <w:b/>
                <w:sz w:val="28"/>
                <w:szCs w:val="28"/>
              </w:rPr>
            </w:pPr>
            <w:r w:rsidRPr="005740A9">
              <w:rPr>
                <w:b/>
                <w:sz w:val="28"/>
                <w:szCs w:val="28"/>
              </w:rPr>
              <w:t>Человек и вода (4 часа)</w:t>
            </w: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23</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Мосты. Изделие: модель «Мост»</w:t>
            </w:r>
          </w:p>
        </w:tc>
        <w:tc>
          <w:tcPr>
            <w:tcW w:w="1842" w:type="dxa"/>
            <w:shd w:val="clear" w:color="auto" w:fill="auto"/>
          </w:tcPr>
          <w:p w:rsidR="006369D3" w:rsidRPr="005740A9" w:rsidRDefault="00836C98" w:rsidP="00031642">
            <w:pPr>
              <w:widowControl/>
              <w:autoSpaceDE/>
              <w:autoSpaceDN/>
              <w:adjustRightInd/>
              <w:rPr>
                <w:sz w:val="28"/>
                <w:szCs w:val="28"/>
              </w:rPr>
            </w:pPr>
            <w:r>
              <w:rPr>
                <w:sz w:val="28"/>
                <w:szCs w:val="28"/>
              </w:rPr>
              <w:t xml:space="preserve">       26</w:t>
            </w:r>
            <w:r w:rsidR="006369D3" w:rsidRPr="005740A9">
              <w:rPr>
                <w:sz w:val="28"/>
                <w:szCs w:val="28"/>
              </w:rPr>
              <w:t>.0</w:t>
            </w:r>
            <w:r w:rsidR="00031642">
              <w:rPr>
                <w:sz w:val="28"/>
                <w:szCs w:val="28"/>
              </w:rPr>
              <w:t>2</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lastRenderedPageBreak/>
              <w:t>24</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Водный транспорт. </w:t>
            </w:r>
          </w:p>
        </w:tc>
        <w:tc>
          <w:tcPr>
            <w:tcW w:w="1842" w:type="dxa"/>
            <w:shd w:val="clear" w:color="auto" w:fill="auto"/>
          </w:tcPr>
          <w:p w:rsidR="006369D3" w:rsidRPr="005740A9" w:rsidRDefault="00836C98" w:rsidP="006369D3">
            <w:pPr>
              <w:widowControl/>
              <w:autoSpaceDE/>
              <w:autoSpaceDN/>
              <w:adjustRightInd/>
              <w:jc w:val="center"/>
              <w:rPr>
                <w:sz w:val="28"/>
                <w:szCs w:val="28"/>
              </w:rPr>
            </w:pPr>
            <w:r>
              <w:rPr>
                <w:sz w:val="28"/>
                <w:szCs w:val="28"/>
              </w:rPr>
              <w:t>5</w:t>
            </w:r>
            <w:r w:rsidR="00B70580" w:rsidRPr="005740A9">
              <w:rPr>
                <w:sz w:val="28"/>
                <w:szCs w:val="28"/>
              </w:rPr>
              <w:t>.0</w:t>
            </w:r>
            <w:r w:rsidR="00031642">
              <w:rPr>
                <w:sz w:val="28"/>
                <w:szCs w:val="28"/>
              </w:rPr>
              <w:t>3</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25</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Океанариум. Проект. П/р «Мягкая игрушка»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12</w:t>
            </w:r>
            <w:r w:rsidR="006369D3" w:rsidRPr="005740A9">
              <w:rPr>
                <w:sz w:val="28"/>
                <w:szCs w:val="28"/>
              </w:rPr>
              <w:t>.03</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26</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Фонтаны.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19</w:t>
            </w:r>
            <w:r w:rsidR="006369D3" w:rsidRPr="005740A9">
              <w:rPr>
                <w:sz w:val="28"/>
                <w:szCs w:val="28"/>
              </w:rPr>
              <w:t>.0</w:t>
            </w:r>
            <w:r>
              <w:rPr>
                <w:sz w:val="28"/>
                <w:szCs w:val="28"/>
              </w:rPr>
              <w:t>3</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14677" w:type="dxa"/>
            <w:gridSpan w:val="4"/>
          </w:tcPr>
          <w:p w:rsidR="006369D3" w:rsidRPr="005740A9" w:rsidRDefault="006369D3" w:rsidP="006369D3">
            <w:pPr>
              <w:widowControl/>
              <w:autoSpaceDE/>
              <w:autoSpaceDN/>
              <w:adjustRightInd/>
              <w:jc w:val="center"/>
              <w:rPr>
                <w:b/>
                <w:sz w:val="28"/>
                <w:szCs w:val="28"/>
              </w:rPr>
            </w:pPr>
            <w:r w:rsidRPr="005740A9">
              <w:rPr>
                <w:b/>
                <w:sz w:val="28"/>
                <w:szCs w:val="28"/>
              </w:rPr>
              <w:t>Человек и воздух (3 часа)</w:t>
            </w: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27</w:t>
            </w:r>
          </w:p>
        </w:tc>
        <w:tc>
          <w:tcPr>
            <w:tcW w:w="10056" w:type="dxa"/>
          </w:tcPr>
          <w:p w:rsidR="006369D3" w:rsidRPr="005740A9" w:rsidRDefault="006369D3" w:rsidP="006369D3">
            <w:pPr>
              <w:widowControl/>
              <w:autoSpaceDE/>
              <w:autoSpaceDN/>
              <w:adjustRightInd/>
              <w:rPr>
                <w:sz w:val="28"/>
                <w:szCs w:val="28"/>
              </w:rPr>
            </w:pPr>
            <w:r w:rsidRPr="005740A9">
              <w:rPr>
                <w:sz w:val="28"/>
                <w:szCs w:val="28"/>
              </w:rPr>
              <w:t>Зоопарк. Изделие: «Птицы»</w:t>
            </w:r>
            <w:r w:rsidR="005740A9" w:rsidRPr="005740A9">
              <w:rPr>
                <w:sz w:val="28"/>
                <w:szCs w:val="28"/>
              </w:rPr>
              <w:t xml:space="preserve"> </w:t>
            </w:r>
            <w:r w:rsidRPr="005740A9">
              <w:rPr>
                <w:sz w:val="28"/>
                <w:szCs w:val="28"/>
              </w:rPr>
              <w:t>Практическая работа: Тест «условные обозначения техники оригами»</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2</w:t>
            </w:r>
            <w:r w:rsidR="00B70580" w:rsidRPr="005740A9">
              <w:rPr>
                <w:sz w:val="28"/>
                <w:szCs w:val="28"/>
              </w:rPr>
              <w:t>.0</w:t>
            </w:r>
            <w:r>
              <w:rPr>
                <w:sz w:val="28"/>
                <w:szCs w:val="28"/>
              </w:rPr>
              <w:t>4</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lang w:val="en-US"/>
              </w:rPr>
              <w:t>28</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Вертолётная площадка.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9</w:t>
            </w:r>
            <w:r w:rsidR="006369D3" w:rsidRPr="005740A9">
              <w:rPr>
                <w:sz w:val="28"/>
                <w:szCs w:val="28"/>
              </w:rPr>
              <w:t>.0</w:t>
            </w:r>
            <w:r>
              <w:rPr>
                <w:sz w:val="28"/>
                <w:szCs w:val="28"/>
              </w:rPr>
              <w:t>4</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lang w:val="en-US"/>
              </w:rPr>
            </w:pPr>
            <w:r w:rsidRPr="005740A9">
              <w:rPr>
                <w:sz w:val="28"/>
                <w:szCs w:val="28"/>
              </w:rPr>
              <w:t>2</w:t>
            </w:r>
            <w:r w:rsidRPr="005740A9">
              <w:rPr>
                <w:sz w:val="28"/>
                <w:szCs w:val="28"/>
                <w:lang w:val="en-US"/>
              </w:rPr>
              <w:t>9</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Воздушный шар. Украшаем город.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16</w:t>
            </w:r>
            <w:r w:rsidR="006369D3" w:rsidRPr="005740A9">
              <w:rPr>
                <w:sz w:val="28"/>
                <w:szCs w:val="28"/>
              </w:rPr>
              <w:t>.04</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14677" w:type="dxa"/>
            <w:gridSpan w:val="4"/>
          </w:tcPr>
          <w:p w:rsidR="006369D3" w:rsidRPr="005740A9" w:rsidRDefault="006369D3" w:rsidP="006369D3">
            <w:pPr>
              <w:widowControl/>
              <w:autoSpaceDE/>
              <w:autoSpaceDN/>
              <w:adjustRightInd/>
              <w:jc w:val="center"/>
              <w:rPr>
                <w:b/>
                <w:sz w:val="28"/>
                <w:szCs w:val="28"/>
              </w:rPr>
            </w:pPr>
            <w:r w:rsidRPr="005740A9">
              <w:rPr>
                <w:b/>
                <w:sz w:val="28"/>
                <w:szCs w:val="28"/>
              </w:rPr>
              <w:t>Человек и информация (5 часов)</w:t>
            </w: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lang w:val="en-US"/>
              </w:rPr>
              <w:t>30</w:t>
            </w:r>
            <w:r w:rsidRPr="005740A9">
              <w:rPr>
                <w:sz w:val="28"/>
                <w:szCs w:val="28"/>
              </w:rPr>
              <w:t xml:space="preserve"> </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Переплётная мастерская.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23</w:t>
            </w:r>
            <w:r w:rsidR="006369D3" w:rsidRPr="005740A9">
              <w:rPr>
                <w:sz w:val="28"/>
                <w:szCs w:val="28"/>
              </w:rPr>
              <w:t>.04</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31</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Почта.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30</w:t>
            </w:r>
            <w:r w:rsidR="006369D3" w:rsidRPr="005740A9">
              <w:rPr>
                <w:sz w:val="28"/>
                <w:szCs w:val="28"/>
              </w:rPr>
              <w:t>.0</w:t>
            </w:r>
            <w:r>
              <w:rPr>
                <w:sz w:val="28"/>
                <w:szCs w:val="28"/>
              </w:rPr>
              <w:t>4</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32</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Кукольный театр.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7</w:t>
            </w:r>
            <w:r w:rsidR="006369D3" w:rsidRPr="005740A9">
              <w:rPr>
                <w:sz w:val="28"/>
                <w:szCs w:val="28"/>
              </w:rPr>
              <w:t>.05</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33</w:t>
            </w:r>
          </w:p>
        </w:tc>
        <w:tc>
          <w:tcPr>
            <w:tcW w:w="10056" w:type="dxa"/>
          </w:tcPr>
          <w:p w:rsidR="006369D3" w:rsidRPr="005740A9" w:rsidRDefault="00832C94" w:rsidP="006369D3">
            <w:pPr>
              <w:widowControl/>
              <w:autoSpaceDE/>
              <w:autoSpaceDN/>
              <w:adjustRightInd/>
              <w:rPr>
                <w:b/>
                <w:sz w:val="28"/>
                <w:szCs w:val="28"/>
              </w:rPr>
            </w:pPr>
            <w:r w:rsidRPr="005740A9">
              <w:rPr>
                <w:b/>
                <w:sz w:val="28"/>
                <w:szCs w:val="28"/>
              </w:rPr>
              <w:t xml:space="preserve">Итоговый творческий проект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14</w:t>
            </w:r>
            <w:r w:rsidR="006369D3" w:rsidRPr="005740A9">
              <w:rPr>
                <w:sz w:val="28"/>
                <w:szCs w:val="28"/>
              </w:rPr>
              <w:t>.05</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r w:rsidR="006369D3" w:rsidRPr="005740A9" w:rsidTr="007B3B73">
        <w:tc>
          <w:tcPr>
            <w:tcW w:w="936" w:type="dxa"/>
          </w:tcPr>
          <w:p w:rsidR="006369D3" w:rsidRPr="005740A9" w:rsidRDefault="006369D3" w:rsidP="006369D3">
            <w:pPr>
              <w:widowControl/>
              <w:autoSpaceDE/>
              <w:autoSpaceDN/>
              <w:adjustRightInd/>
              <w:rPr>
                <w:sz w:val="28"/>
                <w:szCs w:val="28"/>
              </w:rPr>
            </w:pPr>
            <w:r w:rsidRPr="005740A9">
              <w:rPr>
                <w:sz w:val="28"/>
                <w:szCs w:val="28"/>
              </w:rPr>
              <w:t>34</w:t>
            </w:r>
          </w:p>
        </w:tc>
        <w:tc>
          <w:tcPr>
            <w:tcW w:w="10056" w:type="dxa"/>
          </w:tcPr>
          <w:p w:rsidR="006369D3" w:rsidRPr="005740A9" w:rsidRDefault="006369D3" w:rsidP="006369D3">
            <w:pPr>
              <w:widowControl/>
              <w:autoSpaceDE/>
              <w:autoSpaceDN/>
              <w:adjustRightInd/>
              <w:rPr>
                <w:sz w:val="28"/>
                <w:szCs w:val="28"/>
              </w:rPr>
            </w:pPr>
            <w:r w:rsidRPr="005740A9">
              <w:rPr>
                <w:sz w:val="28"/>
                <w:szCs w:val="28"/>
              </w:rPr>
              <w:t xml:space="preserve">Афиша. Создание на компьютере афиши. </w:t>
            </w:r>
          </w:p>
        </w:tc>
        <w:tc>
          <w:tcPr>
            <w:tcW w:w="1842" w:type="dxa"/>
            <w:shd w:val="clear" w:color="auto" w:fill="auto"/>
          </w:tcPr>
          <w:p w:rsidR="006369D3" w:rsidRPr="005740A9" w:rsidRDefault="00031642" w:rsidP="006369D3">
            <w:pPr>
              <w:widowControl/>
              <w:autoSpaceDE/>
              <w:autoSpaceDN/>
              <w:adjustRightInd/>
              <w:jc w:val="center"/>
              <w:rPr>
                <w:sz w:val="28"/>
                <w:szCs w:val="28"/>
              </w:rPr>
            </w:pPr>
            <w:r>
              <w:rPr>
                <w:sz w:val="28"/>
                <w:szCs w:val="28"/>
              </w:rPr>
              <w:t>21</w:t>
            </w:r>
            <w:r w:rsidR="006369D3" w:rsidRPr="005740A9">
              <w:rPr>
                <w:sz w:val="28"/>
                <w:szCs w:val="28"/>
              </w:rPr>
              <w:t>.05</w:t>
            </w:r>
          </w:p>
        </w:tc>
        <w:tc>
          <w:tcPr>
            <w:tcW w:w="1843" w:type="dxa"/>
            <w:shd w:val="clear" w:color="auto" w:fill="auto"/>
          </w:tcPr>
          <w:p w:rsidR="006369D3" w:rsidRPr="005740A9" w:rsidRDefault="006369D3" w:rsidP="006369D3">
            <w:pPr>
              <w:widowControl/>
              <w:autoSpaceDE/>
              <w:autoSpaceDN/>
              <w:adjustRightInd/>
              <w:jc w:val="center"/>
              <w:rPr>
                <w:sz w:val="28"/>
                <w:szCs w:val="28"/>
              </w:rPr>
            </w:pPr>
          </w:p>
        </w:tc>
      </w:tr>
    </w:tbl>
    <w:p w:rsidR="005740A9" w:rsidRPr="005740A9" w:rsidRDefault="005740A9" w:rsidP="005740A9">
      <w:pPr>
        <w:shd w:val="clear" w:color="auto" w:fill="FFFFFF"/>
        <w:tabs>
          <w:tab w:val="left" w:pos="835"/>
        </w:tabs>
        <w:ind w:right="14" w:firstLine="567"/>
        <w:jc w:val="center"/>
        <w:rPr>
          <w:b/>
          <w:color w:val="000000" w:themeColor="text1"/>
          <w:sz w:val="28"/>
          <w:szCs w:val="28"/>
        </w:rPr>
      </w:pPr>
    </w:p>
    <w:p w:rsidR="005740A9" w:rsidRPr="005740A9" w:rsidRDefault="005740A9" w:rsidP="005740A9">
      <w:pPr>
        <w:shd w:val="clear" w:color="auto" w:fill="FFFFFF"/>
        <w:tabs>
          <w:tab w:val="left" w:pos="835"/>
        </w:tabs>
        <w:ind w:right="14" w:firstLine="567"/>
        <w:jc w:val="center"/>
        <w:rPr>
          <w:b/>
          <w:color w:val="000000" w:themeColor="text1"/>
          <w:sz w:val="28"/>
          <w:szCs w:val="28"/>
        </w:rPr>
      </w:pPr>
      <w:r w:rsidRPr="005740A9">
        <w:rPr>
          <w:b/>
          <w:color w:val="000000" w:themeColor="text1"/>
          <w:sz w:val="28"/>
          <w:szCs w:val="28"/>
        </w:rPr>
        <w:t>Описание  учебно – методического и материально- технического обеспечения образовательной деятельности</w:t>
      </w:r>
    </w:p>
    <w:p w:rsidR="005740A9" w:rsidRPr="005740A9" w:rsidRDefault="005740A9" w:rsidP="005740A9">
      <w:pPr>
        <w:shd w:val="clear" w:color="auto" w:fill="FFFFFF"/>
        <w:tabs>
          <w:tab w:val="left" w:pos="835"/>
        </w:tabs>
        <w:ind w:right="14" w:firstLine="567"/>
        <w:jc w:val="center"/>
        <w:rPr>
          <w:b/>
          <w:color w:val="000000" w:themeColor="text1"/>
          <w:sz w:val="28"/>
          <w:szCs w:val="28"/>
        </w:rPr>
      </w:pPr>
    </w:p>
    <w:p w:rsidR="005740A9" w:rsidRPr="005740A9" w:rsidRDefault="005740A9" w:rsidP="005740A9">
      <w:pPr>
        <w:numPr>
          <w:ilvl w:val="0"/>
          <w:numId w:val="14"/>
        </w:numPr>
        <w:shd w:val="clear" w:color="auto" w:fill="FFFFFF"/>
        <w:tabs>
          <w:tab w:val="left" w:pos="835"/>
        </w:tabs>
        <w:ind w:right="14"/>
        <w:jc w:val="both"/>
        <w:rPr>
          <w:color w:val="000000" w:themeColor="text1"/>
          <w:sz w:val="28"/>
          <w:szCs w:val="28"/>
        </w:rPr>
      </w:pPr>
      <w:r w:rsidRPr="005740A9">
        <w:rPr>
          <w:color w:val="000000" w:themeColor="text1"/>
          <w:sz w:val="28"/>
          <w:szCs w:val="28"/>
        </w:rPr>
        <w:t>Горецкий В.Г., Роговцева Н.И., Анащенкова С.В. Технология: Рабочие программы: 1-4 классы, Просвещение 2011</w:t>
      </w:r>
    </w:p>
    <w:p w:rsidR="005740A9" w:rsidRPr="005740A9" w:rsidRDefault="005740A9" w:rsidP="005740A9">
      <w:pPr>
        <w:numPr>
          <w:ilvl w:val="0"/>
          <w:numId w:val="14"/>
        </w:numPr>
        <w:shd w:val="clear" w:color="auto" w:fill="FFFFFF"/>
        <w:tabs>
          <w:tab w:val="left" w:pos="835"/>
        </w:tabs>
        <w:ind w:right="14"/>
        <w:jc w:val="both"/>
        <w:rPr>
          <w:color w:val="000000" w:themeColor="text1"/>
          <w:sz w:val="28"/>
          <w:szCs w:val="28"/>
        </w:rPr>
      </w:pPr>
      <w:r w:rsidRPr="005740A9">
        <w:rPr>
          <w:color w:val="000000" w:themeColor="text1"/>
          <w:sz w:val="28"/>
          <w:szCs w:val="28"/>
        </w:rPr>
        <w:t xml:space="preserve">Роговцева Н.И., Богданова Н.В., Добромыслова Н.В., Шипилова Н.В., Анащенкова С.В., Фрейтаг И.П.:Пояснительная записка </w:t>
      </w:r>
      <w:r w:rsidRPr="005740A9">
        <w:rPr>
          <w:bCs/>
          <w:iCs/>
          <w:color w:val="000000" w:themeColor="text1"/>
          <w:sz w:val="28"/>
          <w:szCs w:val="28"/>
        </w:rPr>
        <w:t xml:space="preserve">к </w:t>
      </w:r>
      <w:r w:rsidRPr="005740A9">
        <w:rPr>
          <w:color w:val="000000" w:themeColor="text1"/>
          <w:sz w:val="28"/>
          <w:szCs w:val="28"/>
        </w:rPr>
        <w:t xml:space="preserve">завершенной предметной </w:t>
      </w:r>
      <w:r w:rsidRPr="005740A9">
        <w:rPr>
          <w:bCs/>
          <w:iCs/>
          <w:color w:val="000000" w:themeColor="text1"/>
          <w:sz w:val="28"/>
          <w:szCs w:val="28"/>
        </w:rPr>
        <w:t xml:space="preserve">линии учебников «Технология» для 1–4 классов общеобразовательных учреждений, </w:t>
      </w:r>
      <w:r w:rsidRPr="005740A9">
        <w:rPr>
          <w:color w:val="000000" w:themeColor="text1"/>
          <w:sz w:val="28"/>
          <w:szCs w:val="28"/>
        </w:rPr>
        <w:t>УМК «Школа России», Просвещение 2011</w:t>
      </w:r>
    </w:p>
    <w:p w:rsidR="005740A9" w:rsidRPr="005740A9" w:rsidRDefault="005740A9" w:rsidP="005740A9">
      <w:pPr>
        <w:numPr>
          <w:ilvl w:val="0"/>
          <w:numId w:val="14"/>
        </w:numPr>
        <w:shd w:val="clear" w:color="auto" w:fill="FFFFFF"/>
        <w:tabs>
          <w:tab w:val="left" w:pos="835"/>
        </w:tabs>
        <w:ind w:right="14"/>
        <w:jc w:val="both"/>
        <w:rPr>
          <w:color w:val="000000" w:themeColor="text1"/>
          <w:sz w:val="28"/>
          <w:szCs w:val="28"/>
        </w:rPr>
      </w:pPr>
      <w:r w:rsidRPr="005740A9">
        <w:rPr>
          <w:color w:val="000000" w:themeColor="text1"/>
          <w:sz w:val="28"/>
          <w:szCs w:val="28"/>
        </w:rPr>
        <w:t>Роговцева Н.И., Богданова Н.В., Добромыслова Н.В. Технология. Учебник. 3 класс</w:t>
      </w:r>
    </w:p>
    <w:p w:rsidR="005740A9" w:rsidRPr="005740A9" w:rsidRDefault="005740A9" w:rsidP="005740A9">
      <w:pPr>
        <w:shd w:val="clear" w:color="auto" w:fill="FFFFFF"/>
        <w:tabs>
          <w:tab w:val="left" w:pos="835"/>
        </w:tabs>
        <w:ind w:left="502" w:right="14"/>
        <w:jc w:val="both"/>
        <w:rPr>
          <w:color w:val="000000" w:themeColor="text1"/>
          <w:sz w:val="28"/>
          <w:szCs w:val="28"/>
        </w:rPr>
      </w:pPr>
    </w:p>
    <w:p w:rsidR="005740A9" w:rsidRPr="005740A9" w:rsidRDefault="005740A9" w:rsidP="005740A9">
      <w:pPr>
        <w:shd w:val="clear" w:color="auto" w:fill="FFFFFF"/>
        <w:tabs>
          <w:tab w:val="left" w:pos="835"/>
        </w:tabs>
        <w:ind w:right="14" w:firstLine="567"/>
        <w:jc w:val="both"/>
        <w:rPr>
          <w:color w:val="000000" w:themeColor="text1"/>
          <w:sz w:val="28"/>
          <w:szCs w:val="28"/>
        </w:rPr>
      </w:pPr>
      <w:r w:rsidRPr="005740A9">
        <w:rPr>
          <w:b/>
          <w:bCs/>
          <w:color w:val="000000" w:themeColor="text1"/>
          <w:sz w:val="28"/>
          <w:szCs w:val="28"/>
        </w:rPr>
        <w:t>Материально-технические средства:</w:t>
      </w:r>
    </w:p>
    <w:p w:rsidR="005740A9" w:rsidRPr="005740A9" w:rsidRDefault="005740A9" w:rsidP="005740A9">
      <w:pPr>
        <w:numPr>
          <w:ilvl w:val="0"/>
          <w:numId w:val="13"/>
        </w:numPr>
        <w:shd w:val="clear" w:color="auto" w:fill="FFFFFF"/>
        <w:tabs>
          <w:tab w:val="left" w:pos="835"/>
        </w:tabs>
        <w:ind w:right="14"/>
        <w:rPr>
          <w:color w:val="000000" w:themeColor="text1"/>
          <w:sz w:val="28"/>
          <w:szCs w:val="28"/>
        </w:rPr>
      </w:pPr>
      <w:r w:rsidRPr="005740A9">
        <w:rPr>
          <w:color w:val="000000" w:themeColor="text1"/>
          <w:sz w:val="28"/>
          <w:szCs w:val="28"/>
        </w:rPr>
        <w:t>Интерактивная доска</w:t>
      </w:r>
    </w:p>
    <w:p w:rsidR="005740A9" w:rsidRPr="005740A9" w:rsidRDefault="005740A9" w:rsidP="005740A9">
      <w:pPr>
        <w:numPr>
          <w:ilvl w:val="0"/>
          <w:numId w:val="13"/>
        </w:numPr>
        <w:shd w:val="clear" w:color="auto" w:fill="FFFFFF"/>
        <w:tabs>
          <w:tab w:val="left" w:pos="835"/>
        </w:tabs>
        <w:ind w:right="14"/>
        <w:rPr>
          <w:color w:val="000000" w:themeColor="text1"/>
          <w:sz w:val="28"/>
          <w:szCs w:val="28"/>
        </w:rPr>
        <w:sectPr w:rsidR="005740A9" w:rsidRPr="005740A9" w:rsidSect="006369D3">
          <w:type w:val="continuous"/>
          <w:pgSz w:w="16838" w:h="11906" w:orient="landscape"/>
          <w:pgMar w:top="719" w:right="1245" w:bottom="540" w:left="1134" w:header="709" w:footer="709" w:gutter="0"/>
          <w:cols w:space="720"/>
        </w:sectPr>
      </w:pPr>
      <w:r w:rsidRPr="005740A9">
        <w:rPr>
          <w:color w:val="000000" w:themeColor="text1"/>
          <w:sz w:val="28"/>
          <w:szCs w:val="28"/>
        </w:rPr>
        <w:t>Компьютерная техника</w:t>
      </w:r>
    </w:p>
    <w:p w:rsidR="005740A9" w:rsidRPr="005740A9" w:rsidRDefault="005740A9" w:rsidP="005740A9">
      <w:pPr>
        <w:shd w:val="clear" w:color="auto" w:fill="FFFFFF"/>
        <w:tabs>
          <w:tab w:val="left" w:pos="835"/>
        </w:tabs>
        <w:ind w:right="14" w:firstLine="567"/>
        <w:rPr>
          <w:b/>
          <w:color w:val="000000" w:themeColor="text1"/>
          <w:sz w:val="28"/>
          <w:szCs w:val="28"/>
        </w:rPr>
      </w:pPr>
      <w:r w:rsidRPr="005740A9">
        <w:rPr>
          <w:b/>
          <w:color w:val="000000" w:themeColor="text1"/>
          <w:sz w:val="28"/>
          <w:szCs w:val="28"/>
        </w:rPr>
        <w:lastRenderedPageBreak/>
        <w:t>Материально – техническое обеспечение</w:t>
      </w:r>
    </w:p>
    <w:p w:rsidR="005740A9" w:rsidRPr="005740A9" w:rsidRDefault="005740A9" w:rsidP="005740A9">
      <w:pPr>
        <w:shd w:val="clear" w:color="auto" w:fill="FFFFFF"/>
        <w:tabs>
          <w:tab w:val="left" w:pos="835"/>
        </w:tabs>
        <w:ind w:right="14" w:firstLine="567"/>
        <w:rPr>
          <w:color w:val="000000" w:themeColor="text1"/>
          <w:sz w:val="28"/>
          <w:szCs w:val="28"/>
        </w:rPr>
      </w:pPr>
      <w:r w:rsidRPr="005740A9">
        <w:rPr>
          <w:color w:val="000000" w:themeColor="text1"/>
          <w:sz w:val="28"/>
          <w:szCs w:val="28"/>
        </w:rPr>
        <w:t>1.</w:t>
      </w:r>
      <w:r w:rsidRPr="005740A9">
        <w:rPr>
          <w:color w:val="000000" w:themeColor="text1"/>
          <w:sz w:val="28"/>
          <w:szCs w:val="28"/>
        </w:rPr>
        <w:tab/>
        <w:t>Компьютер.</w:t>
      </w:r>
    </w:p>
    <w:p w:rsidR="005740A9" w:rsidRPr="005740A9" w:rsidRDefault="005740A9" w:rsidP="005740A9">
      <w:pPr>
        <w:shd w:val="clear" w:color="auto" w:fill="FFFFFF"/>
        <w:tabs>
          <w:tab w:val="left" w:pos="835"/>
        </w:tabs>
        <w:ind w:right="14" w:firstLine="567"/>
        <w:rPr>
          <w:color w:val="000000" w:themeColor="text1"/>
          <w:sz w:val="28"/>
          <w:szCs w:val="28"/>
        </w:rPr>
      </w:pPr>
      <w:r w:rsidRPr="005740A9">
        <w:rPr>
          <w:color w:val="000000" w:themeColor="text1"/>
          <w:sz w:val="28"/>
          <w:szCs w:val="28"/>
        </w:rPr>
        <w:t>2.</w:t>
      </w:r>
      <w:r w:rsidRPr="005740A9">
        <w:rPr>
          <w:color w:val="000000" w:themeColor="text1"/>
          <w:sz w:val="28"/>
          <w:szCs w:val="28"/>
        </w:rPr>
        <w:tab/>
        <w:t>Проектор.</w:t>
      </w:r>
    </w:p>
    <w:p w:rsidR="009F1C51" w:rsidRDefault="005740A9" w:rsidP="005740A9">
      <w:pPr>
        <w:shd w:val="clear" w:color="auto" w:fill="FFFFFF"/>
        <w:tabs>
          <w:tab w:val="left" w:pos="835"/>
        </w:tabs>
        <w:ind w:right="14" w:firstLine="567"/>
        <w:rPr>
          <w:color w:val="000000" w:themeColor="text1"/>
          <w:sz w:val="28"/>
          <w:szCs w:val="28"/>
        </w:rPr>
      </w:pPr>
      <w:r w:rsidRPr="005740A9">
        <w:rPr>
          <w:color w:val="000000" w:themeColor="text1"/>
          <w:sz w:val="28"/>
          <w:szCs w:val="28"/>
        </w:rPr>
        <w:t>3.</w:t>
      </w:r>
      <w:r w:rsidRPr="005740A9">
        <w:rPr>
          <w:color w:val="000000" w:themeColor="text1"/>
          <w:sz w:val="28"/>
          <w:szCs w:val="28"/>
        </w:rPr>
        <w:tab/>
        <w:t>Интерактивная доска.</w:t>
      </w:r>
    </w:p>
    <w:p w:rsidR="00836C98" w:rsidRDefault="00836C98" w:rsidP="005740A9">
      <w:pPr>
        <w:shd w:val="clear" w:color="auto" w:fill="FFFFFF"/>
        <w:tabs>
          <w:tab w:val="left" w:pos="835"/>
        </w:tabs>
        <w:ind w:right="14" w:firstLine="567"/>
        <w:rPr>
          <w:color w:val="000000" w:themeColor="text1"/>
          <w:sz w:val="28"/>
          <w:szCs w:val="28"/>
        </w:rPr>
      </w:pPr>
    </w:p>
    <w:p w:rsidR="00836C98" w:rsidRDefault="00836C98" w:rsidP="00836C98">
      <w:pPr>
        <w:ind w:firstLine="360"/>
        <w:jc w:val="both"/>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836C98" w:rsidRDefault="00836C98" w:rsidP="00836C98">
      <w:pPr>
        <w:pStyle w:val="ad"/>
        <w:spacing w:after="55" w:line="321" w:lineRule="exact"/>
      </w:pPr>
      <w:r>
        <w:t>Встраивание материалов по финансовой грамотности в образовательную программу 3 класса «</w:t>
      </w:r>
      <w:r w:rsidR="00DC056E">
        <w:t>Технология</w:t>
      </w:r>
      <w:r>
        <w: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3544"/>
        <w:gridCol w:w="2976"/>
        <w:gridCol w:w="4111"/>
      </w:tblGrid>
      <w:tr w:rsidR="00836C98" w:rsidTr="00511B64">
        <w:trPr>
          <w:trHeight w:val="323"/>
        </w:trPr>
        <w:tc>
          <w:tcPr>
            <w:tcW w:w="1876" w:type="dxa"/>
          </w:tcPr>
          <w:p w:rsidR="00836C98" w:rsidRPr="0004034E" w:rsidRDefault="00836C98" w:rsidP="00511B64">
            <w:pPr>
              <w:pStyle w:val="TableParagraph"/>
              <w:spacing w:line="304" w:lineRule="exact"/>
              <w:rPr>
                <w:b/>
                <w:sz w:val="24"/>
                <w:szCs w:val="24"/>
              </w:rPr>
            </w:pPr>
            <w:r w:rsidRPr="0004034E">
              <w:rPr>
                <w:b/>
                <w:sz w:val="24"/>
                <w:szCs w:val="24"/>
              </w:rPr>
              <w:t>Возрастная группа</w:t>
            </w:r>
          </w:p>
        </w:tc>
        <w:tc>
          <w:tcPr>
            <w:tcW w:w="10631" w:type="dxa"/>
            <w:gridSpan w:val="3"/>
          </w:tcPr>
          <w:p w:rsidR="00836C98" w:rsidRPr="0004034E" w:rsidRDefault="00836C98" w:rsidP="00511B64">
            <w:pPr>
              <w:pStyle w:val="TableParagraph"/>
              <w:spacing w:line="304" w:lineRule="exact"/>
              <w:ind w:left="316"/>
              <w:rPr>
                <w:b/>
                <w:sz w:val="24"/>
                <w:szCs w:val="24"/>
              </w:rPr>
            </w:pPr>
            <w:r>
              <w:rPr>
                <w:b/>
                <w:sz w:val="24"/>
                <w:szCs w:val="24"/>
                <w:lang w:val="ru-RU"/>
              </w:rPr>
              <w:t>3</w:t>
            </w:r>
            <w:r w:rsidRPr="0004034E">
              <w:rPr>
                <w:b/>
                <w:sz w:val="24"/>
                <w:szCs w:val="24"/>
              </w:rPr>
              <w:t xml:space="preserve"> класс</w:t>
            </w:r>
          </w:p>
        </w:tc>
      </w:tr>
      <w:tr w:rsidR="00836C98" w:rsidTr="00511B64">
        <w:trPr>
          <w:trHeight w:val="1300"/>
        </w:trPr>
        <w:tc>
          <w:tcPr>
            <w:tcW w:w="1876" w:type="dxa"/>
          </w:tcPr>
          <w:p w:rsidR="00836C98" w:rsidRPr="0004034E" w:rsidRDefault="00836C98" w:rsidP="00511B64">
            <w:pPr>
              <w:pStyle w:val="TableParagraph"/>
              <w:spacing w:before="1" w:line="322" w:lineRule="exact"/>
              <w:ind w:right="216"/>
              <w:rPr>
                <w:b/>
                <w:sz w:val="24"/>
                <w:szCs w:val="24"/>
              </w:rPr>
            </w:pPr>
            <w:r w:rsidRPr="0004034E">
              <w:rPr>
                <w:b/>
                <w:sz w:val="24"/>
                <w:szCs w:val="24"/>
              </w:rPr>
              <w:t>Примерная дата</w:t>
            </w:r>
          </w:p>
        </w:tc>
        <w:tc>
          <w:tcPr>
            <w:tcW w:w="3544" w:type="dxa"/>
            <w:tcBorders>
              <w:right w:val="single" w:sz="6" w:space="0" w:color="000000"/>
            </w:tcBorders>
          </w:tcPr>
          <w:p w:rsidR="00836C98" w:rsidRPr="0004034E" w:rsidRDefault="00836C98" w:rsidP="00511B64">
            <w:pPr>
              <w:pStyle w:val="TableParagraph"/>
              <w:spacing w:line="320" w:lineRule="exact"/>
              <w:rPr>
                <w:b/>
                <w:sz w:val="24"/>
                <w:szCs w:val="24"/>
              </w:rPr>
            </w:pPr>
            <w:r w:rsidRPr="0004034E">
              <w:rPr>
                <w:b/>
                <w:sz w:val="24"/>
                <w:szCs w:val="24"/>
              </w:rPr>
              <w:t>Предмет</w:t>
            </w:r>
          </w:p>
        </w:tc>
        <w:tc>
          <w:tcPr>
            <w:tcW w:w="2976" w:type="dxa"/>
            <w:tcBorders>
              <w:left w:val="single" w:sz="6" w:space="0" w:color="000000"/>
            </w:tcBorders>
          </w:tcPr>
          <w:p w:rsidR="00836C98" w:rsidRPr="00443CD4" w:rsidRDefault="00836C98" w:rsidP="00511B64">
            <w:pPr>
              <w:pStyle w:val="TableParagraph"/>
              <w:spacing w:line="320" w:lineRule="exact"/>
              <w:ind w:left="105"/>
              <w:rPr>
                <w:b/>
                <w:sz w:val="24"/>
                <w:szCs w:val="24"/>
                <w:lang w:val="ru-RU"/>
              </w:rPr>
            </w:pPr>
            <w:r w:rsidRPr="00443CD4">
              <w:rPr>
                <w:b/>
                <w:sz w:val="24"/>
                <w:szCs w:val="24"/>
                <w:lang w:val="ru-RU"/>
              </w:rPr>
              <w:t>Тема,</w:t>
            </w:r>
          </w:p>
          <w:p w:rsidR="00836C98" w:rsidRPr="00443CD4" w:rsidRDefault="00836C98" w:rsidP="00511B64">
            <w:pPr>
              <w:pStyle w:val="TableParagraph"/>
              <w:spacing w:line="304" w:lineRule="exact"/>
              <w:ind w:left="105"/>
              <w:rPr>
                <w:b/>
                <w:sz w:val="24"/>
                <w:szCs w:val="24"/>
                <w:lang w:val="ru-RU"/>
              </w:rPr>
            </w:pPr>
            <w:r w:rsidRPr="00443CD4">
              <w:rPr>
                <w:b/>
                <w:sz w:val="24"/>
                <w:szCs w:val="24"/>
                <w:lang w:val="ru-RU"/>
              </w:rPr>
              <w:t>заявленная в</w:t>
            </w:r>
          </w:p>
          <w:p w:rsidR="00836C98" w:rsidRPr="00443CD4" w:rsidRDefault="00836C98" w:rsidP="00511B64">
            <w:pPr>
              <w:pStyle w:val="TableParagraph"/>
              <w:spacing w:line="316" w:lineRule="exact"/>
              <w:ind w:left="105"/>
              <w:rPr>
                <w:b/>
                <w:sz w:val="24"/>
                <w:szCs w:val="24"/>
                <w:lang w:val="ru-RU"/>
              </w:rPr>
            </w:pPr>
            <w:r w:rsidRPr="00443CD4">
              <w:rPr>
                <w:b/>
                <w:sz w:val="24"/>
                <w:szCs w:val="24"/>
                <w:lang w:val="ru-RU"/>
              </w:rPr>
              <w:t>программе по</w:t>
            </w:r>
          </w:p>
          <w:p w:rsidR="00836C98" w:rsidRPr="00443CD4" w:rsidRDefault="00836C98" w:rsidP="00511B64">
            <w:pPr>
              <w:pStyle w:val="TableParagraph"/>
              <w:spacing w:line="309" w:lineRule="exact"/>
              <w:ind w:left="105"/>
              <w:rPr>
                <w:b/>
                <w:sz w:val="24"/>
                <w:szCs w:val="24"/>
                <w:lang w:val="ru-RU"/>
              </w:rPr>
            </w:pPr>
            <w:r w:rsidRPr="00443CD4">
              <w:rPr>
                <w:b/>
                <w:sz w:val="24"/>
                <w:szCs w:val="24"/>
                <w:lang w:val="ru-RU"/>
              </w:rPr>
              <w:t>предмету</w:t>
            </w:r>
          </w:p>
        </w:tc>
        <w:tc>
          <w:tcPr>
            <w:tcW w:w="4111" w:type="dxa"/>
          </w:tcPr>
          <w:p w:rsidR="00836C98" w:rsidRPr="00443CD4" w:rsidRDefault="00836C98" w:rsidP="00511B64">
            <w:pPr>
              <w:pStyle w:val="TableParagraph"/>
              <w:spacing w:before="1" w:line="322" w:lineRule="exact"/>
              <w:ind w:right="794"/>
              <w:rPr>
                <w:b/>
                <w:sz w:val="24"/>
                <w:szCs w:val="24"/>
                <w:lang w:val="ru-RU"/>
              </w:rPr>
            </w:pPr>
            <w:r w:rsidRPr="00443CD4">
              <w:rPr>
                <w:b/>
                <w:sz w:val="24"/>
                <w:szCs w:val="24"/>
                <w:lang w:val="ru-RU"/>
              </w:rPr>
              <w:t>Тема занятия по финансовой</w:t>
            </w:r>
          </w:p>
          <w:p w:rsidR="00836C98" w:rsidRPr="00443CD4" w:rsidRDefault="00836C98" w:rsidP="00511B64">
            <w:pPr>
              <w:pStyle w:val="TableParagraph"/>
              <w:spacing w:line="316" w:lineRule="exact"/>
              <w:ind w:left="108"/>
              <w:rPr>
                <w:b/>
                <w:sz w:val="24"/>
                <w:szCs w:val="24"/>
                <w:lang w:val="ru-RU"/>
              </w:rPr>
            </w:pPr>
            <w:r w:rsidRPr="00443CD4">
              <w:rPr>
                <w:b/>
                <w:sz w:val="24"/>
                <w:szCs w:val="24"/>
                <w:lang w:val="ru-RU"/>
              </w:rPr>
              <w:t>грамотности</w:t>
            </w:r>
          </w:p>
        </w:tc>
      </w:tr>
      <w:tr w:rsidR="00836C98" w:rsidTr="00511B64">
        <w:trPr>
          <w:trHeight w:val="966"/>
        </w:trPr>
        <w:tc>
          <w:tcPr>
            <w:tcW w:w="1876" w:type="dxa"/>
          </w:tcPr>
          <w:p w:rsidR="00836C98" w:rsidRPr="009D7096" w:rsidRDefault="00836C98" w:rsidP="00511B64">
            <w:pPr>
              <w:pStyle w:val="TableParagraph"/>
              <w:spacing w:line="309" w:lineRule="exact"/>
              <w:rPr>
                <w:sz w:val="24"/>
                <w:szCs w:val="24"/>
                <w:lang w:val="ru-RU"/>
              </w:rPr>
            </w:pPr>
            <w:r>
              <w:rPr>
                <w:sz w:val="24"/>
                <w:szCs w:val="24"/>
                <w:lang w:val="ru-RU"/>
              </w:rPr>
              <w:t>Сентябрь</w:t>
            </w:r>
          </w:p>
        </w:tc>
        <w:tc>
          <w:tcPr>
            <w:tcW w:w="3544" w:type="dxa"/>
            <w:tcBorders>
              <w:right w:val="single" w:sz="6" w:space="0" w:color="000000"/>
            </w:tcBorders>
          </w:tcPr>
          <w:p w:rsidR="00836C98" w:rsidRPr="00DC056E" w:rsidRDefault="00DC056E" w:rsidP="00511B64">
            <w:pPr>
              <w:pStyle w:val="TableParagraph"/>
              <w:spacing w:line="309" w:lineRule="exact"/>
              <w:rPr>
                <w:sz w:val="24"/>
                <w:szCs w:val="24"/>
                <w:lang w:val="ru-RU"/>
              </w:rPr>
            </w:pPr>
            <w:r>
              <w:rPr>
                <w:sz w:val="24"/>
                <w:szCs w:val="24"/>
                <w:lang w:val="ru-RU"/>
              </w:rPr>
              <w:t>Технология</w:t>
            </w:r>
          </w:p>
        </w:tc>
        <w:tc>
          <w:tcPr>
            <w:tcW w:w="2976" w:type="dxa"/>
            <w:tcBorders>
              <w:left w:val="single" w:sz="6" w:space="0" w:color="000000"/>
            </w:tcBorders>
          </w:tcPr>
          <w:p w:rsidR="00836C98" w:rsidRPr="009D7096" w:rsidRDefault="00DC056E" w:rsidP="00511B64">
            <w:pPr>
              <w:pStyle w:val="TableParagraph"/>
              <w:spacing w:line="314" w:lineRule="exact"/>
              <w:ind w:left="105"/>
              <w:rPr>
                <w:sz w:val="24"/>
                <w:szCs w:val="24"/>
                <w:lang w:val="ru-RU"/>
              </w:rPr>
            </w:pPr>
            <w:r>
              <w:rPr>
                <w:sz w:val="24"/>
                <w:szCs w:val="24"/>
                <w:lang w:val="ru-RU"/>
              </w:rPr>
              <w:t>Изделие из бумаги</w:t>
            </w:r>
            <w:r w:rsidR="00836C98">
              <w:rPr>
                <w:sz w:val="24"/>
                <w:szCs w:val="24"/>
                <w:lang w:val="ru-RU"/>
              </w:rPr>
              <w:t xml:space="preserve"> </w:t>
            </w:r>
          </w:p>
        </w:tc>
        <w:tc>
          <w:tcPr>
            <w:tcW w:w="4111" w:type="dxa"/>
          </w:tcPr>
          <w:p w:rsidR="00836C98" w:rsidRPr="009D7096" w:rsidRDefault="00DC056E" w:rsidP="00511B64">
            <w:pPr>
              <w:pStyle w:val="TableParagraph"/>
              <w:spacing w:line="314" w:lineRule="exact"/>
              <w:ind w:left="108"/>
              <w:rPr>
                <w:sz w:val="24"/>
                <w:szCs w:val="24"/>
                <w:lang w:val="ru-RU"/>
              </w:rPr>
            </w:pPr>
            <w:r>
              <w:rPr>
                <w:sz w:val="24"/>
                <w:szCs w:val="24"/>
                <w:lang w:val="ru-RU"/>
              </w:rPr>
              <w:t xml:space="preserve">Деньги настоящие и ненастоящие </w:t>
            </w:r>
            <w:r w:rsidR="00836C98">
              <w:rPr>
                <w:sz w:val="24"/>
                <w:szCs w:val="24"/>
                <w:lang w:val="ru-RU"/>
              </w:rPr>
              <w:t xml:space="preserve"> </w:t>
            </w:r>
          </w:p>
        </w:tc>
      </w:tr>
    </w:tbl>
    <w:p w:rsidR="00836C98" w:rsidRDefault="00836C98" w:rsidP="005740A9">
      <w:pPr>
        <w:shd w:val="clear" w:color="auto" w:fill="FFFFFF"/>
        <w:tabs>
          <w:tab w:val="left" w:pos="835"/>
        </w:tabs>
        <w:ind w:right="14" w:firstLine="567"/>
        <w:rPr>
          <w:color w:val="000000" w:themeColor="text1"/>
          <w:sz w:val="28"/>
          <w:szCs w:val="28"/>
          <w:lang w:val="en-US"/>
        </w:rPr>
      </w:pPr>
    </w:p>
    <w:p w:rsidR="00E71201" w:rsidRDefault="00E71201" w:rsidP="005740A9">
      <w:pPr>
        <w:shd w:val="clear" w:color="auto" w:fill="FFFFFF"/>
        <w:tabs>
          <w:tab w:val="left" w:pos="835"/>
        </w:tabs>
        <w:ind w:right="14" w:firstLine="567"/>
        <w:rPr>
          <w:color w:val="000000" w:themeColor="text1"/>
          <w:sz w:val="28"/>
          <w:szCs w:val="28"/>
          <w:lang w:val="en-US"/>
        </w:rPr>
      </w:pPr>
    </w:p>
    <w:p w:rsidR="00E71201" w:rsidRPr="00E71201" w:rsidRDefault="00E71201" w:rsidP="00E71201">
      <w:pPr>
        <w:shd w:val="clear" w:color="auto" w:fill="FFFFFF"/>
        <w:tabs>
          <w:tab w:val="left" w:pos="835"/>
        </w:tabs>
        <w:ind w:right="14"/>
        <w:rPr>
          <w:color w:val="000000" w:themeColor="text1"/>
          <w:sz w:val="28"/>
          <w:szCs w:val="28"/>
          <w:lang w:val="en-US"/>
        </w:rPr>
      </w:pPr>
      <w:r>
        <w:rPr>
          <w:color w:val="000000"/>
          <w:sz w:val="27"/>
          <w:szCs w:val="27"/>
        </w:rPr>
        <w:t>Финансовая грамотность: учебное пособие для начальной школы: в 4 частях / [О.Н. Исупова, А.А. Козлова, А.В. Половникова и др.] ; под общ. ред. Е.Л. Рутковской. – Москва: Издательство «Интеллект-Центр», 2018.</w:t>
      </w:r>
    </w:p>
    <w:sectPr w:rsidR="00E71201" w:rsidRPr="00E71201" w:rsidSect="00401901">
      <w:type w:val="continuous"/>
      <w:pgSz w:w="16838" w:h="11906" w:orient="landscape"/>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5E" w:rsidRDefault="0031235E" w:rsidP="00FC0ED2">
      <w:r>
        <w:separator/>
      </w:r>
    </w:p>
  </w:endnote>
  <w:endnote w:type="continuationSeparator" w:id="0">
    <w:p w:rsidR="0031235E" w:rsidRDefault="0031235E" w:rsidP="00FC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310737"/>
      <w:docPartObj>
        <w:docPartGallery w:val="Page Numbers (Bottom of Page)"/>
        <w:docPartUnique/>
      </w:docPartObj>
    </w:sdtPr>
    <w:sdtEndPr/>
    <w:sdtContent>
      <w:p w:rsidR="0034071B" w:rsidRDefault="00E87031">
        <w:pPr>
          <w:pStyle w:val="a9"/>
          <w:jc w:val="right"/>
        </w:pPr>
        <w:r>
          <w:fldChar w:fldCharType="begin"/>
        </w:r>
        <w:r w:rsidR="00B70580">
          <w:instrText>PAGE   \* MERGEFORMAT</w:instrText>
        </w:r>
        <w:r>
          <w:fldChar w:fldCharType="separate"/>
        </w:r>
        <w:r w:rsidR="000B75C5">
          <w:rPr>
            <w:noProof/>
          </w:rPr>
          <w:t>3</w:t>
        </w:r>
        <w:r>
          <w:rPr>
            <w:noProof/>
          </w:rPr>
          <w:fldChar w:fldCharType="end"/>
        </w:r>
      </w:p>
    </w:sdtContent>
  </w:sdt>
  <w:p w:rsidR="0034071B" w:rsidRDefault="0034071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5E" w:rsidRDefault="0031235E" w:rsidP="00FC0ED2">
      <w:r>
        <w:separator/>
      </w:r>
    </w:p>
  </w:footnote>
  <w:footnote w:type="continuationSeparator" w:id="0">
    <w:p w:rsidR="0031235E" w:rsidRDefault="0031235E" w:rsidP="00FC0E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24326A"/>
    <w:lvl w:ilvl="0">
      <w:numFmt w:val="bullet"/>
      <w:lvlText w:val="*"/>
      <w:lvlJc w:val="left"/>
    </w:lvl>
  </w:abstractNum>
  <w:abstractNum w:abstractNumId="1" w15:restartNumberingAfterBreak="0">
    <w:nsid w:val="12557FB3"/>
    <w:multiLevelType w:val="hybridMultilevel"/>
    <w:tmpl w:val="A0F8DF1C"/>
    <w:lvl w:ilvl="0" w:tplc="568CC0D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19016108"/>
    <w:multiLevelType w:val="hybridMultilevel"/>
    <w:tmpl w:val="23A617F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CEB67C2"/>
    <w:multiLevelType w:val="hybridMultilevel"/>
    <w:tmpl w:val="8CECD372"/>
    <w:lvl w:ilvl="0" w:tplc="884A2480">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C32F07"/>
    <w:multiLevelType w:val="hybridMultilevel"/>
    <w:tmpl w:val="8286C9A6"/>
    <w:lvl w:ilvl="0" w:tplc="AF8CFBDA">
      <w:start w:val="1"/>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5" w15:restartNumberingAfterBreak="0">
    <w:nsid w:val="4097292E"/>
    <w:multiLevelType w:val="singleLevel"/>
    <w:tmpl w:val="F6D28D82"/>
    <w:lvl w:ilvl="0">
      <w:start w:val="3"/>
      <w:numFmt w:val="decimal"/>
      <w:lvlText w:val="%1."/>
      <w:legacy w:legacy="1" w:legacySpace="0" w:legacyIndent="355"/>
      <w:lvlJc w:val="left"/>
      <w:rPr>
        <w:rFonts w:ascii="Arial" w:hAnsi="Arial" w:cs="Arial" w:hint="default"/>
      </w:rPr>
    </w:lvl>
  </w:abstractNum>
  <w:abstractNum w:abstractNumId="6" w15:restartNumberingAfterBreak="0">
    <w:nsid w:val="59DE60D0"/>
    <w:multiLevelType w:val="singleLevel"/>
    <w:tmpl w:val="CF766EE8"/>
    <w:lvl w:ilvl="0">
      <w:start w:val="1"/>
      <w:numFmt w:val="decimal"/>
      <w:lvlText w:val="%1."/>
      <w:legacy w:legacy="1" w:legacySpace="0" w:legacyIndent="355"/>
      <w:lvlJc w:val="left"/>
      <w:rPr>
        <w:rFonts w:ascii="Arial" w:hAnsi="Arial" w:cs="Arial" w:hint="default"/>
      </w:rPr>
    </w:lvl>
  </w:abstractNum>
  <w:abstractNum w:abstractNumId="7" w15:restartNumberingAfterBreak="0">
    <w:nsid w:val="5A524725"/>
    <w:multiLevelType w:val="singleLevel"/>
    <w:tmpl w:val="48FAEAD0"/>
    <w:lvl w:ilvl="0">
      <w:start w:val="2"/>
      <w:numFmt w:val="decimal"/>
      <w:lvlText w:val="%1)"/>
      <w:legacy w:legacy="1" w:legacySpace="0" w:legacyIndent="298"/>
      <w:lvlJc w:val="left"/>
      <w:rPr>
        <w:rFonts w:ascii="Arial" w:hAnsi="Arial" w:cs="Arial" w:hint="default"/>
      </w:rPr>
    </w:lvl>
  </w:abstractNum>
  <w:abstractNum w:abstractNumId="8" w15:restartNumberingAfterBreak="0">
    <w:nsid w:val="68F84631"/>
    <w:multiLevelType w:val="singleLevel"/>
    <w:tmpl w:val="CF766EE8"/>
    <w:lvl w:ilvl="0">
      <w:start w:val="1"/>
      <w:numFmt w:val="decimal"/>
      <w:lvlText w:val="%1."/>
      <w:legacy w:legacy="1" w:legacySpace="0" w:legacyIndent="355"/>
      <w:lvlJc w:val="left"/>
      <w:rPr>
        <w:rFonts w:ascii="Arial" w:hAnsi="Arial" w:cs="Arial" w:hint="default"/>
      </w:rPr>
    </w:lvl>
  </w:abstractNum>
  <w:abstractNum w:abstractNumId="9" w15:restartNumberingAfterBreak="0">
    <w:nsid w:val="6D1C1156"/>
    <w:multiLevelType w:val="singleLevel"/>
    <w:tmpl w:val="48FAEAD0"/>
    <w:lvl w:ilvl="0">
      <w:start w:val="2"/>
      <w:numFmt w:val="decimal"/>
      <w:lvlText w:val="%1)"/>
      <w:legacy w:legacy="1" w:legacySpace="0" w:legacyIndent="298"/>
      <w:lvlJc w:val="left"/>
      <w:rPr>
        <w:rFonts w:ascii="Arial" w:hAnsi="Arial" w:cs="Arial" w:hint="default"/>
      </w:rPr>
    </w:lvl>
  </w:abstractNum>
  <w:abstractNum w:abstractNumId="10" w15:restartNumberingAfterBreak="0">
    <w:nsid w:val="76695B76"/>
    <w:multiLevelType w:val="hybridMultilevel"/>
    <w:tmpl w:val="4A0E749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num w:numId="1">
    <w:abstractNumId w:val="0"/>
    <w:lvlOverride w:ilvl="0">
      <w:lvl w:ilvl="0">
        <w:numFmt w:val="bullet"/>
        <w:lvlText w:val="-"/>
        <w:legacy w:legacy="1" w:legacySpace="0" w:legacyIndent="192"/>
        <w:lvlJc w:val="left"/>
        <w:rPr>
          <w:rFonts w:ascii="Arial" w:hAnsi="Arial" w:cs="Arial" w:hint="default"/>
        </w:rPr>
      </w:lvl>
    </w:lvlOverride>
  </w:num>
  <w:num w:numId="2">
    <w:abstractNumId w:val="7"/>
  </w:num>
  <w:num w:numId="3">
    <w:abstractNumId w:val="0"/>
    <w:lvlOverride w:ilvl="0">
      <w:lvl w:ilvl="0">
        <w:numFmt w:val="bullet"/>
        <w:lvlText w:val="-"/>
        <w:legacy w:legacy="1" w:legacySpace="0" w:legacyIndent="230"/>
        <w:lvlJc w:val="left"/>
        <w:rPr>
          <w:rFonts w:ascii="Arial" w:hAnsi="Arial" w:cs="Arial" w:hint="default"/>
        </w:rPr>
      </w:lvl>
    </w:lvlOverride>
  </w:num>
  <w:num w:numId="4">
    <w:abstractNumId w:val="0"/>
    <w:lvlOverride w:ilvl="0">
      <w:lvl w:ilvl="0">
        <w:numFmt w:val="bullet"/>
        <w:lvlText w:val="-"/>
        <w:legacy w:legacy="1" w:legacySpace="0" w:legacyIndent="183"/>
        <w:lvlJc w:val="left"/>
        <w:rPr>
          <w:rFonts w:ascii="Arial" w:hAnsi="Arial" w:cs="Arial" w:hint="default"/>
        </w:rPr>
      </w:lvl>
    </w:lvlOverride>
  </w:num>
  <w:num w:numId="5">
    <w:abstractNumId w:val="1"/>
  </w:num>
  <w:num w:numId="6">
    <w:abstractNumId w:val="0"/>
    <w:lvlOverride w:ilvl="0">
      <w:lvl w:ilvl="0">
        <w:start w:val="65535"/>
        <w:numFmt w:val="bullet"/>
        <w:lvlText w:val="-"/>
        <w:legacy w:legacy="1" w:legacySpace="0" w:legacyIndent="187"/>
        <w:lvlJc w:val="left"/>
        <w:rPr>
          <w:rFonts w:ascii="Arial" w:hAnsi="Arial" w:cs="Arial" w:hint="default"/>
        </w:rPr>
      </w:lvl>
    </w:lvlOverride>
  </w:num>
  <w:num w:numId="7">
    <w:abstractNumId w:val="9"/>
  </w:num>
  <w:num w:numId="8">
    <w:abstractNumId w:val="8"/>
  </w:num>
  <w:num w:numId="9">
    <w:abstractNumId w:val="5"/>
  </w:num>
  <w:num w:numId="10">
    <w:abstractNumId w:val="6"/>
  </w:num>
  <w:num w:numId="11">
    <w:abstractNumId w:val="4"/>
  </w:num>
  <w:num w:numId="12">
    <w:abstractNumId w:val="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72B8"/>
    <w:rsid w:val="0000433F"/>
    <w:rsid w:val="00031642"/>
    <w:rsid w:val="00034357"/>
    <w:rsid w:val="00034B01"/>
    <w:rsid w:val="00086325"/>
    <w:rsid w:val="000924A4"/>
    <w:rsid w:val="000B75C5"/>
    <w:rsid w:val="000C1846"/>
    <w:rsid w:val="000E6570"/>
    <w:rsid w:val="00163E91"/>
    <w:rsid w:val="001749AB"/>
    <w:rsid w:val="00182516"/>
    <w:rsid w:val="001B1397"/>
    <w:rsid w:val="001B4C97"/>
    <w:rsid w:val="001C5764"/>
    <w:rsid w:val="001C63E7"/>
    <w:rsid w:val="001D6084"/>
    <w:rsid w:val="001E31F4"/>
    <w:rsid w:val="00205686"/>
    <w:rsid w:val="00215E85"/>
    <w:rsid w:val="002323E4"/>
    <w:rsid w:val="00236BBF"/>
    <w:rsid w:val="00253282"/>
    <w:rsid w:val="00272B01"/>
    <w:rsid w:val="00272C57"/>
    <w:rsid w:val="00281C45"/>
    <w:rsid w:val="0029674E"/>
    <w:rsid w:val="002A1D6B"/>
    <w:rsid w:val="002A2D97"/>
    <w:rsid w:val="002A675A"/>
    <w:rsid w:val="002C026D"/>
    <w:rsid w:val="002D0012"/>
    <w:rsid w:val="002D6818"/>
    <w:rsid w:val="002E0C41"/>
    <w:rsid w:val="002E5222"/>
    <w:rsid w:val="002F72B8"/>
    <w:rsid w:val="003035EE"/>
    <w:rsid w:val="00306728"/>
    <w:rsid w:val="0031235E"/>
    <w:rsid w:val="00325F2B"/>
    <w:rsid w:val="0034071B"/>
    <w:rsid w:val="00352956"/>
    <w:rsid w:val="00365674"/>
    <w:rsid w:val="0037257A"/>
    <w:rsid w:val="00385DE8"/>
    <w:rsid w:val="003A0751"/>
    <w:rsid w:val="003A1965"/>
    <w:rsid w:val="003C37DF"/>
    <w:rsid w:val="003D6075"/>
    <w:rsid w:val="00401901"/>
    <w:rsid w:val="004253E5"/>
    <w:rsid w:val="004442CA"/>
    <w:rsid w:val="0046301F"/>
    <w:rsid w:val="004821D5"/>
    <w:rsid w:val="004B55DF"/>
    <w:rsid w:val="005039E2"/>
    <w:rsid w:val="005111A6"/>
    <w:rsid w:val="00513DE0"/>
    <w:rsid w:val="0052685E"/>
    <w:rsid w:val="005319DC"/>
    <w:rsid w:val="00554288"/>
    <w:rsid w:val="005740A9"/>
    <w:rsid w:val="005901A1"/>
    <w:rsid w:val="005C04B7"/>
    <w:rsid w:val="005E75EF"/>
    <w:rsid w:val="005F322C"/>
    <w:rsid w:val="005F7238"/>
    <w:rsid w:val="00612B62"/>
    <w:rsid w:val="00617A02"/>
    <w:rsid w:val="00633342"/>
    <w:rsid w:val="006369D3"/>
    <w:rsid w:val="00651B0B"/>
    <w:rsid w:val="006D4F82"/>
    <w:rsid w:val="006F653F"/>
    <w:rsid w:val="007A2864"/>
    <w:rsid w:val="007B3B73"/>
    <w:rsid w:val="007E4894"/>
    <w:rsid w:val="007F23E8"/>
    <w:rsid w:val="007F2E19"/>
    <w:rsid w:val="007F48B1"/>
    <w:rsid w:val="007F4D6D"/>
    <w:rsid w:val="00802621"/>
    <w:rsid w:val="00832C94"/>
    <w:rsid w:val="00836C98"/>
    <w:rsid w:val="00850A59"/>
    <w:rsid w:val="008B590A"/>
    <w:rsid w:val="009017F5"/>
    <w:rsid w:val="0092583D"/>
    <w:rsid w:val="00941DDB"/>
    <w:rsid w:val="00950BBC"/>
    <w:rsid w:val="00962DDF"/>
    <w:rsid w:val="00993EA0"/>
    <w:rsid w:val="009E22B0"/>
    <w:rsid w:val="009F1C51"/>
    <w:rsid w:val="00A41670"/>
    <w:rsid w:val="00A92C3B"/>
    <w:rsid w:val="00AB6110"/>
    <w:rsid w:val="00AE6C80"/>
    <w:rsid w:val="00AE75DC"/>
    <w:rsid w:val="00AF69E0"/>
    <w:rsid w:val="00B23D5A"/>
    <w:rsid w:val="00B2498D"/>
    <w:rsid w:val="00B4101C"/>
    <w:rsid w:val="00B6552C"/>
    <w:rsid w:val="00B70580"/>
    <w:rsid w:val="00BD39C5"/>
    <w:rsid w:val="00C1384F"/>
    <w:rsid w:val="00C2231C"/>
    <w:rsid w:val="00C85DCD"/>
    <w:rsid w:val="00CE3825"/>
    <w:rsid w:val="00CF5C4D"/>
    <w:rsid w:val="00D07F7B"/>
    <w:rsid w:val="00D261CB"/>
    <w:rsid w:val="00D421A4"/>
    <w:rsid w:val="00D51FBD"/>
    <w:rsid w:val="00D55BD3"/>
    <w:rsid w:val="00DA0174"/>
    <w:rsid w:val="00DB6988"/>
    <w:rsid w:val="00DC056E"/>
    <w:rsid w:val="00DD5F1B"/>
    <w:rsid w:val="00DE4695"/>
    <w:rsid w:val="00E06D12"/>
    <w:rsid w:val="00E07507"/>
    <w:rsid w:val="00E34FF4"/>
    <w:rsid w:val="00E351C1"/>
    <w:rsid w:val="00E51AEB"/>
    <w:rsid w:val="00E64788"/>
    <w:rsid w:val="00E71201"/>
    <w:rsid w:val="00E87031"/>
    <w:rsid w:val="00E905B5"/>
    <w:rsid w:val="00ED7E5C"/>
    <w:rsid w:val="00EE1777"/>
    <w:rsid w:val="00F164E8"/>
    <w:rsid w:val="00F4605B"/>
    <w:rsid w:val="00F54159"/>
    <w:rsid w:val="00F65D50"/>
    <w:rsid w:val="00F66FFF"/>
    <w:rsid w:val="00F76082"/>
    <w:rsid w:val="00F8426C"/>
    <w:rsid w:val="00FC0ED2"/>
    <w:rsid w:val="00FC5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A6F5F-6E25-4300-BD62-18C286E1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4894"/>
    <w:pPr>
      <w:suppressAutoHyphens/>
      <w:autoSpaceDN w:val="0"/>
      <w:textAlignment w:val="baseline"/>
    </w:pPr>
    <w:rPr>
      <w:rFonts w:ascii="Calibri" w:eastAsia="SimSun" w:hAnsi="Calibri" w:cs="Calibri"/>
      <w:kern w:val="3"/>
    </w:rPr>
  </w:style>
  <w:style w:type="paragraph" w:styleId="a3">
    <w:name w:val="List Paragraph"/>
    <w:basedOn w:val="a"/>
    <w:uiPriority w:val="34"/>
    <w:qFormat/>
    <w:rsid w:val="002323E4"/>
    <w:pPr>
      <w:ind w:left="720"/>
      <w:contextualSpacing/>
    </w:pPr>
  </w:style>
  <w:style w:type="table" w:styleId="a4">
    <w:name w:val="Table Grid"/>
    <w:basedOn w:val="a1"/>
    <w:uiPriority w:val="59"/>
    <w:rsid w:val="00F4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821D5"/>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821D5"/>
  </w:style>
  <w:style w:type="character" w:styleId="a6">
    <w:name w:val="Emphasis"/>
    <w:basedOn w:val="a0"/>
    <w:uiPriority w:val="20"/>
    <w:qFormat/>
    <w:rsid w:val="004821D5"/>
    <w:rPr>
      <w:i/>
      <w:iCs/>
    </w:rPr>
  </w:style>
  <w:style w:type="paragraph" w:styleId="a7">
    <w:name w:val="header"/>
    <w:basedOn w:val="a"/>
    <w:link w:val="a8"/>
    <w:uiPriority w:val="99"/>
    <w:unhideWhenUsed/>
    <w:rsid w:val="00FC0ED2"/>
    <w:pPr>
      <w:tabs>
        <w:tab w:val="center" w:pos="4677"/>
        <w:tab w:val="right" w:pos="9355"/>
      </w:tabs>
    </w:pPr>
  </w:style>
  <w:style w:type="character" w:customStyle="1" w:styleId="a8">
    <w:name w:val="Верхний колонтитул Знак"/>
    <w:basedOn w:val="a0"/>
    <w:link w:val="a7"/>
    <w:uiPriority w:val="99"/>
    <w:rsid w:val="00FC0ED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C0ED2"/>
    <w:pPr>
      <w:tabs>
        <w:tab w:val="center" w:pos="4677"/>
        <w:tab w:val="right" w:pos="9355"/>
      </w:tabs>
    </w:pPr>
  </w:style>
  <w:style w:type="character" w:customStyle="1" w:styleId="aa">
    <w:name w:val="Нижний колонтитул Знак"/>
    <w:basedOn w:val="a0"/>
    <w:link w:val="a9"/>
    <w:uiPriority w:val="99"/>
    <w:rsid w:val="00FC0ED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E0C41"/>
    <w:rPr>
      <w:rFonts w:ascii="Tahoma" w:hAnsi="Tahoma" w:cs="Tahoma"/>
      <w:sz w:val="16"/>
      <w:szCs w:val="16"/>
    </w:rPr>
  </w:style>
  <w:style w:type="character" w:customStyle="1" w:styleId="ac">
    <w:name w:val="Текст выноски Знак"/>
    <w:basedOn w:val="a0"/>
    <w:link w:val="ab"/>
    <w:uiPriority w:val="99"/>
    <w:semiHidden/>
    <w:rsid w:val="002E0C41"/>
    <w:rPr>
      <w:rFonts w:ascii="Tahoma" w:eastAsia="Times New Roman" w:hAnsi="Tahoma" w:cs="Tahoma"/>
      <w:sz w:val="16"/>
      <w:szCs w:val="16"/>
      <w:lang w:eastAsia="ru-RU"/>
    </w:rPr>
  </w:style>
  <w:style w:type="paragraph" w:styleId="2">
    <w:name w:val="Body Text 2"/>
    <w:basedOn w:val="a"/>
    <w:link w:val="20"/>
    <w:rsid w:val="005E75EF"/>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5E75EF"/>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836C98"/>
    <w:pPr>
      <w:spacing w:after="120"/>
    </w:pPr>
  </w:style>
  <w:style w:type="character" w:customStyle="1" w:styleId="ae">
    <w:name w:val="Основной текст Знак"/>
    <w:basedOn w:val="a0"/>
    <w:link w:val="ad"/>
    <w:uiPriority w:val="99"/>
    <w:semiHidden/>
    <w:rsid w:val="00836C98"/>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36C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6C98"/>
    <w:pPr>
      <w:adjustRightInd/>
      <w:ind w:left="107"/>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850">
      <w:bodyDiv w:val="1"/>
      <w:marLeft w:val="0"/>
      <w:marRight w:val="0"/>
      <w:marTop w:val="0"/>
      <w:marBottom w:val="0"/>
      <w:divBdr>
        <w:top w:val="none" w:sz="0" w:space="0" w:color="auto"/>
        <w:left w:val="none" w:sz="0" w:space="0" w:color="auto"/>
        <w:bottom w:val="none" w:sz="0" w:space="0" w:color="auto"/>
        <w:right w:val="none" w:sz="0" w:space="0" w:color="auto"/>
      </w:divBdr>
    </w:div>
    <w:div w:id="163936191">
      <w:bodyDiv w:val="1"/>
      <w:marLeft w:val="0"/>
      <w:marRight w:val="0"/>
      <w:marTop w:val="0"/>
      <w:marBottom w:val="0"/>
      <w:divBdr>
        <w:top w:val="none" w:sz="0" w:space="0" w:color="auto"/>
        <w:left w:val="none" w:sz="0" w:space="0" w:color="auto"/>
        <w:bottom w:val="none" w:sz="0" w:space="0" w:color="auto"/>
        <w:right w:val="none" w:sz="0" w:space="0" w:color="auto"/>
      </w:divBdr>
    </w:div>
    <w:div w:id="197861495">
      <w:bodyDiv w:val="1"/>
      <w:marLeft w:val="0"/>
      <w:marRight w:val="0"/>
      <w:marTop w:val="0"/>
      <w:marBottom w:val="0"/>
      <w:divBdr>
        <w:top w:val="none" w:sz="0" w:space="0" w:color="auto"/>
        <w:left w:val="none" w:sz="0" w:space="0" w:color="auto"/>
        <w:bottom w:val="none" w:sz="0" w:space="0" w:color="auto"/>
        <w:right w:val="none" w:sz="0" w:space="0" w:color="auto"/>
      </w:divBdr>
    </w:div>
    <w:div w:id="481166237">
      <w:bodyDiv w:val="1"/>
      <w:marLeft w:val="0"/>
      <w:marRight w:val="0"/>
      <w:marTop w:val="0"/>
      <w:marBottom w:val="0"/>
      <w:divBdr>
        <w:top w:val="none" w:sz="0" w:space="0" w:color="auto"/>
        <w:left w:val="none" w:sz="0" w:space="0" w:color="auto"/>
        <w:bottom w:val="none" w:sz="0" w:space="0" w:color="auto"/>
        <w:right w:val="none" w:sz="0" w:space="0" w:color="auto"/>
      </w:divBdr>
    </w:div>
    <w:div w:id="699008753">
      <w:bodyDiv w:val="1"/>
      <w:marLeft w:val="0"/>
      <w:marRight w:val="0"/>
      <w:marTop w:val="0"/>
      <w:marBottom w:val="0"/>
      <w:divBdr>
        <w:top w:val="none" w:sz="0" w:space="0" w:color="auto"/>
        <w:left w:val="none" w:sz="0" w:space="0" w:color="auto"/>
        <w:bottom w:val="none" w:sz="0" w:space="0" w:color="auto"/>
        <w:right w:val="none" w:sz="0" w:space="0" w:color="auto"/>
      </w:divBdr>
    </w:div>
    <w:div w:id="1196194889">
      <w:bodyDiv w:val="1"/>
      <w:marLeft w:val="0"/>
      <w:marRight w:val="0"/>
      <w:marTop w:val="0"/>
      <w:marBottom w:val="0"/>
      <w:divBdr>
        <w:top w:val="none" w:sz="0" w:space="0" w:color="auto"/>
        <w:left w:val="none" w:sz="0" w:space="0" w:color="auto"/>
        <w:bottom w:val="none" w:sz="0" w:space="0" w:color="auto"/>
        <w:right w:val="none" w:sz="0" w:space="0" w:color="auto"/>
      </w:divBdr>
    </w:div>
    <w:div w:id="1401706140">
      <w:bodyDiv w:val="1"/>
      <w:marLeft w:val="0"/>
      <w:marRight w:val="0"/>
      <w:marTop w:val="0"/>
      <w:marBottom w:val="0"/>
      <w:divBdr>
        <w:top w:val="none" w:sz="0" w:space="0" w:color="auto"/>
        <w:left w:val="none" w:sz="0" w:space="0" w:color="auto"/>
        <w:bottom w:val="none" w:sz="0" w:space="0" w:color="auto"/>
        <w:right w:val="none" w:sz="0" w:space="0" w:color="auto"/>
      </w:divBdr>
    </w:div>
    <w:div w:id="1663972557">
      <w:bodyDiv w:val="1"/>
      <w:marLeft w:val="0"/>
      <w:marRight w:val="0"/>
      <w:marTop w:val="0"/>
      <w:marBottom w:val="0"/>
      <w:divBdr>
        <w:top w:val="none" w:sz="0" w:space="0" w:color="auto"/>
        <w:left w:val="none" w:sz="0" w:space="0" w:color="auto"/>
        <w:bottom w:val="none" w:sz="0" w:space="0" w:color="auto"/>
        <w:right w:val="none" w:sz="0" w:space="0" w:color="auto"/>
      </w:divBdr>
    </w:div>
    <w:div w:id="1666861027">
      <w:bodyDiv w:val="1"/>
      <w:marLeft w:val="0"/>
      <w:marRight w:val="0"/>
      <w:marTop w:val="0"/>
      <w:marBottom w:val="0"/>
      <w:divBdr>
        <w:top w:val="none" w:sz="0" w:space="0" w:color="auto"/>
        <w:left w:val="none" w:sz="0" w:space="0" w:color="auto"/>
        <w:bottom w:val="none" w:sz="0" w:space="0" w:color="auto"/>
        <w:right w:val="none" w:sz="0" w:space="0" w:color="auto"/>
      </w:divBdr>
    </w:div>
    <w:div w:id="1743604605">
      <w:bodyDiv w:val="1"/>
      <w:marLeft w:val="0"/>
      <w:marRight w:val="0"/>
      <w:marTop w:val="0"/>
      <w:marBottom w:val="0"/>
      <w:divBdr>
        <w:top w:val="none" w:sz="0" w:space="0" w:color="auto"/>
        <w:left w:val="none" w:sz="0" w:space="0" w:color="auto"/>
        <w:bottom w:val="none" w:sz="0" w:space="0" w:color="auto"/>
        <w:right w:val="none" w:sz="0" w:space="0" w:color="auto"/>
      </w:divBdr>
    </w:div>
    <w:div w:id="21260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B41A-87E4-48DB-8D90-B70E267E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36</cp:lastModifiedBy>
  <cp:revision>6</cp:revision>
  <cp:lastPrinted>2020-09-22T10:07:00Z</cp:lastPrinted>
  <dcterms:created xsi:type="dcterms:W3CDTF">2019-09-22T06:37:00Z</dcterms:created>
  <dcterms:modified xsi:type="dcterms:W3CDTF">2021-02-04T09:34:00Z</dcterms:modified>
</cp:coreProperties>
</file>