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3D" w:rsidRPr="00E56EF8" w:rsidRDefault="002C383D" w:rsidP="002C383D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E56EF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C383D" w:rsidRPr="00E56EF8" w:rsidRDefault="002C383D" w:rsidP="002C383D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E56EF8">
        <w:rPr>
          <w:rFonts w:ascii="Times New Roman" w:hAnsi="Times New Roman"/>
          <w:sz w:val="28"/>
          <w:szCs w:val="28"/>
        </w:rPr>
        <w:t>«</w:t>
      </w:r>
      <w:proofErr w:type="spellStart"/>
      <w:r w:rsidRPr="00E56EF8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E56EF8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2C383D" w:rsidRPr="00E56EF8" w:rsidRDefault="002C383D" w:rsidP="002C383D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71"/>
        <w:gridCol w:w="3417"/>
      </w:tblGrid>
      <w:tr w:rsidR="002C383D" w:rsidRPr="00E56EF8" w:rsidTr="002C38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D" w:rsidRPr="00E56EF8" w:rsidRDefault="002C383D" w:rsidP="00366A0F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Рассмотрено </w:t>
            </w:r>
          </w:p>
          <w:p w:rsidR="002C383D" w:rsidRPr="00E56EF8" w:rsidRDefault="002C383D" w:rsidP="00366A0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2C383D" w:rsidRPr="00E56EF8" w:rsidRDefault="002C383D" w:rsidP="00366A0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56EF8">
              <w:rPr>
                <w:rFonts w:ascii="Times New Roman" w:hAnsi="Times New Roman"/>
                <w:sz w:val="28"/>
                <w:szCs w:val="28"/>
              </w:rPr>
              <w:t>Зыковская</w:t>
            </w:r>
            <w:proofErr w:type="spellEnd"/>
            <w:r w:rsidRPr="00E56EF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2C383D" w:rsidRPr="00E56EF8" w:rsidRDefault="002C383D" w:rsidP="00366A0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>Т.В.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EF8">
              <w:rPr>
                <w:rFonts w:ascii="Times New Roman" w:hAnsi="Times New Roman"/>
                <w:sz w:val="28"/>
                <w:szCs w:val="28"/>
              </w:rPr>
              <w:t>Запорожец</w:t>
            </w:r>
          </w:p>
          <w:p w:rsidR="002C383D" w:rsidRPr="00E56EF8" w:rsidRDefault="002C383D" w:rsidP="00366A0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>Заседание МС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>Зыковская</w:t>
            </w:r>
            <w:proofErr w:type="spellEnd"/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>Протокол №___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 xml:space="preserve">от «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» _______ 2020</w:t>
            </w: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МС 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>Александрова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E56E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>Приказ №________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>от «           »</w:t>
            </w:r>
            <w:r>
              <w:rPr>
                <w:rFonts w:ascii="Times New Roman" w:hAnsi="Times New Roman"/>
                <w:sz w:val="28"/>
                <w:szCs w:val="28"/>
              </w:rPr>
              <w:t>________2020</w:t>
            </w:r>
            <w:r w:rsidRPr="00E56E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EF8"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 w:rsidRPr="00E56EF8">
              <w:rPr>
                <w:rFonts w:ascii="Times New Roman" w:hAnsi="Times New Roman"/>
                <w:sz w:val="28"/>
                <w:szCs w:val="28"/>
              </w:rPr>
              <w:t>Зыковская</w:t>
            </w:r>
            <w:proofErr w:type="spellEnd"/>
            <w:r w:rsidRPr="00E56EF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2C383D" w:rsidRPr="00E56EF8" w:rsidRDefault="002C383D" w:rsidP="00366A0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83D" w:rsidRPr="00E56EF8" w:rsidRDefault="002C383D" w:rsidP="002C383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6EF8">
              <w:rPr>
                <w:rFonts w:ascii="Times New Roman" w:hAnsi="Times New Roman"/>
                <w:sz w:val="28"/>
                <w:szCs w:val="28"/>
              </w:rPr>
              <w:t>Загородний</w:t>
            </w:r>
            <w:proofErr w:type="spellEnd"/>
            <w:r w:rsidRPr="00E56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Е.И._</w:t>
            </w:r>
          </w:p>
        </w:tc>
      </w:tr>
    </w:tbl>
    <w:p w:rsidR="002C383D" w:rsidRPr="00E56EF8" w:rsidRDefault="002C383D" w:rsidP="002C383D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2C383D" w:rsidRPr="00E56EF8" w:rsidRDefault="002C383D" w:rsidP="002C383D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2C383D" w:rsidRPr="00E56EF8" w:rsidRDefault="002C383D" w:rsidP="002C383D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6EF8">
        <w:rPr>
          <w:rFonts w:ascii="Times New Roman" w:hAnsi="Times New Roman"/>
          <w:b/>
          <w:sz w:val="28"/>
          <w:szCs w:val="28"/>
        </w:rPr>
        <w:t>Программа внеурочной деятельности по физкультурно-спортивному и оздоровительному направлению «Лыжн</w:t>
      </w:r>
      <w:r>
        <w:rPr>
          <w:rFonts w:ascii="Times New Roman" w:hAnsi="Times New Roman"/>
          <w:b/>
          <w:sz w:val="28"/>
          <w:szCs w:val="28"/>
        </w:rPr>
        <w:t>ая  подготовка</w:t>
      </w:r>
      <w:r w:rsidRPr="00E56EF8">
        <w:rPr>
          <w:rFonts w:ascii="Times New Roman" w:hAnsi="Times New Roman"/>
          <w:b/>
          <w:sz w:val="28"/>
          <w:szCs w:val="28"/>
        </w:rPr>
        <w:t xml:space="preserve">» </w:t>
      </w: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6EF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2020-2021</w:t>
      </w:r>
      <w:r w:rsidRPr="00E56EF8">
        <w:rPr>
          <w:rFonts w:ascii="Times New Roman" w:hAnsi="Times New Roman"/>
          <w:b/>
          <w:sz w:val="28"/>
          <w:szCs w:val="28"/>
        </w:rPr>
        <w:t xml:space="preserve"> учебный год. </w:t>
      </w: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rPr>
          <w:rFonts w:ascii="Times New Roman" w:hAnsi="Times New Roman"/>
          <w:sz w:val="28"/>
          <w:szCs w:val="28"/>
        </w:rPr>
      </w:pPr>
      <w:r w:rsidRPr="00E56EF8">
        <w:rPr>
          <w:rFonts w:ascii="Times New Roman" w:hAnsi="Times New Roman"/>
          <w:sz w:val="28"/>
          <w:szCs w:val="28"/>
        </w:rPr>
        <w:t xml:space="preserve">Программу составил: Коноваленко Владимир </w:t>
      </w:r>
      <w:proofErr w:type="spellStart"/>
      <w:r w:rsidRPr="00E56EF8">
        <w:rPr>
          <w:rFonts w:ascii="Times New Roman" w:hAnsi="Times New Roman"/>
          <w:sz w:val="28"/>
          <w:szCs w:val="28"/>
        </w:rPr>
        <w:t>Пранасович</w:t>
      </w:r>
      <w:proofErr w:type="spellEnd"/>
      <w:r w:rsidRPr="00E56EF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C383D" w:rsidRPr="00E56EF8" w:rsidRDefault="002C383D" w:rsidP="002C383D">
      <w:pPr>
        <w:autoSpaceDN w:val="0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rPr>
          <w:rFonts w:ascii="Times New Roman" w:hAnsi="Times New Roman"/>
          <w:sz w:val="28"/>
          <w:szCs w:val="28"/>
        </w:rPr>
      </w:pPr>
    </w:p>
    <w:p w:rsidR="002C383D" w:rsidRDefault="002C383D" w:rsidP="002C383D">
      <w:pPr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2C383D" w:rsidRPr="00E56EF8" w:rsidRDefault="002C383D" w:rsidP="002C383D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56EF8"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Pr="00E56EF8">
        <w:rPr>
          <w:rFonts w:ascii="Times New Roman" w:hAnsi="Times New Roman"/>
          <w:sz w:val="28"/>
          <w:szCs w:val="28"/>
        </w:rPr>
        <w:t>Зыково</w:t>
      </w:r>
      <w:proofErr w:type="spellEnd"/>
    </w:p>
    <w:p w:rsidR="002C383D" w:rsidRDefault="002C383D" w:rsidP="002C383D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56E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56EF8">
        <w:rPr>
          <w:rFonts w:ascii="Times New Roman" w:hAnsi="Times New Roman"/>
          <w:sz w:val="28"/>
          <w:szCs w:val="28"/>
        </w:rPr>
        <w:t xml:space="preserve"> год.</w:t>
      </w:r>
    </w:p>
    <w:p w:rsidR="002C383D" w:rsidRPr="00EA4319" w:rsidRDefault="002C383D" w:rsidP="002C383D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C383D" w:rsidRPr="00EA4319" w:rsidRDefault="002C383D" w:rsidP="002C383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83D" w:rsidRPr="00EA4319" w:rsidRDefault="002C383D" w:rsidP="002C3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Главная задача спортивного воспитания – создание условий для вовлечения обучающихся в занятия физической культурой и спортом не только через урочную, но и внеурочную деятельность. </w:t>
      </w:r>
    </w:p>
    <w:p w:rsidR="002C383D" w:rsidRPr="00EA4319" w:rsidRDefault="002C383D" w:rsidP="002C3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      В системе физического воспитания внеклассная работа по лыжному спорту в школе занимает одно из ведущих мест. Это связано с тем, что занятия на лыжах имеют большую оздоровительную направленность и в значительной мере способствуют физическому развитию учащихся.  Прогулки и походы на лыжах по разнообразной местности доставляют большое удовлетворение и эстетическое наслаждение от общения с природой.</w:t>
      </w:r>
    </w:p>
    <w:p w:rsidR="002C383D" w:rsidRPr="00EA4319" w:rsidRDefault="002C383D" w:rsidP="002C383D">
      <w:pPr>
        <w:pStyle w:val="a3"/>
        <w:spacing w:after="0"/>
        <w:ind w:left="0"/>
        <w:jc w:val="both"/>
      </w:pPr>
      <w:r w:rsidRPr="00EA4319">
        <w:t xml:space="preserve">     Занятия на лыжах приходятся на зимний период, когда двигательная активность детей, как правило, наименьшая. В этом состоит </w:t>
      </w:r>
      <w:r w:rsidRPr="00EA4319">
        <w:rPr>
          <w:b/>
        </w:rPr>
        <w:t xml:space="preserve">актуальность </w:t>
      </w:r>
      <w:r w:rsidRPr="00EA4319">
        <w:t xml:space="preserve">программы и ее целесообразность. </w:t>
      </w:r>
    </w:p>
    <w:p w:rsidR="002C383D" w:rsidRPr="00EA4319" w:rsidRDefault="002C383D" w:rsidP="002C383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83D" w:rsidRPr="00EA4319" w:rsidRDefault="002C383D" w:rsidP="002C383D">
      <w:pPr>
        <w:jc w:val="both"/>
        <w:rPr>
          <w:rFonts w:ascii="Times New Roman" w:hAnsi="Times New Roman"/>
          <w:b/>
          <w:sz w:val="24"/>
          <w:szCs w:val="24"/>
        </w:rPr>
      </w:pPr>
      <w:r w:rsidRPr="00EA4319">
        <w:rPr>
          <w:rFonts w:ascii="Times New Roman" w:hAnsi="Times New Roman"/>
          <w:b/>
          <w:sz w:val="24"/>
          <w:szCs w:val="24"/>
        </w:rPr>
        <w:t>Нормативно-правовая база</w:t>
      </w:r>
    </w:p>
    <w:p w:rsidR="002C383D" w:rsidRPr="00EA4319" w:rsidRDefault="002C383D" w:rsidP="002C383D">
      <w:pPr>
        <w:pStyle w:val="a9"/>
        <w:spacing w:after="0" w:line="100" w:lineRule="atLeast"/>
        <w:jc w:val="both"/>
        <w:rPr>
          <w:rFonts w:eastAsia="Times New Roman" w:cs="Times New Roman"/>
          <w:bCs/>
          <w:lang w:eastAsia="ru-RU"/>
        </w:rPr>
      </w:pPr>
      <w:r w:rsidRPr="00EA4319">
        <w:rPr>
          <w:rFonts w:cs="Times New Roman"/>
        </w:rPr>
        <w:br/>
        <w:t>- Федеральный компонент государственного образовательного стандарта общего образования (Приказ Минобразования России от 05.03.2004 г. № 189а); </w:t>
      </w:r>
      <w:r w:rsidRPr="00EA4319">
        <w:rPr>
          <w:rFonts w:cs="Times New Roman"/>
        </w:rPr>
        <w:br/>
        <w:t>- Основная образовательная программа основного  общего образования (ФГОС НОО, ОПП НОО МБОУ «</w:t>
      </w:r>
      <w:proofErr w:type="spellStart"/>
      <w:r w:rsidRPr="00EA4319">
        <w:rPr>
          <w:rFonts w:cs="Times New Roman"/>
        </w:rPr>
        <w:t>Зыковская</w:t>
      </w:r>
      <w:proofErr w:type="spellEnd"/>
      <w:r w:rsidRPr="00EA4319">
        <w:rPr>
          <w:rFonts w:cs="Times New Roman"/>
        </w:rPr>
        <w:t xml:space="preserve"> СОШ»);                                                                                                                   - Примерная программа основного общего образования по физической культуре </w:t>
      </w:r>
      <w:smartTag w:uri="urn:schemas-microsoft-com:office:smarttags" w:element="metricconverter">
        <w:smartTagPr>
          <w:attr w:name="ProductID" w:val="2004 г"/>
        </w:smartTagPr>
        <w:r w:rsidRPr="00EA4319">
          <w:rPr>
            <w:rFonts w:cs="Times New Roman"/>
          </w:rPr>
          <w:t>2004 г</w:t>
        </w:r>
      </w:smartTag>
    </w:p>
    <w:p w:rsidR="002C383D" w:rsidRPr="00EA4319" w:rsidRDefault="002C383D" w:rsidP="002C383D">
      <w:pPr>
        <w:jc w:val="both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- Лях В.И., </w:t>
      </w:r>
      <w:proofErr w:type="spellStart"/>
      <w:r w:rsidRPr="00EA4319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EA4319">
        <w:rPr>
          <w:rFonts w:ascii="Times New Roman" w:hAnsi="Times New Roman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2012;  </w:t>
      </w:r>
      <w:r w:rsidRPr="00EA4319">
        <w:rPr>
          <w:rFonts w:ascii="Times New Roman" w:hAnsi="Times New Roman"/>
          <w:sz w:val="24"/>
          <w:szCs w:val="24"/>
        </w:rPr>
        <w:br/>
        <w:t>- Положение о Рабочей программе (Приказ директора МБОУ «</w:t>
      </w:r>
      <w:proofErr w:type="spellStart"/>
      <w:r w:rsidRPr="00EA4319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EA4319">
        <w:rPr>
          <w:rFonts w:ascii="Times New Roman" w:hAnsi="Times New Roman"/>
          <w:sz w:val="24"/>
          <w:szCs w:val="24"/>
        </w:rPr>
        <w:t xml:space="preserve"> СОШ».) </w:t>
      </w:r>
    </w:p>
    <w:p w:rsidR="002C383D" w:rsidRPr="00EA4319" w:rsidRDefault="002C383D" w:rsidP="002C3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         При составлении рабочей программы также были использованы методические пособия: </w:t>
      </w:r>
      <w:proofErr w:type="spellStart"/>
      <w:r w:rsidRPr="00EA4319">
        <w:rPr>
          <w:rFonts w:ascii="Times New Roman" w:hAnsi="Times New Roman"/>
          <w:sz w:val="24"/>
          <w:szCs w:val="24"/>
        </w:rPr>
        <w:t>Бутин</w:t>
      </w:r>
      <w:proofErr w:type="spellEnd"/>
      <w:r w:rsidRPr="00EA4319">
        <w:rPr>
          <w:rFonts w:ascii="Times New Roman" w:hAnsi="Times New Roman"/>
          <w:sz w:val="24"/>
          <w:szCs w:val="24"/>
        </w:rPr>
        <w:t xml:space="preserve"> И.М. Лыжный спорт Образования, - М.: Изд-во </w:t>
      </w:r>
      <w:proofErr w:type="spellStart"/>
      <w:r w:rsidRPr="00EA4319">
        <w:rPr>
          <w:rFonts w:ascii="Times New Roman" w:hAnsi="Times New Roman"/>
          <w:sz w:val="24"/>
          <w:szCs w:val="24"/>
        </w:rPr>
        <w:t>Владос</w:t>
      </w:r>
      <w:proofErr w:type="spellEnd"/>
      <w:r w:rsidRPr="00EA4319">
        <w:rPr>
          <w:rFonts w:ascii="Times New Roman" w:hAnsi="Times New Roman"/>
          <w:sz w:val="24"/>
          <w:szCs w:val="24"/>
        </w:rPr>
        <w:t>-Пресс, 2003., научно-методический журнал «Физическая культура в школе», 2000, № 6, научно-методический журнал «Физическая культура в школе», 2004, № 2.</w:t>
      </w:r>
    </w:p>
    <w:p w:rsidR="002C383D" w:rsidRPr="00EA4319" w:rsidRDefault="002C383D" w:rsidP="002C383D">
      <w:pPr>
        <w:shd w:val="clear" w:color="auto" w:fill="FFFFFF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4319">
        <w:rPr>
          <w:rFonts w:ascii="Times New Roman" w:hAnsi="Times New Roman"/>
          <w:b/>
          <w:sz w:val="24"/>
          <w:szCs w:val="24"/>
        </w:rPr>
        <w:t xml:space="preserve">  </w:t>
      </w:r>
    </w:p>
    <w:p w:rsidR="002C383D" w:rsidRPr="00EA4319" w:rsidRDefault="002C383D" w:rsidP="002C383D">
      <w:pPr>
        <w:pStyle w:val="a3"/>
        <w:ind w:left="0"/>
        <w:jc w:val="both"/>
        <w:rPr>
          <w:b/>
        </w:rPr>
      </w:pPr>
      <w:r w:rsidRPr="00EA4319">
        <w:rPr>
          <w:b/>
        </w:rPr>
        <w:t>Цель и задачи</w:t>
      </w:r>
    </w:p>
    <w:p w:rsidR="002C383D" w:rsidRPr="00EA4319" w:rsidRDefault="002C383D" w:rsidP="002C383D">
      <w:pPr>
        <w:pStyle w:val="a3"/>
        <w:ind w:left="0"/>
        <w:jc w:val="both"/>
      </w:pPr>
      <w:r w:rsidRPr="00EA4319">
        <w:t xml:space="preserve">      </w:t>
      </w:r>
      <w:r w:rsidRPr="00EA4319">
        <w:rPr>
          <w:b/>
        </w:rPr>
        <w:t>Целью</w:t>
      </w:r>
      <w:r w:rsidRPr="00EA4319">
        <w:t xml:space="preserve"> программы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C383D" w:rsidRPr="00EA4319" w:rsidRDefault="002C383D" w:rsidP="002C383D">
      <w:pPr>
        <w:pStyle w:val="a3"/>
        <w:ind w:left="0"/>
        <w:jc w:val="both"/>
      </w:pPr>
      <w:r w:rsidRPr="00EA4319">
        <w:t xml:space="preserve">      Достижение этой цели обеспечивается решением следующих </w:t>
      </w:r>
      <w:r w:rsidRPr="00EA4319">
        <w:rPr>
          <w:b/>
        </w:rPr>
        <w:t>основных задач</w:t>
      </w:r>
      <w:r w:rsidRPr="00EA4319">
        <w:t>:</w:t>
      </w:r>
    </w:p>
    <w:p w:rsidR="002C383D" w:rsidRPr="00EA4319" w:rsidRDefault="002C383D" w:rsidP="002C383D">
      <w:pPr>
        <w:pStyle w:val="a3"/>
        <w:ind w:left="0"/>
        <w:jc w:val="both"/>
      </w:pPr>
      <w:r w:rsidRPr="00EA4319">
        <w:t>- освоение системы знаний о занятиях лыжным спортом, их роли и значении в формировании здорового образа жизни и социальных ориентаций;</w:t>
      </w:r>
    </w:p>
    <w:p w:rsidR="002C383D" w:rsidRPr="00EA4319" w:rsidRDefault="002C383D" w:rsidP="002C383D">
      <w:pPr>
        <w:pStyle w:val="a3"/>
        <w:ind w:left="0"/>
        <w:jc w:val="both"/>
      </w:pPr>
      <w:r w:rsidRPr="00EA4319"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2C383D" w:rsidRPr="00EA4319" w:rsidRDefault="002C383D" w:rsidP="002C383D">
      <w:pPr>
        <w:pStyle w:val="a3"/>
        <w:ind w:left="0"/>
        <w:jc w:val="both"/>
      </w:pPr>
      <w:r w:rsidRPr="00EA4319"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2C383D" w:rsidRPr="00EA4319" w:rsidRDefault="002C383D" w:rsidP="002C383D">
      <w:pPr>
        <w:pStyle w:val="a3"/>
        <w:ind w:left="0"/>
        <w:jc w:val="both"/>
      </w:pPr>
      <w:r w:rsidRPr="00EA4319"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C383D" w:rsidRPr="00EA4319" w:rsidRDefault="002C383D" w:rsidP="002C383D">
      <w:pPr>
        <w:pStyle w:val="a3"/>
        <w:ind w:left="0"/>
        <w:jc w:val="both"/>
      </w:pPr>
      <w:r w:rsidRPr="00EA4319">
        <w:t>- привитие инструкторских навыков.</w:t>
      </w:r>
    </w:p>
    <w:p w:rsidR="002C383D" w:rsidRPr="00EA4319" w:rsidRDefault="002C383D" w:rsidP="002C383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A4319">
        <w:rPr>
          <w:rFonts w:ascii="Times New Roman" w:hAnsi="Times New Roman"/>
          <w:b/>
          <w:bCs/>
          <w:sz w:val="24"/>
          <w:szCs w:val="24"/>
        </w:rPr>
        <w:t>Характеристика программы</w:t>
      </w:r>
    </w:p>
    <w:p w:rsidR="002C383D" w:rsidRPr="00EA4319" w:rsidRDefault="002C383D" w:rsidP="002C383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83D" w:rsidRPr="00EA4319" w:rsidRDefault="002C383D" w:rsidP="002C38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       Программа </w:t>
      </w:r>
      <w:r w:rsidR="00F4275D">
        <w:rPr>
          <w:rFonts w:ascii="Times New Roman" w:hAnsi="Times New Roman"/>
          <w:sz w:val="24"/>
          <w:szCs w:val="24"/>
        </w:rPr>
        <w:t xml:space="preserve">внеурочной деятельности </w:t>
      </w:r>
      <w:bookmarkStart w:id="0" w:name="_GoBack"/>
      <w:bookmarkEnd w:id="0"/>
      <w:r w:rsidRPr="00EA4319">
        <w:rPr>
          <w:rFonts w:ascii="Times New Roman" w:hAnsi="Times New Roman"/>
          <w:sz w:val="24"/>
          <w:szCs w:val="24"/>
        </w:rPr>
        <w:t xml:space="preserve">рассчитана на 70 часов из расчета 2 часа в неделю.  Рабочая программа предусматривает проведение теоретических и практических учебно-тренировочных занятий. Планирование всей учебно-тренировочной работы осуществляется с учетом возрастных особенностей занимающихся и их физической подготовленности. Теоретическая часть содержания программы проводится в начале занятий от 5 до 10 минут. Особое внимание на занятиях отводится общей физической подготовке. Помимо общей физической подготовке проходит обучение технике способов передвижения на лыжах.                                                                                   </w:t>
      </w:r>
    </w:p>
    <w:p w:rsidR="002C383D" w:rsidRPr="00EA4319" w:rsidRDefault="002C383D" w:rsidP="002C38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         В реализации программы принимают участие учащиеся 4-6 и 7-9 классов в возрасте  10-12 и 13-16 лет. </w:t>
      </w:r>
    </w:p>
    <w:p w:rsidR="002C383D" w:rsidRPr="00EA4319" w:rsidRDefault="002C383D" w:rsidP="002C38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     </w:t>
      </w:r>
      <w:r w:rsidRPr="00EA4319">
        <w:rPr>
          <w:rFonts w:ascii="Times New Roman" w:hAnsi="Times New Roman"/>
          <w:b/>
          <w:sz w:val="24"/>
          <w:szCs w:val="24"/>
        </w:rPr>
        <w:t>Методы,</w:t>
      </w:r>
      <w:r w:rsidRPr="00EA4319">
        <w:rPr>
          <w:rFonts w:ascii="Times New Roman" w:hAnsi="Times New Roman"/>
          <w:sz w:val="24"/>
          <w:szCs w:val="24"/>
        </w:rPr>
        <w:t xml:space="preserve"> применяемые в тренировке лыжников</w:t>
      </w:r>
    </w:p>
    <w:p w:rsidR="001E7936" w:rsidRDefault="002C383D" w:rsidP="001E7936">
      <w:pPr>
        <w:spacing w:line="240" w:lineRule="auto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- игровой, равномерный, круговой, переменный, повторный; </w:t>
      </w:r>
    </w:p>
    <w:p w:rsidR="001E7936" w:rsidRDefault="002C383D" w:rsidP="001E7936">
      <w:pPr>
        <w:spacing w:line="240" w:lineRule="auto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– интервальный, контрольно-соревновательный; </w:t>
      </w:r>
    </w:p>
    <w:p w:rsidR="001E7936" w:rsidRDefault="002C383D" w:rsidP="001E7936">
      <w:pPr>
        <w:spacing w:line="240" w:lineRule="auto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– метод показа и целостного</w:t>
      </w:r>
    </w:p>
    <w:p w:rsidR="002C383D" w:rsidRPr="00A064D7" w:rsidRDefault="002C383D" w:rsidP="001E7936">
      <w:pPr>
        <w:spacing w:line="240" w:lineRule="auto"/>
        <w:rPr>
          <w:rFonts w:ascii="Times New Roman" w:hAnsi="Times New Roman"/>
          <w:sz w:val="24"/>
          <w:szCs w:val="24"/>
        </w:rPr>
      </w:pPr>
      <w:r w:rsidRPr="00EA4319">
        <w:rPr>
          <w:rFonts w:ascii="Times New Roman" w:hAnsi="Times New Roman"/>
          <w:sz w:val="24"/>
          <w:szCs w:val="24"/>
        </w:rPr>
        <w:t xml:space="preserve">  – </w:t>
      </w:r>
      <w:proofErr w:type="gramStart"/>
      <w:r w:rsidRPr="00EA4319">
        <w:rPr>
          <w:rFonts w:ascii="Times New Roman" w:hAnsi="Times New Roman"/>
          <w:sz w:val="24"/>
          <w:szCs w:val="24"/>
        </w:rPr>
        <w:t>расчлененный</w:t>
      </w:r>
      <w:proofErr w:type="gramEnd"/>
      <w:r w:rsidRPr="00EA4319">
        <w:rPr>
          <w:rFonts w:ascii="Times New Roman" w:hAnsi="Times New Roman"/>
          <w:sz w:val="24"/>
          <w:szCs w:val="24"/>
        </w:rPr>
        <w:t xml:space="preserve">: выполнение движений по элементам, с их детальной обработкой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83D" w:rsidRDefault="002C383D" w:rsidP="002C3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223">
        <w:rPr>
          <w:rFonts w:ascii="Times New Roman" w:hAnsi="Times New Roman"/>
          <w:b/>
          <w:sz w:val="24"/>
          <w:szCs w:val="24"/>
        </w:rPr>
        <w:t>Используемые формы и методы в процессе занятий</w:t>
      </w:r>
    </w:p>
    <w:p w:rsidR="002C383D" w:rsidRPr="006A4223" w:rsidRDefault="002C383D" w:rsidP="002C3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906"/>
        <w:gridCol w:w="2835"/>
        <w:gridCol w:w="2173"/>
      </w:tblGrid>
      <w:tr w:rsidR="002C383D" w:rsidRPr="00C71BD3" w:rsidTr="00366A0F">
        <w:trPr>
          <w:trHeight w:val="135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D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D3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D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C383D" w:rsidRPr="00C71BD3" w:rsidTr="00366A0F">
        <w:trPr>
          <w:trHeight w:val="185"/>
        </w:trPr>
        <w:tc>
          <w:tcPr>
            <w:tcW w:w="9511" w:type="dxa"/>
            <w:gridSpan w:val="4"/>
          </w:tcPr>
          <w:p w:rsidR="002C383D" w:rsidRPr="00C71BD3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D3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2C383D" w:rsidRPr="00C71BD3" w:rsidTr="00366A0F">
        <w:trPr>
          <w:trHeight w:val="579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Вводное занятие. Физическая культура и спорт в России.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Беседа, экскурсия в ДЮСШ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C383D" w:rsidRPr="00C71BD3" w:rsidTr="00366A0F">
        <w:trPr>
          <w:trHeight w:val="628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Гигиена спортсмена и врачебный контроль.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C383D" w:rsidRPr="00C71BD3" w:rsidTr="00366A0F">
        <w:trPr>
          <w:trHeight w:val="647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 занимающихся.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C383D" w:rsidRPr="00C71BD3" w:rsidTr="00366A0F">
        <w:trPr>
          <w:trHeight w:val="628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лыжной секции.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Беседа, лекция,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C383D" w:rsidRPr="00C71BD3" w:rsidTr="00366A0F">
        <w:trPr>
          <w:trHeight w:val="593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Лыжный инвентарь, мази и смазка лыж.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Инструктирование, метод наглядности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2C383D" w:rsidRPr="00C71BD3" w:rsidTr="00366A0F">
        <w:trPr>
          <w:trHeight w:val="934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Краткая характеристика техники лыжных ходов.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1BD3">
              <w:rPr>
                <w:rFonts w:ascii="Times New Roman" w:hAnsi="Times New Roman"/>
                <w:sz w:val="24"/>
                <w:szCs w:val="24"/>
              </w:rPr>
              <w:t>ИКТ, объяснение, разбор, метод наглядности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C383D" w:rsidRPr="00C71BD3" w:rsidTr="00366A0F">
        <w:trPr>
          <w:trHeight w:val="628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Правила соревнований по лыжным гонкам.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C383D" w:rsidRPr="00C71BD3" w:rsidTr="00366A0F">
        <w:trPr>
          <w:trHeight w:val="371"/>
        </w:trPr>
        <w:tc>
          <w:tcPr>
            <w:tcW w:w="9511" w:type="dxa"/>
            <w:gridSpan w:val="4"/>
          </w:tcPr>
          <w:p w:rsidR="002C383D" w:rsidRPr="00C71BD3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D3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2C383D" w:rsidRPr="00C71BD3" w:rsidTr="00366A0F">
        <w:trPr>
          <w:trHeight w:val="886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 xml:space="preserve"> Игровой, переменный, повторный, круговой метод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C383D" w:rsidRPr="00C71BD3" w:rsidTr="00366A0F">
        <w:trPr>
          <w:trHeight w:val="736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Игровой, переменный, повторный, круговой метод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</w:tr>
      <w:tr w:rsidR="002C383D" w:rsidRPr="00C71BD3" w:rsidTr="00366A0F">
        <w:trPr>
          <w:trHeight w:val="960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 xml:space="preserve">Метод целостного выполнения </w:t>
            </w:r>
            <w:proofErr w:type="spellStart"/>
            <w:proofErr w:type="gramStart"/>
            <w:r w:rsidRPr="00C71BD3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C71BD3">
              <w:rPr>
                <w:rFonts w:ascii="Times New Roman" w:hAnsi="Times New Roman"/>
                <w:sz w:val="24"/>
                <w:szCs w:val="24"/>
              </w:rPr>
              <w:t>-нения</w:t>
            </w:r>
            <w:proofErr w:type="gramEnd"/>
            <w:r w:rsidRPr="00C71BD3">
              <w:rPr>
                <w:rFonts w:ascii="Times New Roman" w:hAnsi="Times New Roman"/>
                <w:sz w:val="24"/>
                <w:szCs w:val="24"/>
              </w:rPr>
              <w:t>, расчлененный, повторный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</w:tr>
      <w:tr w:rsidR="002C383D" w:rsidRPr="00C71BD3" w:rsidTr="00366A0F">
        <w:trPr>
          <w:trHeight w:val="663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Контрольные упражнения и соревнования.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Контрольный, соревновательный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</w:tr>
      <w:tr w:rsidR="002C383D" w:rsidRPr="00C71BD3" w:rsidTr="00366A0F">
        <w:trPr>
          <w:trHeight w:val="628"/>
        </w:trPr>
        <w:tc>
          <w:tcPr>
            <w:tcW w:w="597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6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2835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Инструктирование, разбор</w:t>
            </w:r>
          </w:p>
        </w:tc>
        <w:tc>
          <w:tcPr>
            <w:tcW w:w="2173" w:type="dxa"/>
          </w:tcPr>
          <w:p w:rsidR="002C383D" w:rsidRPr="00C71BD3" w:rsidRDefault="002C383D" w:rsidP="00366A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2C383D" w:rsidRDefault="002C383D" w:rsidP="002C3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3D" w:rsidRPr="00D477ED" w:rsidRDefault="002C383D" w:rsidP="002C3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ED">
        <w:rPr>
          <w:rFonts w:ascii="Times New Roman" w:hAnsi="Times New Roman"/>
          <w:sz w:val="24"/>
          <w:szCs w:val="24"/>
        </w:rPr>
        <w:t xml:space="preserve">Ожидаемый </w:t>
      </w:r>
      <w:r w:rsidRPr="00D477ED">
        <w:rPr>
          <w:rFonts w:ascii="Times New Roman" w:hAnsi="Times New Roman"/>
          <w:b/>
          <w:sz w:val="24"/>
          <w:szCs w:val="24"/>
        </w:rPr>
        <w:t>результат</w:t>
      </w:r>
      <w:r w:rsidRPr="00D477ED">
        <w:rPr>
          <w:rFonts w:ascii="Times New Roman" w:hAnsi="Times New Roman"/>
          <w:sz w:val="24"/>
          <w:szCs w:val="24"/>
        </w:rPr>
        <w:t>:</w:t>
      </w:r>
    </w:p>
    <w:p w:rsidR="002C383D" w:rsidRPr="00D477ED" w:rsidRDefault="002C383D" w:rsidP="002C3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ED">
        <w:rPr>
          <w:rFonts w:ascii="Times New Roman" w:hAnsi="Times New Roman"/>
          <w:sz w:val="24"/>
          <w:szCs w:val="24"/>
        </w:rPr>
        <w:t>- повышение мотивации к двигательной активности, к здоровому образу жизни учащихся;</w:t>
      </w:r>
    </w:p>
    <w:p w:rsidR="002C383D" w:rsidRPr="00D477ED" w:rsidRDefault="002C383D" w:rsidP="002C3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7ED">
        <w:rPr>
          <w:rFonts w:ascii="Times New Roman" w:hAnsi="Times New Roman"/>
          <w:sz w:val="24"/>
          <w:szCs w:val="24"/>
        </w:rPr>
        <w:t xml:space="preserve">- </w:t>
      </w:r>
      <w:r w:rsidRPr="00D477ED">
        <w:rPr>
          <w:rFonts w:ascii="Times New Roman" w:hAnsi="Times New Roman"/>
          <w:color w:val="000000"/>
          <w:sz w:val="24"/>
          <w:szCs w:val="24"/>
        </w:rPr>
        <w:t>снижение заболеваемости среди детей и подростков;</w:t>
      </w:r>
    </w:p>
    <w:p w:rsidR="002C383D" w:rsidRPr="00D477ED" w:rsidRDefault="002C383D" w:rsidP="002C38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7ED">
        <w:rPr>
          <w:rFonts w:ascii="Times New Roman" w:hAnsi="Times New Roman"/>
          <w:color w:val="000000"/>
          <w:sz w:val="24"/>
          <w:szCs w:val="24"/>
        </w:rPr>
        <w:t>- приобретение навыков и умений в технике лыжных ходов;</w:t>
      </w:r>
    </w:p>
    <w:p w:rsidR="002C383D" w:rsidRDefault="002C383D" w:rsidP="002C383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7ED">
        <w:rPr>
          <w:rFonts w:ascii="Times New Roman" w:hAnsi="Times New Roman"/>
          <w:color w:val="000000"/>
          <w:sz w:val="24"/>
          <w:szCs w:val="24"/>
        </w:rPr>
        <w:t>- выполнение спортивных разрядов по лыжным гонкам.</w:t>
      </w:r>
    </w:p>
    <w:p w:rsidR="002C383D" w:rsidRPr="00D07F63" w:rsidRDefault="002C383D" w:rsidP="002C38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7F63">
        <w:rPr>
          <w:rFonts w:ascii="Times New Roman" w:hAnsi="Times New Roman"/>
          <w:b/>
          <w:sz w:val="28"/>
          <w:szCs w:val="28"/>
        </w:rPr>
        <w:t>Распределение часов на виды программного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453"/>
        <w:gridCol w:w="1499"/>
      </w:tblGrid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Вводное занятие. Физическая культура и спорт в России.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6B1637" w:rsidTr="00366A0F">
        <w:trPr>
          <w:trHeight w:val="442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Гигиена спортсмена и врачебный контроль.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 занимающихся.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занятиях лыжной подготовкой</w:t>
            </w:r>
            <w:r w:rsidRPr="00D47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383D" w:rsidRPr="006B1637" w:rsidTr="00366A0F">
        <w:trPr>
          <w:trHeight w:val="442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Лыжный инвентарь, мази и смазка лыж.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Краткая характеристика техники лыжных ходов.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6B1637" w:rsidTr="00366A0F">
        <w:trPr>
          <w:trHeight w:val="442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проведения соревнований</w:t>
            </w:r>
            <w:r w:rsidRPr="00D477ED">
              <w:rPr>
                <w:rFonts w:ascii="Times New Roman" w:hAnsi="Times New Roman"/>
                <w:sz w:val="24"/>
                <w:szCs w:val="24"/>
              </w:rPr>
              <w:t xml:space="preserve"> по лыжным гонкам.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6B1637" w:rsidTr="00366A0F">
        <w:trPr>
          <w:trHeight w:val="293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2C383D" w:rsidRPr="00D07F6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3D" w:rsidRPr="006B1637" w:rsidTr="00366A0F">
        <w:trPr>
          <w:trHeight w:val="442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383D" w:rsidRPr="006B1637" w:rsidTr="00366A0F">
        <w:trPr>
          <w:trHeight w:val="442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Контрольные упражнения и соревнования.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383D" w:rsidRPr="006B1637" w:rsidTr="00366A0F">
        <w:trPr>
          <w:trHeight w:val="415"/>
        </w:trPr>
        <w:tc>
          <w:tcPr>
            <w:tcW w:w="67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49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383D" w:rsidRPr="00D07F63" w:rsidTr="00366A0F">
        <w:trPr>
          <w:trHeight w:val="241"/>
        </w:trPr>
        <w:tc>
          <w:tcPr>
            <w:tcW w:w="675" w:type="dxa"/>
          </w:tcPr>
          <w:p w:rsidR="002C383D" w:rsidRPr="00D07F6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C383D" w:rsidRPr="00D07F63" w:rsidTr="00366A0F">
        <w:trPr>
          <w:trHeight w:val="181"/>
        </w:trPr>
        <w:tc>
          <w:tcPr>
            <w:tcW w:w="675" w:type="dxa"/>
          </w:tcPr>
          <w:p w:rsidR="002C383D" w:rsidRPr="00D07F6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3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2C383D" w:rsidRPr="006B1637" w:rsidRDefault="002C383D" w:rsidP="002C38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83D" w:rsidRPr="00731423" w:rsidRDefault="002C383D" w:rsidP="002C383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23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план-график</w:t>
      </w:r>
    </w:p>
    <w:p w:rsidR="002C383D" w:rsidRPr="00D477ED" w:rsidRDefault="002C383D" w:rsidP="002C38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40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7"/>
        <w:gridCol w:w="629"/>
        <w:gridCol w:w="655"/>
        <w:gridCol w:w="669"/>
        <w:gridCol w:w="644"/>
        <w:gridCol w:w="681"/>
        <w:gridCol w:w="695"/>
        <w:gridCol w:w="703"/>
        <w:gridCol w:w="674"/>
        <w:gridCol w:w="709"/>
        <w:gridCol w:w="1014"/>
      </w:tblGrid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сен</w:t>
            </w: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ноя</w:t>
            </w: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C383D" w:rsidRPr="00D477ED" w:rsidTr="00366A0F">
        <w:trPr>
          <w:trHeight w:val="326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I. Теоретическая подготовка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1.Вводное занятие. Физическая культура и спорт в России.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D477ED" w:rsidTr="00366A0F">
        <w:trPr>
          <w:trHeight w:val="689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2.Гигиена спортсмена и врачебный контроль.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3.Влияние физических упражнений на организм занимающихся.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4.Техника безопасности на занятиях лыжной секции.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383D" w:rsidRPr="00D477ED" w:rsidTr="00366A0F">
        <w:trPr>
          <w:trHeight w:val="689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5.Лыжный инвентарь, мази и смазка лыж.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6.Краткая характеристика техники лыжных ходов.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7.Правила проведения соревнований по лыжным гонкам.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3D" w:rsidRPr="000E2207" w:rsidRDefault="002C383D" w:rsidP="00366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83D" w:rsidRPr="00D477ED" w:rsidTr="00366A0F">
        <w:trPr>
          <w:trHeight w:val="249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383D" w:rsidRPr="00D477ED" w:rsidTr="00366A0F">
        <w:trPr>
          <w:trHeight w:val="329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ED">
              <w:rPr>
                <w:rFonts w:ascii="Times New Roman" w:hAnsi="Times New Roman"/>
                <w:b/>
                <w:sz w:val="24"/>
                <w:szCs w:val="24"/>
              </w:rPr>
              <w:t>II. Практическая подготовка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1.Общая физическая подготовка.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C383D" w:rsidRPr="00D477ED" w:rsidTr="00366A0F">
        <w:trPr>
          <w:trHeight w:val="689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2.Специальная физическая подготовка.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3.Изучение техники и тактики лыжных ходов.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383D" w:rsidRPr="00D477ED" w:rsidTr="00366A0F">
        <w:trPr>
          <w:trHeight w:val="647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4.Контрольные упражнения и соревнования.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83D" w:rsidRPr="00D477ED" w:rsidTr="00366A0F">
        <w:trPr>
          <w:trHeight w:val="689"/>
        </w:trPr>
        <w:tc>
          <w:tcPr>
            <w:tcW w:w="3467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ED">
              <w:rPr>
                <w:rFonts w:ascii="Times New Roman" w:hAnsi="Times New Roman"/>
                <w:sz w:val="24"/>
                <w:szCs w:val="24"/>
              </w:rPr>
              <w:t>5.Инструкторская и судейская практика.</w:t>
            </w:r>
          </w:p>
        </w:tc>
        <w:tc>
          <w:tcPr>
            <w:tcW w:w="62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383D" w:rsidRPr="00D477ED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3D" w:rsidRPr="00D477ED" w:rsidTr="00366A0F">
        <w:trPr>
          <w:trHeight w:val="291"/>
        </w:trPr>
        <w:tc>
          <w:tcPr>
            <w:tcW w:w="3467" w:type="dxa"/>
          </w:tcPr>
          <w:p w:rsidR="002C383D" w:rsidRPr="00C71BD3" w:rsidRDefault="002C383D" w:rsidP="00366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9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C383D" w:rsidRPr="00D477ED" w:rsidTr="00366A0F">
        <w:trPr>
          <w:trHeight w:val="358"/>
        </w:trPr>
        <w:tc>
          <w:tcPr>
            <w:tcW w:w="3467" w:type="dxa"/>
          </w:tcPr>
          <w:p w:rsidR="002C383D" w:rsidRPr="00C71BD3" w:rsidRDefault="002C383D" w:rsidP="00366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9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2C383D" w:rsidRPr="00C71BD3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2C383D" w:rsidRDefault="002C383D" w:rsidP="002C383D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2C383D" w:rsidRPr="00D477ED" w:rsidRDefault="002C383D" w:rsidP="002C383D">
      <w:pPr>
        <w:pStyle w:val="a3"/>
        <w:ind w:left="0"/>
        <w:jc w:val="center"/>
        <w:rPr>
          <w:b/>
          <w:sz w:val="28"/>
          <w:szCs w:val="28"/>
        </w:rPr>
      </w:pPr>
      <w:r w:rsidRPr="00D477ED">
        <w:rPr>
          <w:rFonts w:eastAsia="Calibri"/>
          <w:b/>
          <w:sz w:val="28"/>
          <w:szCs w:val="28"/>
          <w:lang w:eastAsia="en-US"/>
        </w:rPr>
        <w:t>Содержание программного материала</w:t>
      </w:r>
    </w:p>
    <w:p w:rsidR="002C383D" w:rsidRDefault="002C383D" w:rsidP="002C383D">
      <w:pPr>
        <w:pStyle w:val="a3"/>
        <w:ind w:left="0"/>
        <w:jc w:val="both"/>
        <w:rPr>
          <w:b/>
        </w:rPr>
      </w:pPr>
      <w:r>
        <w:rPr>
          <w:b/>
        </w:rPr>
        <w:t xml:space="preserve">I. Теоретическая подготовка 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rPr>
          <w:b/>
        </w:rPr>
        <w:t xml:space="preserve">         1. Вводное занятие. Физическая культура и спорт в России.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Порядок и содержание работы секции. Краткое историческое сведения о возникновении и развитии физической культуры и спорта в России. История развития лыжного спорта. Первые соревнования лыжников в России и за рубежом. Популярность лыжных гонок в России. Крупнейшие всероссийские соревнования.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>
        <w:lastRenderedPageBreak/>
        <w:t xml:space="preserve">      </w:t>
      </w:r>
      <w:r w:rsidRPr="00D477ED">
        <w:t xml:space="preserve"> </w:t>
      </w:r>
      <w:r w:rsidRPr="00D477ED">
        <w:rPr>
          <w:b/>
        </w:rPr>
        <w:t>2. Гигиена спортсмена и врачебный контроль.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Личная гигиена спортсмена. Гигиенические требования к одежде и обуви лыжника. Значение медицинского осмотра. Значение и организация самоконтроля на тренировочном занятии и дома. Значение и способы закаливания. Подсчет пульса.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rPr>
          <w:b/>
        </w:rPr>
        <w:t xml:space="preserve">       3. Влияние физических упражнений на организм занимающихся.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Краткие сведения о воздействии физических упражнений на мышечную, дыхательную и </w:t>
      </w:r>
      <w:proofErr w:type="gramStart"/>
      <w:r w:rsidRPr="00D477ED">
        <w:t>сердечно-сосудистую</w:t>
      </w:r>
      <w:proofErr w:type="gramEnd"/>
      <w:r w:rsidRPr="00D477ED">
        <w:t xml:space="preserve"> системы организма человека.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t xml:space="preserve">       </w:t>
      </w:r>
      <w:r w:rsidRPr="00D477ED">
        <w:rPr>
          <w:b/>
        </w:rPr>
        <w:t>4. Техника безопасности на занятиях лыжной секции.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>Проведение на улице во время движения к месту занятий и на учебно-тренировочном занятии.  Правила обращения с лыжами и лыжными палками на занятиях.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t xml:space="preserve">       </w:t>
      </w:r>
      <w:r w:rsidRPr="00D477ED">
        <w:rPr>
          <w:b/>
        </w:rPr>
        <w:t>5. Лыжный инвентарь, мази и смазка лыж.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Транспортировка лыжного инвентаря. Правила ухода за лыжами и их хранение.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Индивидуальный выбор лыжного снаряжения. Особенности одежды лыжника. Значение лыжных мазей. Смазка лыж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t xml:space="preserve">       </w:t>
      </w:r>
      <w:r w:rsidRPr="00D477ED">
        <w:rPr>
          <w:b/>
        </w:rPr>
        <w:t>6. Краткая характеристика техники лыжных ходов.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Основные классические способы передвижения на равнине, пологих подъемах и спусках.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Стойка лыжника, скользящий шаг, повороты, отталкивание ногами, руками, при передвижении попеременными ходами.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rPr>
          <w:b/>
        </w:rPr>
        <w:t xml:space="preserve">       7. Соревнования по лыжным гонкам.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Правила поведения на соревнованиях. Задачи спортивных соревнований и их значение в подготовке лыжника. Оформление спортивного городка, разметка дистанций. Обязанности участников соревнований. Разбор и анализ прошедших соревнований.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rPr>
          <w:b/>
        </w:rPr>
        <w:t>II. Практическая подготовка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rPr>
          <w:b/>
        </w:rPr>
        <w:t xml:space="preserve">          1. Общая физическая подготовка.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Комплексы общеразвивающих упражнений, направленные на развитие силовой выносливости, гибкости, координации. Эстафеты и прыжковые упражнения, направленные на развитие скоростно-силовых способностей и быстроты. </w:t>
      </w:r>
      <w:r>
        <w:t xml:space="preserve">Кроссовая подготовка. </w:t>
      </w:r>
      <w:r w:rsidRPr="00D477ED">
        <w:t>Циклические упражнения, направленные на развитие выносливости.</w:t>
      </w: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t xml:space="preserve">         </w:t>
      </w:r>
      <w:r w:rsidRPr="00D477ED">
        <w:rPr>
          <w:b/>
        </w:rPr>
        <w:t>2. Специально физическая подготовка.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Передвижение на лыжах по равниной и пересеченной местности, имитационные упражнения, кроссовая подготовка, ходьба преимущественной направленности увеличение на аэробные  производительности организма и развитие волевых качеств.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>Комплексы специальных упражнений на лыжах для развития силовой выносливости мышц ног и плечевого пояса.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      </w:t>
      </w:r>
      <w:r w:rsidRPr="00D477ED">
        <w:rPr>
          <w:b/>
        </w:rPr>
        <w:t>3.  Техническая подготовка.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Обучение общей схеме передвижений классическими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D477ED">
        <w:t>двухшажным</w:t>
      </w:r>
      <w:proofErr w:type="spellEnd"/>
      <w:r w:rsidRPr="00D477ED">
        <w:t xml:space="preserve"> ходом</w:t>
      </w:r>
      <w:r>
        <w:t>, одновременным одношажным ходом</w:t>
      </w:r>
      <w:r w:rsidRPr="00D477ED">
        <w:t>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Совершенствование основных элементов техники классических лыжных ходов в облегченных условиях. Обучение техники спуска со склонов «елочкой», «</w:t>
      </w:r>
      <w:proofErr w:type="spellStart"/>
      <w:r w:rsidRPr="00D477ED">
        <w:t>полуелочкой</w:t>
      </w:r>
      <w:proofErr w:type="spellEnd"/>
      <w:r w:rsidRPr="00D477ED">
        <w:t xml:space="preserve">», </w:t>
      </w:r>
      <w:r w:rsidRPr="00D477ED">
        <w:lastRenderedPageBreak/>
        <w:t>ступающим, скользящим, беговым шагом. Обучение торможению «плугом», «упором», падением. Обучение поворотам на месте и в движении. Знакомство с основами конькового хода.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rPr>
          <w:b/>
        </w:rPr>
        <w:t xml:space="preserve">      4   Контрольные</w:t>
      </w:r>
      <w:r w:rsidRPr="00D477ED">
        <w:t xml:space="preserve"> </w:t>
      </w:r>
      <w:r w:rsidRPr="00D477ED">
        <w:rPr>
          <w:b/>
        </w:rPr>
        <w:t>упражнения и соревнования.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Упражнения для оценки разносторонней физической подготовленности (общей выносливости, быстроты, скоростно-силовых); участие в 3-6 соревнованиях по ОФП, 3-4 соревнованиях по лыжным гонкам.</w:t>
      </w:r>
    </w:p>
    <w:p w:rsidR="002C383D" w:rsidRPr="00D477ED" w:rsidRDefault="002C383D" w:rsidP="002C383D">
      <w:pPr>
        <w:pStyle w:val="a3"/>
        <w:ind w:left="0"/>
        <w:jc w:val="both"/>
      </w:pPr>
    </w:p>
    <w:p w:rsidR="002C383D" w:rsidRPr="00D477ED" w:rsidRDefault="002C383D" w:rsidP="002C383D">
      <w:pPr>
        <w:pStyle w:val="a3"/>
        <w:ind w:left="0"/>
        <w:jc w:val="both"/>
        <w:rPr>
          <w:b/>
        </w:rPr>
      </w:pPr>
      <w:r w:rsidRPr="00D477ED">
        <w:rPr>
          <w:b/>
        </w:rPr>
        <w:t xml:space="preserve"> 5. Инструкторская и судейская практика.</w:t>
      </w:r>
    </w:p>
    <w:p w:rsidR="002C383D" w:rsidRPr="00D477ED" w:rsidRDefault="002C383D" w:rsidP="002C383D">
      <w:pPr>
        <w:pStyle w:val="a3"/>
        <w:ind w:left="0"/>
        <w:jc w:val="both"/>
      </w:pPr>
      <w:r w:rsidRPr="00D477ED">
        <w:t xml:space="preserve">   Выбор места для проведения занятий и соревнований. Подготовка проведения занятий. Подготовка лыжного инвентаря к занятиям и соревнованиям.</w:t>
      </w:r>
    </w:p>
    <w:p w:rsidR="002C383D" w:rsidRPr="00D477ED" w:rsidRDefault="002C383D" w:rsidP="002C383D">
      <w:pPr>
        <w:pStyle w:val="a3"/>
        <w:ind w:left="0"/>
        <w:jc w:val="both"/>
      </w:pPr>
    </w:p>
    <w:p w:rsidR="002C383D" w:rsidRPr="00461B80" w:rsidRDefault="002C383D" w:rsidP="002C38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B80">
        <w:rPr>
          <w:rFonts w:ascii="Times New Roman" w:hAnsi="Times New Roman"/>
          <w:b/>
          <w:sz w:val="28"/>
          <w:szCs w:val="28"/>
        </w:rPr>
        <w:t>Контрольно-измерительный материал</w:t>
      </w:r>
    </w:p>
    <w:p w:rsidR="002C383D" w:rsidRPr="00461B80" w:rsidRDefault="002C383D" w:rsidP="002C38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B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Контрольные нормативы 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общей</w:t>
      </w:r>
      <w:r w:rsidRPr="00461B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подготовке для лыжников-гонщиков </w:t>
      </w:r>
    </w:p>
    <w:bookmarkStart w:id="1" w:name="be4582bc3c4a3b8e908766a1b544c4f61ed3f807"/>
    <w:p w:rsidR="002C383D" w:rsidRPr="00461B80" w:rsidRDefault="002C383D" w:rsidP="002C3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8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61B8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"http://nsportal.ru/shkola/fizkultura-i-sport/library/lyzhnye-gonki-rabochaya-programma-dlya-uchebnoy-gruppy-nachalnoy" </w:instrText>
      </w:r>
      <w:r w:rsidRPr="00461B8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Start w:id="2" w:name="1"/>
      <w:bookmarkEnd w:id="1"/>
      <w:r w:rsidRPr="00461B8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61B8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"http://nsportal.ru/shkola/fizkultura-i-sport/library/lyzhnye-gonki-rabochaya-programma-dlya-uchebnoy-gruppy-nachalnoy" </w:instrText>
      </w:r>
      <w:r w:rsidRPr="00461B8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639"/>
        <w:gridCol w:w="676"/>
        <w:gridCol w:w="724"/>
        <w:gridCol w:w="636"/>
        <w:gridCol w:w="676"/>
        <w:gridCol w:w="616"/>
        <w:gridCol w:w="628"/>
        <w:gridCol w:w="664"/>
        <w:gridCol w:w="576"/>
        <w:gridCol w:w="729"/>
        <w:gridCol w:w="660"/>
        <w:gridCol w:w="632"/>
      </w:tblGrid>
      <w:tr w:rsidR="002C383D" w:rsidRPr="00742965" w:rsidTr="00366A0F">
        <w:tc>
          <w:tcPr>
            <w:tcW w:w="1715" w:type="dxa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325" w:type="dxa"/>
            <w:gridSpan w:val="2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296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96" w:type="dxa"/>
            <w:gridSpan w:val="2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296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gridSpan w:val="2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296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gridSpan w:val="2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296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42" w:type="dxa"/>
            <w:gridSpan w:val="2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296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6" w:type="dxa"/>
            <w:gridSpan w:val="2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296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C383D" w:rsidRPr="00742965" w:rsidTr="00366A0F">
        <w:tc>
          <w:tcPr>
            <w:tcW w:w="1715" w:type="dxa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6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2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6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4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C383D" w:rsidRPr="00742965" w:rsidTr="00366A0F">
        <w:tc>
          <w:tcPr>
            <w:tcW w:w="1715" w:type="dxa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296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6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3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70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2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76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4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2C383D" w:rsidRPr="00742965" w:rsidTr="00366A0F">
        <w:tc>
          <w:tcPr>
            <w:tcW w:w="1715" w:type="dxa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4296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76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3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0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2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383D" w:rsidRPr="00742965" w:rsidTr="00366A0F">
        <w:tc>
          <w:tcPr>
            <w:tcW w:w="1715" w:type="dxa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6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3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6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64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C383D" w:rsidRPr="00742965" w:rsidTr="00366A0F">
        <w:tc>
          <w:tcPr>
            <w:tcW w:w="1715" w:type="dxa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383D" w:rsidRPr="00742965" w:rsidTr="00366A0F">
        <w:tc>
          <w:tcPr>
            <w:tcW w:w="1715" w:type="dxa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гимн</w:t>
            </w:r>
            <w:proofErr w:type="gramStart"/>
            <w:r w:rsidRPr="007429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2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9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2965">
              <w:rPr>
                <w:rFonts w:ascii="Times New Roman" w:hAnsi="Times New Roman"/>
                <w:sz w:val="24"/>
                <w:szCs w:val="24"/>
              </w:rPr>
              <w:t>камейке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C383D" w:rsidRPr="00742965" w:rsidTr="00366A0F">
        <w:tc>
          <w:tcPr>
            <w:tcW w:w="1715" w:type="dxa"/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  <w:tcBorders>
              <w:left w:val="single" w:sz="8" w:space="0" w:color="auto"/>
            </w:tcBorders>
          </w:tcPr>
          <w:p w:rsidR="002C383D" w:rsidRPr="00742965" w:rsidRDefault="002C383D" w:rsidP="003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9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C383D" w:rsidRPr="00EA4319" w:rsidRDefault="002C383D" w:rsidP="002C383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EA4319">
        <w:rPr>
          <w:rStyle w:val="a7"/>
          <w:rFonts w:ascii="Times New Roman" w:hAnsi="Times New Roman"/>
          <w:sz w:val="24"/>
          <w:szCs w:val="24"/>
        </w:rPr>
        <w:t>Материально-техническое оснащение секционных занятий по лыжным гонкам</w:t>
      </w:r>
    </w:p>
    <w:p w:rsidR="002C383D" w:rsidRPr="00EA4319" w:rsidRDefault="002C383D" w:rsidP="002C383D">
      <w:pPr>
        <w:pStyle w:val="a8"/>
        <w:spacing w:before="0" w:beforeAutospacing="0" w:after="0" w:afterAutospacing="0"/>
      </w:pPr>
      <w:proofErr w:type="gramStart"/>
      <w:r w:rsidRPr="00EA4319">
        <w:t>К-</w:t>
      </w:r>
      <w:proofErr w:type="gramEnd"/>
      <w:r w:rsidRPr="00EA4319">
        <w:t xml:space="preserve"> комплект</w:t>
      </w:r>
    </w:p>
    <w:tbl>
      <w:tblPr>
        <w:tblW w:w="0" w:type="auto"/>
        <w:jc w:val="center"/>
        <w:tblCellSpacing w:w="0" w:type="dxa"/>
        <w:tblInd w:w="-1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6250"/>
        <w:gridCol w:w="1749"/>
      </w:tblGrid>
      <w:tr w:rsidR="002C383D" w:rsidRPr="00EA4319" w:rsidTr="00366A0F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sz w:val="24"/>
                <w:szCs w:val="24"/>
              </w:rPr>
              <w:t>№</w:t>
            </w:r>
          </w:p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gramStart"/>
            <w:r w:rsidRPr="00EA4319">
              <w:rPr>
                <w:rStyle w:val="a7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4319">
              <w:rPr>
                <w:rStyle w:val="a7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C383D" w:rsidRPr="00EA4319" w:rsidTr="00366A0F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2C383D" w:rsidRPr="00EA4319" w:rsidTr="00366A0F">
        <w:trPr>
          <w:trHeight w:val="492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Стандарт  основного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C383D" w:rsidRPr="00EA4319" w:rsidTr="00366A0F">
        <w:trPr>
          <w:trHeight w:val="84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EA43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Зданевич</w:t>
            </w:r>
            <w:proofErr w:type="spellEnd"/>
            <w:r w:rsidRPr="00EA43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А.А. </w:t>
            </w:r>
            <w:r w:rsidRPr="00EA4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C383D" w:rsidRPr="00EA4319" w:rsidTr="00366A0F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C383D" w:rsidRPr="00EA4319" w:rsidTr="00366A0F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C383D" w:rsidRPr="00EA4319" w:rsidTr="00366A0F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Дидактические материалы 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C383D" w:rsidRPr="00EA4319" w:rsidTr="00366A0F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4319">
              <w:rPr>
                <w:rFonts w:ascii="Times New Roman" w:hAnsi="Times New Roman"/>
                <w:sz w:val="24"/>
                <w:szCs w:val="24"/>
              </w:rPr>
              <w:t>Бутин</w:t>
            </w:r>
            <w:proofErr w:type="spellEnd"/>
            <w:r w:rsidRPr="00EA4319">
              <w:rPr>
                <w:rFonts w:ascii="Times New Roman" w:hAnsi="Times New Roman"/>
                <w:sz w:val="24"/>
                <w:szCs w:val="24"/>
              </w:rPr>
              <w:t xml:space="preserve"> И.М. Лыжный спорт  Образования, - М.: Изд-во </w:t>
            </w:r>
            <w:proofErr w:type="spellStart"/>
            <w:r w:rsidRPr="00EA4319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EA4319">
              <w:rPr>
                <w:rFonts w:ascii="Times New Roman" w:hAnsi="Times New Roman"/>
                <w:sz w:val="24"/>
                <w:szCs w:val="24"/>
              </w:rPr>
              <w:t>-Пресс, 2003.,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C383D" w:rsidRPr="00EA4319" w:rsidTr="00366A0F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EA43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83D" w:rsidRPr="00EA4319" w:rsidTr="00366A0F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EA4319">
              <w:rPr>
                <w:rStyle w:val="a6"/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Cs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C383D" w:rsidRPr="00EA4319" w:rsidTr="00366A0F">
        <w:trPr>
          <w:trHeight w:val="76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C383D" w:rsidRPr="00EA4319" w:rsidTr="00366A0F">
        <w:trPr>
          <w:trHeight w:val="81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19">
              <w:rPr>
                <w:rFonts w:ascii="Times New Roman" w:hAnsi="Times New Roman"/>
                <w:sz w:val="24"/>
                <w:szCs w:val="24"/>
              </w:rPr>
              <w:t>Скакалки, обручи.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1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C383D" w:rsidRPr="00EA4319" w:rsidTr="00366A0F">
        <w:trPr>
          <w:trHeight w:val="81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19">
              <w:rPr>
                <w:rFonts w:ascii="Times New Roman" w:hAnsi="Times New Roman"/>
                <w:sz w:val="24"/>
                <w:szCs w:val="24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EA4319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EA4319">
              <w:rPr>
                <w:rFonts w:ascii="Times New Roman" w:hAnsi="Times New Roman"/>
                <w:sz w:val="24"/>
                <w:szCs w:val="24"/>
              </w:rPr>
              <w:t>, малый  мя</w:t>
            </w:r>
            <w:proofErr w:type="gramStart"/>
            <w:r w:rsidRPr="00EA4319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Pr="00EA4319">
              <w:rPr>
                <w:rFonts w:ascii="Times New Roman" w:hAnsi="Times New Roman"/>
                <w:sz w:val="24"/>
                <w:szCs w:val="24"/>
              </w:rPr>
              <w:t>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1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C383D" w:rsidRPr="00EA4319" w:rsidTr="00366A0F">
        <w:trPr>
          <w:trHeight w:val="81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Cs/>
                <w:sz w:val="24"/>
                <w:szCs w:val="24"/>
              </w:rPr>
              <w:t>Гантели  1.5кг, 2кг, 3кг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</w:tr>
      <w:tr w:rsidR="002C383D" w:rsidRPr="00EA4319" w:rsidTr="00366A0F">
        <w:trPr>
          <w:trHeight w:val="81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Cs/>
                <w:sz w:val="24"/>
                <w:szCs w:val="24"/>
              </w:rPr>
              <w:t>Беговая дорожка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C383D" w:rsidRPr="00EA4319" w:rsidTr="00366A0F">
        <w:trPr>
          <w:trHeight w:val="81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Cs/>
                <w:sz w:val="24"/>
                <w:szCs w:val="24"/>
              </w:rPr>
              <w:t>Скамья для пресса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C383D" w:rsidRPr="00EA4319" w:rsidTr="00366A0F">
        <w:trPr>
          <w:trHeight w:val="81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Cs/>
                <w:sz w:val="24"/>
                <w:szCs w:val="24"/>
              </w:rPr>
              <w:t>Велотренажер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C383D" w:rsidRPr="00EA4319" w:rsidTr="00366A0F">
        <w:trPr>
          <w:trHeight w:val="81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4319">
              <w:rPr>
                <w:rFonts w:ascii="Times New Roman" w:hAnsi="Times New Roman"/>
                <w:bCs/>
                <w:sz w:val="24"/>
                <w:szCs w:val="24"/>
              </w:rPr>
              <w:t>Элептический</w:t>
            </w:r>
            <w:proofErr w:type="spellEnd"/>
            <w:r w:rsidRPr="00EA4319">
              <w:rPr>
                <w:rFonts w:ascii="Times New Roman" w:hAnsi="Times New Roman"/>
                <w:bCs/>
                <w:sz w:val="24"/>
                <w:szCs w:val="24"/>
              </w:rPr>
              <w:t xml:space="preserve"> тренажер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C383D" w:rsidRPr="00EA4319" w:rsidTr="00366A0F">
        <w:trPr>
          <w:trHeight w:val="816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319">
              <w:rPr>
                <w:rFonts w:ascii="Times New Roman" w:hAnsi="Times New Roman"/>
                <w:bCs/>
                <w:sz w:val="24"/>
                <w:szCs w:val="24"/>
              </w:rPr>
              <w:t>Комплекты лыжного инвентаря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83D" w:rsidRPr="00EA4319" w:rsidRDefault="002C383D" w:rsidP="00366A0F">
            <w:pPr>
              <w:spacing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EA431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</w:tr>
    </w:tbl>
    <w:p w:rsidR="002C383D" w:rsidRDefault="002C383D" w:rsidP="002C38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2C383D" w:rsidRDefault="002C383D" w:rsidP="002C383D">
      <w:pPr>
        <w:pStyle w:val="a5"/>
        <w:rPr>
          <w:rStyle w:val="a7"/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26"/>
        <w:gridCol w:w="4110"/>
        <w:gridCol w:w="709"/>
        <w:gridCol w:w="851"/>
        <w:gridCol w:w="850"/>
      </w:tblGrid>
      <w:tr w:rsidR="002C383D" w:rsidRPr="008B39BE" w:rsidTr="002C383D">
        <w:trPr>
          <w:trHeight w:val="450"/>
        </w:trPr>
        <w:tc>
          <w:tcPr>
            <w:tcW w:w="843" w:type="dxa"/>
            <w:vMerge w:val="restart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9BE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C383D" w:rsidRPr="008B39BE" w:rsidTr="002C383D">
        <w:trPr>
          <w:trHeight w:val="615"/>
        </w:trPr>
        <w:tc>
          <w:tcPr>
            <w:tcW w:w="843" w:type="dxa"/>
            <w:vMerge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39B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39B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лыжной секции.</w:t>
            </w:r>
          </w:p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лыжной подготовкой.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в России. </w:t>
            </w:r>
          </w:p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Комплексы общеразвивающих упражнений, направленные на развитие силовой выносливости, гибкости, координации.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2ч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</w:rPr>
              <w:t>История развития лыжного спорта. Популярность лыжных гонок в России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История развития лыжного спорта. Популярность лыжных гонок в России.                                                      Общая физическая подготовка.                   Комплексы общеразвивающих упражнений, направленные на развитие силовой выносливости, гибкости, координации.                                        3Спортивные игры.                                            Специальная физическая подготовка.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2ч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2C383D" w:rsidRDefault="002C383D" w:rsidP="00366A0F">
            <w:pPr>
              <w:pStyle w:val="a3"/>
              <w:ind w:left="0"/>
              <w:jc w:val="both"/>
            </w:pPr>
            <w:r w:rsidRPr="00B72C33">
              <w:t>Специальная физическая подготовка. Кроссовая подготовка</w:t>
            </w:r>
            <w:proofErr w:type="gramStart"/>
            <w:r w:rsidRPr="00B72C33">
              <w:t>.</w:t>
            </w:r>
            <w:r>
              <w:t xml:space="preserve">.                   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2C383D" w:rsidRPr="00B72C33" w:rsidRDefault="002C383D" w:rsidP="00366A0F">
            <w:pPr>
              <w:pStyle w:val="a3"/>
            </w:pPr>
            <w:r w:rsidRPr="00B72C33">
              <w:t>Общая физическая подготовка.</w:t>
            </w:r>
          </w:p>
          <w:p w:rsidR="002C383D" w:rsidRPr="00B72C33" w:rsidRDefault="002C383D" w:rsidP="00366A0F">
            <w:pPr>
              <w:pStyle w:val="a3"/>
            </w:pPr>
            <w:r w:rsidRPr="00B72C33">
              <w:t>Комплексы общеразвивающих упражнений, направленные на развитие силовой выносливости, гибкости, координации.</w:t>
            </w:r>
          </w:p>
          <w:p w:rsidR="002C383D" w:rsidRPr="00B72C33" w:rsidRDefault="002C383D" w:rsidP="00366A0F">
            <w:pPr>
              <w:pStyle w:val="a3"/>
            </w:pPr>
            <w:r w:rsidRPr="00B72C33">
              <w:t>Спортивные игры.</w:t>
            </w:r>
          </w:p>
          <w:p w:rsidR="002C383D" w:rsidRDefault="002C383D" w:rsidP="00366A0F">
            <w:pPr>
              <w:pStyle w:val="a3"/>
              <w:ind w:left="0"/>
              <w:jc w:val="both"/>
            </w:pPr>
            <w:r w:rsidRPr="00B72C33">
              <w:t>Специальная физическая подготовка. Кроссовая подготовка.</w:t>
            </w:r>
            <w:r>
              <w:t xml:space="preserve"> Кроссовая подготовка.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Первые соревнования лыжников в России и за рубежом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Первые соревнования лыжников в России и за рубежом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2C383D" w:rsidRPr="008B39BE" w:rsidRDefault="002C383D" w:rsidP="00366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Циклические упражнения, направленные на развитие выносливости.                                                       Подвижные игры.                                      Специальная физическая подготовка.  </w:t>
            </w:r>
            <w:r w:rsidRPr="008B39BE">
              <w:rPr>
                <w:rFonts w:ascii="Times New Roman" w:hAnsi="Times New Roman"/>
                <w:sz w:val="24"/>
                <w:szCs w:val="24"/>
              </w:rPr>
              <w:lastRenderedPageBreak/>
              <w:t>Кроссовая подготовка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6" w:type="dxa"/>
            <w:shd w:val="clear" w:color="auto" w:fill="auto"/>
          </w:tcPr>
          <w:p w:rsidR="002C383D" w:rsidRDefault="002C383D" w:rsidP="00366A0F">
            <w:pPr>
              <w:pStyle w:val="a3"/>
              <w:ind w:left="0"/>
              <w:jc w:val="both"/>
            </w:pPr>
            <w:r w:rsidRPr="008B39BE">
              <w:rPr>
                <w:rFonts w:eastAsia="Calibri"/>
                <w:lang w:eastAsia="en-US"/>
              </w:rPr>
              <w:t xml:space="preserve">Специальная физическая подготовка. Имитационные упражнения 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игры. Футбол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подготовка.</w:t>
            </w:r>
          </w:p>
          <w:p w:rsidR="002C383D" w:rsidRDefault="002C383D" w:rsidP="00366A0F">
            <w:pPr>
              <w:pStyle w:val="a3"/>
              <w:ind w:left="0"/>
              <w:jc w:val="both"/>
            </w:pPr>
            <w:r w:rsidRPr="008B39BE">
              <w:rPr>
                <w:rFonts w:eastAsia="Calibri"/>
                <w:lang w:eastAsia="en-US"/>
              </w:rPr>
              <w:t>Имитационные упражнения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Комплексы общеразвивающих упражнений, направленные на развитие силовой выносливости, гибкости, координации.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Комплексы общеразвивающих упражнений, направленные на развитие силовой выносливости, гибкости, координации.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игры. Баскетбол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ходов. Специальные упражнения на согласованную работу рук.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 Кроссовая подготовка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Эстафеты и прыжковые упражнения, направленные на развитие скоростно-силовых способностей и быстроты.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подготовка. Кроссовая подготовка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ходов. Специальные упражнения на согласованную работу рук.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Изучение техники и тактики лыжных ходов.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Изучение техники и тактики лыжных ходов.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Специальные упражнения на согласованную работу рук.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Крупнейшие всероссийские соревнования. Эстафеты и прыжковые упражнения, направленные на развитие скоростно-силовых способностей и быстроты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lastRenderedPageBreak/>
              <w:t>Крупнейшие всероссийские соревнования.         Общая физическая подготовка.                               Эстафеты и прыжковые упражнения, направленные на развитие скоростно-силовых способностей и быстроты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ходов. Специальные упражнения на согласованную работу рук.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упражнения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Контрольные упражнения.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Специальные упражнения на согласованную работу рук и ног.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Крупнейшие всероссийские соревнования. Эстафеты и прыжковые упражнения, направленные на развитие скоростно-силовых способностей и быстроты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Крупнейшие всероссийские соревнования.         Общая физическая подготовка.                               Эстафеты и прыжковые упражнения, направленные на развитие скоростно-силовых способностей и быстроты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ходов. Специальные упражнения на согласованную работу рук.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Контрольные упражнения.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Специальные упражнения на согласованную работу рук и ног.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Значение медицинского осмотра.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Значение медицинского осмотра.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Эстафеты и прыжковые упражнения, направленные на развитие скоростно-силовых способностей и быстроты.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Циклические упражнения, направленные на развитие выносливости. 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                       Циклические упражнения, направленные на развитие выносливости.                               Спортивные и подвижные игры.                      Специальная физическая подготовка. Имитационные упражнения.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Имитационные упражнения.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Значение и способы </w:t>
            </w:r>
            <w:r w:rsidRPr="008B39BE">
              <w:rPr>
                <w:rFonts w:ascii="Times New Roman" w:hAnsi="Times New Roman"/>
                <w:sz w:val="24"/>
                <w:szCs w:val="24"/>
              </w:rPr>
              <w:lastRenderedPageBreak/>
              <w:t>закаливания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и способы закаливания.             Общая физическая подготовка.          Комплексы общеразвивающих </w:t>
            </w:r>
            <w:r w:rsidRPr="008B39BE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направленные на развитие силовой выносливости, гибкости, координации.                                                  Подвижные и спортивные игры.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Специальная подготовка.                            Имитационные упражнения.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26" w:type="dxa"/>
            <w:shd w:val="clear" w:color="auto" w:fill="auto"/>
          </w:tcPr>
          <w:p w:rsidR="002C383D" w:rsidRDefault="002C383D" w:rsidP="00366A0F">
            <w:pPr>
              <w:pStyle w:val="a3"/>
              <w:ind w:left="0"/>
              <w:jc w:val="both"/>
            </w:pPr>
            <w:r>
              <w:t>Личная гигиена спортсмена. Подсчет пульса.        Общая физическая подготовка.</w:t>
            </w:r>
          </w:p>
        </w:tc>
        <w:tc>
          <w:tcPr>
            <w:tcW w:w="4110" w:type="dxa"/>
            <w:shd w:val="clear" w:color="auto" w:fill="auto"/>
          </w:tcPr>
          <w:p w:rsidR="002C383D" w:rsidRDefault="002C383D" w:rsidP="00366A0F">
            <w:pPr>
              <w:pStyle w:val="a3"/>
              <w:ind w:left="0"/>
              <w:jc w:val="both"/>
            </w:pPr>
            <w:r>
              <w:t>Личная гигиена спортсмена.                                   Подсчет пульса.                                                             Общая физическая подготовка.                         Циклические упражнения, направленные на развитие выносливости.                                                       Спортивные игры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Комплексы общеразвивающих упражнений, направленные на развитие силовой выносливости, гибкости, координации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                        Комплексы общеразвивающих упражнений, направленные на развитие силовой выносливости, гибкости, координации.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Гигиенические требования к одежде и обуви лыжника.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Циклические упражнения, направленные на развитие выносливости.                                                  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      </w:r>
            <w:proofErr w:type="spellStart"/>
            <w:r w:rsidRPr="008B39BE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8B39BE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Комплексы специальных упражнений для развития силовой выносливости мышц ног и плечевого пояса.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Обучение специальным подготовительным упражнениям, направленным на согласованную работу рук и ног при передвижении попеременным </w:t>
            </w:r>
            <w:proofErr w:type="spellStart"/>
            <w:r w:rsidRPr="008B39BE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8B39BE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подготовка. 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                            Спортивные игры.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Изучение техники и тактики лыжных ходов Обучение специальным подготовительным упражнениям, направленным на овладение </w:t>
            </w:r>
            <w:r w:rsidRPr="008B39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      </w:r>
            <w:proofErr w:type="spellStart"/>
            <w:r w:rsidRPr="008B39BE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8B39BE">
              <w:rPr>
                <w:rFonts w:ascii="Times New Roman" w:hAnsi="Times New Roman"/>
                <w:sz w:val="24"/>
                <w:szCs w:val="24"/>
              </w:rPr>
              <w:t xml:space="preserve"> ходом.                                          Комплексы специальных упражнений  для развития силовой выносливости мышц ног и плечевого пояса.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Циклические упражнения, направленные на развитие выносливости.                        Передвижения классическими ходами. 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                         Циклические упражнения, направленные на развитие выносливости.                       Спортивные игры.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Специальная подготовка. Имитационные упражнения.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Циклические упражнения, направленные на развитие выносливости.                        Передвижения классическими ходами. 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Общая физическая подготовка.                         Циклические упражнения, направленные на развитие выносливости.                       Спортивные игры.</w:t>
            </w:r>
          </w:p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Специальная подготовка. Имитационные упражнения.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Правила ухода за лыжами и их хранение. Изучение техники и тактики лыжных ходов.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Транспортировка лыжного инвентаря. Правила ухода за лыжами и их хранение.                                        Общая физическая подготовка.       Упражнения для развития силы, выносливости.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Изучение техники и тактики лыжных ходов Совершенствование основные элементы техники классических лыжных ходов в облегченных условиях.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Основные элементы техники классических лыжных ходов в облегченных условиях. Техника спуска. 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Смазка лыж.                                                    Ознакомление с лыжными мазями. Подвижные игры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Совершенствование основных элементов техники классических лыжных ходов в облегченных условиях. Обучение техники спуска Обучение поворотам на месте и в </w:t>
            </w:r>
            <w:r w:rsidRPr="008B39BE">
              <w:rPr>
                <w:rFonts w:ascii="Times New Roman" w:hAnsi="Times New Roman"/>
                <w:sz w:val="24"/>
                <w:szCs w:val="24"/>
              </w:rPr>
              <w:lastRenderedPageBreak/>
              <w:t>движении.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Краткая характеристика техники лыжных ходов. Поворот на месте и в движении.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Краткая характеристика техники лыжных ходов.                                                                        Основные классические способы передвижения.                                                              Стойка лыжника, скользящий шаг.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Основные классические способы передвижения.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Игры и игровые задания с элементами техники лыжных ходов.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Правила поведения на соревнованиях. Соревнования в группе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по равнинной местности.                                                                            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Основные классические способы передвижения.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Игры и игровые задания с элементами техники лыжных ходов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Стойка, повороты, отталкивание ногами, руками, при передвижении попеременными ходами.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 w:rsidRPr="008B39B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B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39BE">
              <w:rPr>
                <w:rFonts w:ascii="Times New Roman" w:hAnsi="Times New Roman"/>
                <w:sz w:val="24"/>
                <w:szCs w:val="24"/>
              </w:rPr>
              <w:t>равниной</w:t>
            </w:r>
            <w:proofErr w:type="gramEnd"/>
            <w:r w:rsidRPr="008B39BE">
              <w:rPr>
                <w:rFonts w:ascii="Times New Roman" w:hAnsi="Times New Roman"/>
                <w:sz w:val="24"/>
                <w:szCs w:val="24"/>
              </w:rPr>
              <w:t xml:space="preserve"> местности.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Выполнять стойки, повороты, отталкивание ногами, руками, при передвижении попеременными ходами.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Выполнять передвижение на лыжах </w:t>
            </w:r>
            <w:proofErr w:type="gramStart"/>
            <w:r w:rsidRPr="008B39B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B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39BE">
              <w:rPr>
                <w:rFonts w:ascii="Times New Roman" w:hAnsi="Times New Roman"/>
                <w:sz w:val="24"/>
                <w:szCs w:val="24"/>
              </w:rPr>
              <w:t>равниной</w:t>
            </w:r>
            <w:proofErr w:type="gramEnd"/>
            <w:r w:rsidRPr="008B39BE">
              <w:rPr>
                <w:rFonts w:ascii="Times New Roman" w:hAnsi="Times New Roman"/>
                <w:sz w:val="24"/>
                <w:szCs w:val="24"/>
              </w:rPr>
              <w:t xml:space="preserve"> местности. 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 Циклические упражнения, направленные на развитие выносливости. Коньковый ход.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Выполнять циклические упражнения, направленные на развитие выносливости.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Выполнять коньковый ход.</w:t>
            </w:r>
          </w:p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ОФП. СФП.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Выполнять специальные упражнения.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СФП.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Выполнять ОФП и упражнения на гибкость.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Совершенствование общей физической подготовки.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Следить за выполнением упражнений.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Развитие специальной физ. подготовки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Выполнять упражнения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Специально физическая подготовка.  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Выполнять упражнения  специально физической подготовки. 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Техника и тактика лыжных ходов.  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 xml:space="preserve">Выполнять  технику и тактику лыжных ходов.  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Совершенствование СФП.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Выполнять технику и тактику лыжных ходов. Выполнять коньковый ход.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C383D" w:rsidRPr="008B39BE" w:rsidTr="002C383D">
        <w:tc>
          <w:tcPr>
            <w:tcW w:w="843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26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Совершенствование СФП.</w:t>
            </w:r>
          </w:p>
        </w:tc>
        <w:tc>
          <w:tcPr>
            <w:tcW w:w="4110" w:type="dxa"/>
            <w:shd w:val="clear" w:color="auto" w:fill="auto"/>
          </w:tcPr>
          <w:p w:rsidR="002C383D" w:rsidRPr="008B39BE" w:rsidRDefault="002C383D" w:rsidP="00366A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Выполнение контрольных нормативов.</w:t>
            </w:r>
          </w:p>
        </w:tc>
        <w:tc>
          <w:tcPr>
            <w:tcW w:w="709" w:type="dxa"/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8B39BE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9BE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C383D" w:rsidRPr="008B39BE" w:rsidRDefault="002C383D" w:rsidP="00366A0F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D38" w:rsidRDefault="00362D38"/>
    <w:sectPr w:rsidR="0036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F6"/>
    <w:rsid w:val="001E7936"/>
    <w:rsid w:val="002C383D"/>
    <w:rsid w:val="00362D38"/>
    <w:rsid w:val="00992BF6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83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C383D"/>
    <w:pPr>
      <w:spacing w:after="120"/>
    </w:pPr>
  </w:style>
  <w:style w:type="character" w:customStyle="1" w:styleId="a6">
    <w:name w:val="Основной текст Знак"/>
    <w:basedOn w:val="a0"/>
    <w:link w:val="a5"/>
    <w:rsid w:val="002C383D"/>
    <w:rPr>
      <w:rFonts w:ascii="Calibri" w:eastAsia="Calibri" w:hAnsi="Calibri" w:cs="Times New Roman"/>
    </w:rPr>
  </w:style>
  <w:style w:type="character" w:styleId="a7">
    <w:name w:val="Strong"/>
    <w:qFormat/>
    <w:rsid w:val="002C383D"/>
    <w:rPr>
      <w:b/>
      <w:bCs/>
    </w:rPr>
  </w:style>
  <w:style w:type="paragraph" w:styleId="a8">
    <w:name w:val="Normal (Web)"/>
    <w:basedOn w:val="a"/>
    <w:unhideWhenUsed/>
    <w:rsid w:val="002C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2C383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83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C383D"/>
    <w:pPr>
      <w:spacing w:after="120"/>
    </w:pPr>
  </w:style>
  <w:style w:type="character" w:customStyle="1" w:styleId="a6">
    <w:name w:val="Основной текст Знак"/>
    <w:basedOn w:val="a0"/>
    <w:link w:val="a5"/>
    <w:rsid w:val="002C383D"/>
    <w:rPr>
      <w:rFonts w:ascii="Calibri" w:eastAsia="Calibri" w:hAnsi="Calibri" w:cs="Times New Roman"/>
    </w:rPr>
  </w:style>
  <w:style w:type="character" w:styleId="a7">
    <w:name w:val="Strong"/>
    <w:qFormat/>
    <w:rsid w:val="002C383D"/>
    <w:rPr>
      <w:b/>
      <w:bCs/>
    </w:rPr>
  </w:style>
  <w:style w:type="paragraph" w:styleId="a8">
    <w:name w:val="Normal (Web)"/>
    <w:basedOn w:val="a"/>
    <w:unhideWhenUsed/>
    <w:rsid w:val="002C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2C383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3731</Words>
  <Characters>21267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2021-02-22T09:44:00Z</dcterms:created>
  <dcterms:modified xsi:type="dcterms:W3CDTF">2021-03-08T19:36:00Z</dcterms:modified>
</cp:coreProperties>
</file>