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37" w:rsidRPr="00BC17C2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12E37" w:rsidRPr="00BC17C2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>«</w:t>
      </w:r>
      <w:proofErr w:type="spellStart"/>
      <w:r w:rsidRPr="00BC17C2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C17C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tbl>
      <w:tblPr>
        <w:tblStyle w:val="a3"/>
        <w:tblW w:w="14980" w:type="dxa"/>
        <w:tblInd w:w="221" w:type="dxa"/>
        <w:tblLook w:val="04A0"/>
      </w:tblPr>
      <w:tblGrid>
        <w:gridCol w:w="4993"/>
        <w:gridCol w:w="4993"/>
        <w:gridCol w:w="4994"/>
      </w:tblGrid>
      <w:tr w:rsidR="00612E37" w:rsidRPr="00BC17C2" w:rsidTr="00612E37">
        <w:trPr>
          <w:trHeight w:val="2415"/>
        </w:trPr>
        <w:tc>
          <w:tcPr>
            <w:tcW w:w="4993" w:type="dxa"/>
            <w:tcBorders>
              <w:bottom w:val="single" w:sz="4" w:space="0" w:color="auto"/>
            </w:tcBorders>
          </w:tcPr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Рассмотрено на 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методическом </w:t>
            </w:r>
            <w:proofErr w:type="gramStart"/>
            <w:r w:rsidRPr="00BC17C2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proofErr w:type="gramEnd"/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 ________________20</w:t>
            </w:r>
            <w:r w:rsidR="00013176"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C2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BC17C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93" w:type="dxa"/>
          </w:tcPr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на МС школы.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от_________________20</w:t>
            </w:r>
            <w:r w:rsidR="00013176"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Александрова Н.А.</w:t>
            </w:r>
          </w:p>
        </w:tc>
        <w:tc>
          <w:tcPr>
            <w:tcW w:w="4994" w:type="dxa"/>
          </w:tcPr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Директор МБОУ «ЗСОШ»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C2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 w:rsidRPr="00BC17C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612E37" w:rsidRPr="00BC17C2" w:rsidRDefault="00612E37" w:rsidP="005A7E42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612E37" w:rsidRPr="00BC17C2" w:rsidRDefault="00612E37" w:rsidP="00013176">
            <w:pPr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от_________________20</w:t>
            </w:r>
            <w:r w:rsidR="00013176"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12E37" w:rsidRPr="00BC17C2" w:rsidRDefault="00612E37" w:rsidP="00612E37">
      <w:pPr>
        <w:jc w:val="center"/>
        <w:rPr>
          <w:rFonts w:ascii="Times New Roman" w:hAnsi="Times New Roman"/>
          <w:sz w:val="24"/>
          <w:szCs w:val="24"/>
        </w:rPr>
      </w:pPr>
    </w:p>
    <w:p w:rsidR="00612E37" w:rsidRPr="00BC17C2" w:rsidRDefault="00612E37" w:rsidP="00612E37">
      <w:pPr>
        <w:rPr>
          <w:rFonts w:ascii="Times New Roman" w:hAnsi="Times New Roman"/>
          <w:sz w:val="24"/>
          <w:szCs w:val="24"/>
        </w:rPr>
      </w:pPr>
    </w:p>
    <w:p w:rsidR="00612E37" w:rsidRDefault="00612E37" w:rsidP="00612E37">
      <w:pPr>
        <w:jc w:val="center"/>
        <w:rPr>
          <w:rFonts w:ascii="Times New Roman" w:hAnsi="Times New Roman"/>
          <w:b/>
          <w:sz w:val="24"/>
          <w:szCs w:val="24"/>
        </w:rPr>
      </w:pPr>
      <w:r w:rsidRPr="00BC17C2">
        <w:rPr>
          <w:rFonts w:ascii="Times New Roman" w:hAnsi="Times New Roman"/>
          <w:b/>
          <w:sz w:val="24"/>
          <w:szCs w:val="24"/>
        </w:rPr>
        <w:t xml:space="preserve">      Рабочая программа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p w:rsidR="00612E37" w:rsidRP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612E37">
        <w:rPr>
          <w:rFonts w:ascii="Times New Roman" w:hAnsi="Times New Roman"/>
          <w:sz w:val="24"/>
          <w:szCs w:val="24"/>
        </w:rPr>
        <w:t xml:space="preserve">на уровень    среднего общего образования (10-11класс)                                 </w:t>
      </w:r>
    </w:p>
    <w:p w:rsid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612E37">
        <w:rPr>
          <w:rFonts w:ascii="Times New Roman" w:hAnsi="Times New Roman"/>
          <w:sz w:val="24"/>
          <w:szCs w:val="24"/>
        </w:rPr>
        <w:t>срок реализации программы 2020-2022г</w:t>
      </w:r>
      <w:r>
        <w:rPr>
          <w:rFonts w:ascii="Times New Roman" w:hAnsi="Times New Roman"/>
          <w:sz w:val="24"/>
          <w:szCs w:val="24"/>
        </w:rPr>
        <w:t>.</w:t>
      </w:r>
    </w:p>
    <w:p w:rsidR="00612E37" w:rsidRP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</w:p>
    <w:p w:rsid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>Программу составила Иванова Т. Г.</w:t>
      </w:r>
    </w:p>
    <w:p w:rsid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</w:p>
    <w:p w:rsidR="00612E37" w:rsidRDefault="00612E37" w:rsidP="00612E37">
      <w:pPr>
        <w:jc w:val="center"/>
        <w:rPr>
          <w:rFonts w:ascii="Times New Roman" w:hAnsi="Times New Roman"/>
          <w:sz w:val="24"/>
          <w:szCs w:val="24"/>
        </w:rPr>
      </w:pPr>
    </w:p>
    <w:p w:rsidR="00612E37" w:rsidRPr="00BC17C2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17C2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612E37" w:rsidRPr="00BC17C2" w:rsidRDefault="00612E37" w:rsidP="00612E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612E37" w:rsidRDefault="00612E37" w:rsidP="00612E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063" w:rsidRDefault="00612E37" w:rsidP="00433A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AC29B8" w:rsidRDefault="00AC29B8" w:rsidP="00433A40">
      <w:pPr>
        <w:pStyle w:val="Default"/>
        <w:jc w:val="center"/>
        <w:rPr>
          <w:b/>
          <w:bCs/>
          <w:sz w:val="23"/>
          <w:szCs w:val="23"/>
        </w:rPr>
      </w:pPr>
    </w:p>
    <w:p w:rsidR="00AC29B8" w:rsidRPr="00682EA4" w:rsidRDefault="00682EA4" w:rsidP="00682E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2DAC">
        <w:rPr>
          <w:rFonts w:ascii="Times New Roman" w:hAnsi="Times New Roman"/>
          <w:sz w:val="24"/>
          <w:szCs w:val="24"/>
        </w:rPr>
        <w:t xml:space="preserve">Рабочая программа учебного предмета  « </w:t>
      </w:r>
      <w:r>
        <w:rPr>
          <w:rFonts w:ascii="Times New Roman" w:hAnsi="Times New Roman"/>
          <w:sz w:val="24"/>
          <w:szCs w:val="24"/>
        </w:rPr>
        <w:t>История»</w:t>
      </w:r>
      <w:r w:rsidRPr="00222DAC">
        <w:rPr>
          <w:rFonts w:ascii="Times New Roman" w:hAnsi="Times New Roman"/>
          <w:sz w:val="24"/>
          <w:szCs w:val="24"/>
        </w:rPr>
        <w:t xml:space="preserve"> для 10-11 классов (среднее общее образование) разработана на основании следующих д</w:t>
      </w:r>
      <w:r w:rsidRPr="00222DAC">
        <w:rPr>
          <w:rFonts w:ascii="Times New Roman" w:hAnsi="Times New Roman"/>
          <w:sz w:val="24"/>
          <w:szCs w:val="24"/>
        </w:rPr>
        <w:t>о</w:t>
      </w:r>
      <w:r w:rsidRPr="00222DAC">
        <w:rPr>
          <w:rFonts w:ascii="Times New Roman" w:hAnsi="Times New Roman"/>
          <w:sz w:val="24"/>
          <w:szCs w:val="24"/>
        </w:rPr>
        <w:t>кументов:</w:t>
      </w:r>
    </w:p>
    <w:p w:rsidR="00AC29B8" w:rsidRPr="00D969B8" w:rsidRDefault="00AC29B8" w:rsidP="00AC29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</w:t>
      </w:r>
      <w:r w:rsidRPr="00D969B8">
        <w:rPr>
          <w:rFonts w:ascii="Times New Roman" w:hAnsi="Times New Roman"/>
          <w:sz w:val="24"/>
          <w:szCs w:val="24"/>
        </w:rPr>
        <w:t>и</w:t>
      </w:r>
      <w:r w:rsidRPr="00D969B8">
        <w:rPr>
          <w:rFonts w:ascii="Times New Roman" w:hAnsi="Times New Roman"/>
          <w:sz w:val="24"/>
          <w:szCs w:val="24"/>
        </w:rPr>
        <w:t>стерства образования и науки РФ от 17 мая  2012 года № 413.</w:t>
      </w:r>
    </w:p>
    <w:p w:rsidR="00AC29B8" w:rsidRDefault="00AC29B8" w:rsidP="00AC29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9A2EBE" w:rsidRPr="009A2EBE" w:rsidRDefault="009A2EBE" w:rsidP="009A2EBE">
      <w:pPr>
        <w:pStyle w:val="aa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9A2EBE">
        <w:rPr>
          <w:rFonts w:ascii="ff1" w:hAnsi="ff1"/>
          <w:color w:val="000000"/>
          <w:sz w:val="84"/>
          <w:szCs w:val="84"/>
        </w:rPr>
        <w:t xml:space="preserve">на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основе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Примерной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программы </w:t>
      </w:r>
      <w:r w:rsidRPr="009A2EBE">
        <w:rPr>
          <w:rFonts w:ascii="ff1" w:hAnsi="ff1"/>
          <w:color w:val="000000"/>
          <w:sz w:val="84"/>
        </w:rPr>
        <w:t xml:space="preserve"> </w:t>
      </w:r>
      <w:proofErr w:type="gramStart"/>
      <w:r w:rsidRPr="009A2EBE">
        <w:rPr>
          <w:rFonts w:ascii="ff1" w:hAnsi="ff1"/>
          <w:color w:val="000000"/>
          <w:sz w:val="84"/>
          <w:szCs w:val="84"/>
        </w:rPr>
        <w:t>учебного</w:t>
      </w:r>
      <w:proofErr w:type="gramEnd"/>
      <w:r w:rsidRPr="009A2EBE">
        <w:rPr>
          <w:rFonts w:ascii="ff1" w:hAnsi="ff1"/>
          <w:color w:val="000000"/>
          <w:sz w:val="84"/>
          <w:szCs w:val="84"/>
        </w:rPr>
        <w:t xml:space="preserve"> </w:t>
      </w:r>
    </w:p>
    <w:p w:rsidR="00682EA4" w:rsidRPr="009A2EBE" w:rsidRDefault="009A2EBE" w:rsidP="009A2EBE">
      <w:pPr>
        <w:pStyle w:val="aa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9A2EBE">
        <w:rPr>
          <w:rFonts w:ascii="ff1" w:hAnsi="ff1"/>
          <w:color w:val="000000"/>
          <w:sz w:val="84"/>
          <w:szCs w:val="84"/>
        </w:rPr>
        <w:t>предмета «История»</w:t>
      </w:r>
      <w:r w:rsidRPr="009A2EBE">
        <w:rPr>
          <w:rFonts w:ascii="ff2" w:hAnsi="ff2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>на уровне сре</w:t>
      </w:r>
      <w:r w:rsidRPr="009A2EBE">
        <w:rPr>
          <w:rFonts w:ascii="ff1" w:hAnsi="ff1"/>
          <w:color w:val="000000"/>
          <w:sz w:val="84"/>
          <w:szCs w:val="84"/>
        </w:rPr>
        <w:t>д</w:t>
      </w:r>
      <w:r w:rsidRPr="009A2EBE">
        <w:rPr>
          <w:rFonts w:ascii="ff1" w:hAnsi="ff1"/>
          <w:color w:val="000000"/>
          <w:sz w:val="84"/>
          <w:szCs w:val="84"/>
        </w:rPr>
        <w:t>него общего образования.</w:t>
      </w:r>
      <w:r w:rsidR="00682EA4" w:rsidRPr="009A2EBE">
        <w:rPr>
          <w:color w:val="FF0000"/>
          <w:sz w:val="24"/>
          <w:szCs w:val="24"/>
        </w:rPr>
        <w:t xml:space="preserve"> </w:t>
      </w:r>
    </w:p>
    <w:p w:rsidR="009A2EBE" w:rsidRPr="009A2EBE" w:rsidRDefault="009A2EBE" w:rsidP="009A2EB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EBE">
        <w:rPr>
          <w:rFonts w:ascii="Times New Roman" w:hAnsi="Times New Roman"/>
          <w:color w:val="000000"/>
          <w:sz w:val="24"/>
          <w:szCs w:val="24"/>
        </w:rPr>
        <w:t>Примерной программы учебного предмета «История» на уровне среднего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A2EBE" w:rsidRPr="009A2EBE" w:rsidRDefault="009A2EBE" w:rsidP="009A2EB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EBE">
        <w:rPr>
          <w:rFonts w:ascii="Times New Roman" w:hAnsi="Times New Roman"/>
          <w:sz w:val="24"/>
          <w:szCs w:val="24"/>
        </w:rPr>
        <w:t xml:space="preserve">Методических </w:t>
      </w:r>
      <w:r>
        <w:rPr>
          <w:rFonts w:ascii="Times New Roman" w:hAnsi="Times New Roman"/>
          <w:sz w:val="24"/>
          <w:szCs w:val="24"/>
        </w:rPr>
        <w:t xml:space="preserve"> рекомендаций </w:t>
      </w:r>
      <w:r w:rsidRPr="009A2EBE">
        <w:rPr>
          <w:rFonts w:ascii="Times New Roman" w:hAnsi="Times New Roman"/>
          <w:sz w:val="24"/>
          <w:szCs w:val="24"/>
        </w:rPr>
        <w:t xml:space="preserve">об особенностях преподавания истории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EBE">
        <w:rPr>
          <w:rFonts w:ascii="Times New Roman" w:hAnsi="Times New Roman"/>
          <w:sz w:val="24"/>
          <w:szCs w:val="24"/>
        </w:rPr>
        <w:t>в общеобразовательных организациях Красноярского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EBE">
        <w:rPr>
          <w:rFonts w:ascii="Times New Roman" w:hAnsi="Times New Roman"/>
          <w:sz w:val="24"/>
          <w:szCs w:val="24"/>
        </w:rPr>
        <w:t>в 2020/2021 учебном году</w:t>
      </w:r>
      <w:r>
        <w:rPr>
          <w:rFonts w:ascii="Times New Roman" w:hAnsi="Times New Roman"/>
          <w:sz w:val="24"/>
          <w:szCs w:val="24"/>
        </w:rPr>
        <w:t>;</w:t>
      </w:r>
    </w:p>
    <w:p w:rsidR="009A2EBE" w:rsidRPr="009A2EBE" w:rsidRDefault="009A2EBE" w:rsidP="009A2EBE">
      <w:pPr>
        <w:pStyle w:val="aa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9A2EBE">
        <w:rPr>
          <w:rFonts w:ascii="ff1" w:hAnsi="ff1"/>
          <w:color w:val="000000"/>
          <w:sz w:val="84"/>
          <w:szCs w:val="84"/>
        </w:rPr>
        <w:t xml:space="preserve">на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основе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Примерной </w:t>
      </w:r>
      <w:r w:rsidRPr="009A2EBE">
        <w:rPr>
          <w:rFonts w:ascii="ff1" w:hAnsi="ff1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 xml:space="preserve">программы </w:t>
      </w:r>
      <w:r w:rsidRPr="009A2EBE">
        <w:rPr>
          <w:rFonts w:ascii="ff1" w:hAnsi="ff1"/>
          <w:color w:val="000000"/>
          <w:sz w:val="84"/>
        </w:rPr>
        <w:t xml:space="preserve"> </w:t>
      </w:r>
      <w:proofErr w:type="gramStart"/>
      <w:r w:rsidRPr="009A2EBE">
        <w:rPr>
          <w:rFonts w:ascii="ff1" w:hAnsi="ff1"/>
          <w:color w:val="000000"/>
          <w:sz w:val="84"/>
          <w:szCs w:val="84"/>
        </w:rPr>
        <w:t>учебного</w:t>
      </w:r>
      <w:proofErr w:type="gramEnd"/>
      <w:r w:rsidRPr="009A2EBE">
        <w:rPr>
          <w:rFonts w:ascii="ff1" w:hAnsi="ff1"/>
          <w:color w:val="000000"/>
          <w:sz w:val="84"/>
          <w:szCs w:val="84"/>
        </w:rPr>
        <w:t xml:space="preserve"> </w:t>
      </w:r>
    </w:p>
    <w:p w:rsidR="009A2EBE" w:rsidRDefault="009A2EBE" w:rsidP="009A2EBE">
      <w:pPr>
        <w:pStyle w:val="aa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9A2EBE">
        <w:rPr>
          <w:rFonts w:ascii="ff1" w:hAnsi="ff1"/>
          <w:color w:val="000000"/>
          <w:sz w:val="84"/>
          <w:szCs w:val="84"/>
        </w:rPr>
        <w:t>предмета «История»</w:t>
      </w:r>
      <w:r w:rsidRPr="009A2EBE">
        <w:rPr>
          <w:rFonts w:ascii="ff2" w:hAnsi="ff2"/>
          <w:color w:val="000000"/>
          <w:sz w:val="84"/>
        </w:rPr>
        <w:t xml:space="preserve"> </w:t>
      </w:r>
      <w:r w:rsidRPr="009A2EBE">
        <w:rPr>
          <w:rFonts w:ascii="ff1" w:hAnsi="ff1"/>
          <w:color w:val="000000"/>
          <w:sz w:val="84"/>
          <w:szCs w:val="84"/>
        </w:rPr>
        <w:t>на уровне сре</w:t>
      </w:r>
      <w:r w:rsidRPr="009A2EBE">
        <w:rPr>
          <w:rFonts w:ascii="ff1" w:hAnsi="ff1"/>
          <w:color w:val="000000"/>
          <w:sz w:val="84"/>
          <w:szCs w:val="84"/>
        </w:rPr>
        <w:t>д</w:t>
      </w:r>
      <w:r w:rsidRPr="009A2EBE">
        <w:rPr>
          <w:rFonts w:ascii="ff1" w:hAnsi="ff1"/>
          <w:color w:val="000000"/>
          <w:sz w:val="84"/>
          <w:szCs w:val="84"/>
        </w:rPr>
        <w:t>него общего образования.</w:t>
      </w:r>
    </w:p>
    <w:p w:rsidR="00682EA4" w:rsidRPr="009A2EBE" w:rsidRDefault="00682EA4" w:rsidP="009A2EBE">
      <w:pPr>
        <w:shd w:val="clear" w:color="auto" w:fill="FFFFFF"/>
        <w:spacing w:after="0" w:line="0" w:lineRule="auto"/>
        <w:ind w:left="360"/>
        <w:textAlignment w:val="baseline"/>
        <w:rPr>
          <w:rFonts w:ascii="ff1" w:hAnsi="ff1"/>
          <w:color w:val="000000"/>
          <w:sz w:val="84"/>
          <w:szCs w:val="84"/>
        </w:rPr>
      </w:pPr>
      <w:r w:rsidRPr="009A2EBE">
        <w:rPr>
          <w:sz w:val="24"/>
          <w:szCs w:val="24"/>
        </w:rPr>
        <w:t>Историко-культурного стандарта, разработанного рабочей группой по подготовке концепции нового учебно-методического комплекса по отеч</w:t>
      </w:r>
      <w:r w:rsidRPr="009A2EBE">
        <w:rPr>
          <w:sz w:val="24"/>
          <w:szCs w:val="24"/>
        </w:rPr>
        <w:t>е</w:t>
      </w:r>
      <w:r w:rsidRPr="009A2EBE">
        <w:rPr>
          <w:sz w:val="24"/>
          <w:szCs w:val="24"/>
        </w:rPr>
        <w:t>ственной истории</w:t>
      </w:r>
    </w:p>
    <w:p w:rsidR="00682EA4" w:rsidRPr="00CB74BA" w:rsidRDefault="00AC29B8" w:rsidP="00CB74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D969B8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AC29B8" w:rsidRDefault="00AC29B8" w:rsidP="00433A40">
      <w:pPr>
        <w:pStyle w:val="Default"/>
        <w:jc w:val="center"/>
        <w:rPr>
          <w:b/>
          <w:bCs/>
          <w:sz w:val="23"/>
          <w:szCs w:val="23"/>
        </w:rPr>
      </w:pPr>
    </w:p>
    <w:p w:rsidR="00F95D9B" w:rsidRPr="00F95D9B" w:rsidRDefault="00F95D9B" w:rsidP="00EB1945">
      <w:pPr>
        <w:pStyle w:val="Default"/>
        <w:spacing w:line="276" w:lineRule="auto"/>
        <w:ind w:firstLine="708"/>
      </w:pPr>
      <w:r w:rsidRPr="00F95D9B">
        <w:rPr>
          <w:b/>
          <w:bCs/>
        </w:rPr>
        <w:t xml:space="preserve">Цели и задачи изучения истории </w:t>
      </w:r>
    </w:p>
    <w:p w:rsidR="00F95D9B" w:rsidRPr="00F95D9B" w:rsidRDefault="00F95D9B" w:rsidP="00F95D9B">
      <w:pPr>
        <w:pStyle w:val="Default"/>
        <w:spacing w:line="276" w:lineRule="auto"/>
        <w:ind w:firstLine="708"/>
      </w:pPr>
      <w:proofErr w:type="gramStart"/>
      <w:r w:rsidRPr="00F95D9B">
        <w:rPr>
          <w:b/>
        </w:rPr>
        <w:t xml:space="preserve">Целью </w:t>
      </w:r>
      <w:r w:rsidRPr="00F95D9B">
        <w:t>школьного исторического образования является формирование у учащихся целостной картины российской и мировой истории, уч</w:t>
      </w:r>
      <w:r w:rsidRPr="00F95D9B">
        <w:t>и</w:t>
      </w:r>
      <w:r w:rsidRPr="00F95D9B">
        <w:t xml:space="preserve">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 </w:t>
      </w:r>
      <w:proofErr w:type="gramEnd"/>
    </w:p>
    <w:p w:rsidR="00F95D9B" w:rsidRPr="00F95D9B" w:rsidRDefault="00F95D9B" w:rsidP="00F95D9B">
      <w:pPr>
        <w:pStyle w:val="Default"/>
        <w:spacing w:line="276" w:lineRule="auto"/>
        <w:ind w:firstLine="708"/>
      </w:pPr>
      <w:r w:rsidRPr="00F95D9B">
        <w:rPr>
          <w:b/>
        </w:rPr>
        <w:t>Задачи</w:t>
      </w:r>
      <w:r w:rsidRPr="00F95D9B">
        <w:t xml:space="preserve"> изучения истории в школе: </w:t>
      </w:r>
    </w:p>
    <w:p w:rsidR="00F95D9B" w:rsidRPr="00F95D9B" w:rsidRDefault="00F95D9B" w:rsidP="00F95D9B">
      <w:pPr>
        <w:pStyle w:val="Default"/>
        <w:spacing w:line="276" w:lineRule="auto"/>
      </w:pPr>
      <w:r w:rsidRPr="00F95D9B">
        <w:t xml:space="preserve">• формирование у молодого поколения ориентиров для гражданской, </w:t>
      </w:r>
      <w:proofErr w:type="spellStart"/>
      <w:r w:rsidRPr="00F95D9B">
        <w:t>этнонациональной</w:t>
      </w:r>
      <w:proofErr w:type="spellEnd"/>
      <w:r w:rsidRPr="00F95D9B">
        <w:t>, социальной, культурной самоидентификации в окружа</w:t>
      </w:r>
      <w:r w:rsidRPr="00F95D9B">
        <w:t>ю</w:t>
      </w:r>
      <w:r w:rsidRPr="00F95D9B">
        <w:t xml:space="preserve">щем мире; </w:t>
      </w:r>
    </w:p>
    <w:p w:rsidR="00F95D9B" w:rsidRPr="00F95D9B" w:rsidRDefault="00F95D9B" w:rsidP="00F95D9B">
      <w:pPr>
        <w:pStyle w:val="Default"/>
        <w:spacing w:line="276" w:lineRule="auto"/>
      </w:pPr>
      <w:r w:rsidRPr="00F95D9B">
        <w:t xml:space="preserve"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F95D9B" w:rsidRPr="00F95D9B" w:rsidRDefault="00F95D9B" w:rsidP="00F95D9B">
      <w:pPr>
        <w:pStyle w:val="Default"/>
        <w:spacing w:line="276" w:lineRule="auto"/>
      </w:pPr>
      <w:r w:rsidRPr="00F95D9B">
        <w:t>• воспитание учащихся в духе патриотизма, уважения к своему Отечеству — многонациональному Российскому государству, в соответствии с иде</w:t>
      </w:r>
      <w:r w:rsidRPr="00F95D9B">
        <w:t>я</w:t>
      </w:r>
      <w:r w:rsidRPr="00F95D9B">
        <w:t xml:space="preserve">ми взаимопонимания, согласия и мира между людьми и народами, в духе демократических ценностей современного общества; </w:t>
      </w:r>
    </w:p>
    <w:p w:rsidR="00F95D9B" w:rsidRPr="00F95D9B" w:rsidRDefault="00F95D9B" w:rsidP="00F95D9B">
      <w:pPr>
        <w:pStyle w:val="Default"/>
        <w:spacing w:line="276" w:lineRule="auto"/>
      </w:pPr>
      <w:r w:rsidRPr="00F95D9B">
        <w:t>• развитие способностей учащихся анализировать содержащуюся в различных источниках информацию о событиях и явлениях прошлого и насто</w:t>
      </w:r>
      <w:r w:rsidRPr="00F95D9B">
        <w:t>я</w:t>
      </w:r>
      <w:r w:rsidRPr="00F95D9B">
        <w:t xml:space="preserve">щего, рассматривать события в соответствии с принципом историзма, в их динамике, взаимосвязи и взаимообусловленности; </w:t>
      </w:r>
    </w:p>
    <w:p w:rsidR="00F95D9B" w:rsidRDefault="00F95D9B" w:rsidP="00F95D9B">
      <w:pPr>
        <w:pStyle w:val="Default"/>
        <w:spacing w:line="276" w:lineRule="auto"/>
      </w:pPr>
      <w:r w:rsidRPr="00F95D9B"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95D9B">
        <w:t>п</w:t>
      </w:r>
      <w:r w:rsidRPr="00F95D9B">
        <w:t>о</w:t>
      </w:r>
      <w:r w:rsidRPr="00F95D9B">
        <w:t>лиэтничном</w:t>
      </w:r>
      <w:proofErr w:type="spellEnd"/>
      <w:r w:rsidRPr="00F95D9B">
        <w:t xml:space="preserve"> и </w:t>
      </w:r>
      <w:proofErr w:type="spellStart"/>
      <w:r w:rsidRPr="00F95D9B">
        <w:t>многоконфессиональном</w:t>
      </w:r>
      <w:proofErr w:type="spellEnd"/>
      <w:r w:rsidRPr="00F95D9B">
        <w:t xml:space="preserve"> обществе. </w:t>
      </w:r>
    </w:p>
    <w:p w:rsidR="00E73B64" w:rsidRDefault="00E73B64" w:rsidP="00F95D9B">
      <w:pPr>
        <w:pStyle w:val="Default"/>
        <w:rPr>
          <w:b/>
          <w:bCs/>
        </w:rPr>
      </w:pPr>
    </w:p>
    <w:p w:rsidR="00E73B64" w:rsidRDefault="00E73B64" w:rsidP="00F95D9B">
      <w:pPr>
        <w:pStyle w:val="Default"/>
        <w:rPr>
          <w:b/>
          <w:bCs/>
        </w:rPr>
      </w:pPr>
    </w:p>
    <w:p w:rsidR="00E73B64" w:rsidRDefault="00E73B64" w:rsidP="00F95D9B">
      <w:pPr>
        <w:pStyle w:val="Default"/>
        <w:rPr>
          <w:b/>
          <w:bCs/>
        </w:rPr>
      </w:pPr>
    </w:p>
    <w:p w:rsidR="00E73B64" w:rsidRDefault="00E73B64" w:rsidP="00F95D9B">
      <w:pPr>
        <w:pStyle w:val="Default"/>
        <w:rPr>
          <w:b/>
          <w:bCs/>
        </w:rPr>
      </w:pPr>
    </w:p>
    <w:p w:rsidR="00A6476F" w:rsidRDefault="00F95D9B" w:rsidP="00F95D9B">
      <w:pPr>
        <w:pStyle w:val="Default"/>
        <w:rPr>
          <w:b/>
          <w:bCs/>
        </w:rPr>
      </w:pPr>
      <w:r w:rsidRPr="00F95D9B">
        <w:rPr>
          <w:b/>
          <w:bCs/>
        </w:rPr>
        <w:lastRenderedPageBreak/>
        <w:t xml:space="preserve">Место учебного предмета в учебном плане </w:t>
      </w:r>
    </w:p>
    <w:p w:rsidR="0016790A" w:rsidRPr="00E73B64" w:rsidRDefault="0016790A" w:rsidP="00E73B64">
      <w:pPr>
        <w:pStyle w:val="Default"/>
        <w:ind w:firstLine="708"/>
        <w:rPr>
          <w:bCs/>
          <w:color w:val="auto"/>
        </w:rPr>
      </w:pPr>
      <w:r w:rsidRPr="00E73B64">
        <w:rPr>
          <w:color w:val="auto"/>
        </w:rPr>
        <w:t>При изучении учебного предмета «История» на уровне среднего общего образования в соответствии с приказом от 17 мая 2012 года № 413 «Об утверждении федерального государственного образовательного стандарта среднего общего образования» (с изменениями от 29.06. 2017 г.) о</w:t>
      </w:r>
      <w:r w:rsidRPr="00E73B64">
        <w:rPr>
          <w:color w:val="auto"/>
        </w:rPr>
        <w:t>т</w:t>
      </w:r>
      <w:r w:rsidRPr="00E73B64">
        <w:rPr>
          <w:color w:val="auto"/>
        </w:rPr>
        <w:t>сутствуют ограничения в сроках изучения предмета. Содержание истории XX – начала XXI века может осваиваться по выбору ОО в течение одного или двух лет обучения (на уровне среднего общего образования в целом).</w:t>
      </w:r>
      <w:r w:rsidR="00E73B64" w:rsidRPr="00E73B64">
        <w:rPr>
          <w:color w:val="auto"/>
        </w:rPr>
        <w:t xml:space="preserve"> Варианты организации преподавания курса «История» определяются  о</w:t>
      </w:r>
      <w:r w:rsidR="00E73B64" w:rsidRPr="00E73B64">
        <w:rPr>
          <w:color w:val="auto"/>
        </w:rPr>
        <w:t>б</w:t>
      </w:r>
      <w:r w:rsidR="00E73B64" w:rsidRPr="00E73B64">
        <w:rPr>
          <w:color w:val="auto"/>
        </w:rPr>
        <w:t xml:space="preserve">разовательной организацией самостоятельно. </w:t>
      </w:r>
      <w:r w:rsidR="00E73B64" w:rsidRPr="00E73B64">
        <w:rPr>
          <w:bCs/>
          <w:color w:val="auto"/>
        </w:rPr>
        <w:t>В связи с этим в МБОУ «</w:t>
      </w:r>
      <w:proofErr w:type="spellStart"/>
      <w:r w:rsidR="00E73B64" w:rsidRPr="00E73B64">
        <w:rPr>
          <w:bCs/>
          <w:color w:val="auto"/>
        </w:rPr>
        <w:t>Зыковская</w:t>
      </w:r>
      <w:proofErr w:type="spellEnd"/>
      <w:r w:rsidR="00E73B64" w:rsidRPr="00E73B64">
        <w:rPr>
          <w:bCs/>
          <w:color w:val="auto"/>
        </w:rPr>
        <w:t xml:space="preserve"> СОШ» осуществляется преподавание предмета История на баз</w:t>
      </w:r>
      <w:r w:rsidR="00E73B64" w:rsidRPr="00E73B64">
        <w:rPr>
          <w:bCs/>
          <w:color w:val="auto"/>
        </w:rPr>
        <w:t>о</w:t>
      </w:r>
      <w:r w:rsidR="00E73B64" w:rsidRPr="00E73B64">
        <w:rPr>
          <w:bCs/>
          <w:color w:val="auto"/>
        </w:rPr>
        <w:t>вом уровне по второму вар</w:t>
      </w:r>
      <w:r w:rsidR="00E73B64">
        <w:rPr>
          <w:bCs/>
          <w:color w:val="auto"/>
        </w:rPr>
        <w:t>и</w:t>
      </w:r>
      <w:r w:rsidR="00E73B64" w:rsidRPr="00E73B64">
        <w:rPr>
          <w:bCs/>
          <w:color w:val="auto"/>
        </w:rPr>
        <w:t>анту</w:t>
      </w:r>
      <w:r w:rsidR="00E73B64">
        <w:rPr>
          <w:bCs/>
          <w:color w:val="auto"/>
        </w:rPr>
        <w:t>.</w:t>
      </w:r>
    </w:p>
    <w:p w:rsidR="000F0CEA" w:rsidRDefault="00F95D9B" w:rsidP="00FC7063">
      <w:pPr>
        <w:pStyle w:val="Default"/>
        <w:spacing w:line="276" w:lineRule="auto"/>
        <w:ind w:firstLine="708"/>
        <w:rPr>
          <w:color w:val="auto"/>
        </w:rPr>
      </w:pPr>
      <w:r w:rsidRPr="00FC7063">
        <w:rPr>
          <w:color w:val="auto"/>
        </w:rPr>
        <w:t xml:space="preserve">Изучение учебного предмета «История» на базовом уровне соответствует учебному плану МБОУ </w:t>
      </w:r>
      <w:r w:rsidR="000F0CEA" w:rsidRPr="00FC7063">
        <w:rPr>
          <w:color w:val="auto"/>
        </w:rPr>
        <w:t>«</w:t>
      </w:r>
      <w:proofErr w:type="spellStart"/>
      <w:r w:rsidR="000F0CEA" w:rsidRPr="00FC7063">
        <w:rPr>
          <w:color w:val="auto"/>
        </w:rPr>
        <w:t>Зыковская</w:t>
      </w:r>
      <w:proofErr w:type="spellEnd"/>
      <w:r w:rsidR="000F0CEA" w:rsidRPr="00FC7063">
        <w:rPr>
          <w:color w:val="auto"/>
        </w:rPr>
        <w:t xml:space="preserve"> средняя общеобразовательная школа»</w:t>
      </w:r>
      <w:r w:rsidR="00CB74BA">
        <w:rPr>
          <w:color w:val="auto"/>
        </w:rPr>
        <w:t xml:space="preserve">. </w:t>
      </w:r>
      <w:r w:rsidR="000F0CEA" w:rsidRPr="00FC7063">
        <w:rPr>
          <w:color w:val="auto"/>
        </w:rPr>
        <w:t xml:space="preserve"> </w:t>
      </w:r>
      <w:r w:rsidRPr="00FC7063">
        <w:rPr>
          <w:color w:val="auto"/>
        </w:rPr>
        <w:t xml:space="preserve"> </w:t>
      </w:r>
      <w:r w:rsidR="000F0CEA" w:rsidRPr="00FC7063">
        <w:rPr>
          <w:color w:val="auto"/>
        </w:rPr>
        <w:t>Учебный план МБОУ «</w:t>
      </w:r>
      <w:proofErr w:type="spellStart"/>
      <w:r w:rsidR="000F0CEA" w:rsidRPr="00FC7063">
        <w:rPr>
          <w:color w:val="auto"/>
        </w:rPr>
        <w:t>Зык</w:t>
      </w:r>
      <w:r w:rsidR="00A6476F">
        <w:rPr>
          <w:color w:val="auto"/>
        </w:rPr>
        <w:t>о</w:t>
      </w:r>
      <w:r w:rsidR="000F0CEA" w:rsidRPr="00FC7063">
        <w:rPr>
          <w:color w:val="auto"/>
        </w:rPr>
        <w:t>вская</w:t>
      </w:r>
      <w:proofErr w:type="spellEnd"/>
      <w:r w:rsidR="000F0CEA" w:rsidRPr="00FC7063">
        <w:rPr>
          <w:color w:val="auto"/>
        </w:rPr>
        <w:t xml:space="preserve"> СОШ» рассчитан на </w:t>
      </w:r>
      <w:r w:rsidR="00FC7063" w:rsidRPr="00FC7063">
        <w:rPr>
          <w:color w:val="auto"/>
        </w:rPr>
        <w:t>35</w:t>
      </w:r>
      <w:r w:rsidR="00EF0DD0">
        <w:rPr>
          <w:color w:val="auto"/>
        </w:rPr>
        <w:t xml:space="preserve"> учебных недель в 10 классе и  34 учебные недели  в 11 классе. </w:t>
      </w:r>
      <w:r w:rsidR="000F0CEA" w:rsidRPr="00FC7063">
        <w:rPr>
          <w:color w:val="auto"/>
        </w:rPr>
        <w:t>Распредел</w:t>
      </w:r>
      <w:r w:rsidR="00A6476F">
        <w:rPr>
          <w:color w:val="auto"/>
        </w:rPr>
        <w:t>е</w:t>
      </w:r>
      <w:r w:rsidR="000F0CEA" w:rsidRPr="00FC7063">
        <w:rPr>
          <w:color w:val="auto"/>
        </w:rPr>
        <w:t>ние м</w:t>
      </w:r>
      <w:r w:rsidR="000F0CEA" w:rsidRPr="00FC7063">
        <w:rPr>
          <w:color w:val="auto"/>
        </w:rPr>
        <w:t>а</w:t>
      </w:r>
      <w:r w:rsidR="000F0CEA" w:rsidRPr="00FC7063">
        <w:rPr>
          <w:color w:val="auto"/>
        </w:rPr>
        <w:t xml:space="preserve">териала по истории России и Всеобщей истории по классам и количество учебных часов, отводимых на изучение основных разделов курса, </w:t>
      </w:r>
      <w:proofErr w:type="gramStart"/>
      <w:r w:rsidR="000F0CEA" w:rsidRPr="00FC7063">
        <w:rPr>
          <w:color w:val="auto"/>
        </w:rPr>
        <w:t>пре</w:t>
      </w:r>
      <w:r w:rsidR="000F0CEA" w:rsidRPr="00FC7063">
        <w:rPr>
          <w:color w:val="auto"/>
        </w:rPr>
        <w:t>д</w:t>
      </w:r>
      <w:proofErr w:type="gramEnd"/>
      <w:r w:rsidR="000F0CEA" w:rsidRPr="00FC7063">
        <w:rPr>
          <w:color w:val="auto"/>
        </w:rPr>
        <w:t>ставлено в таблице.</w:t>
      </w:r>
    </w:p>
    <w:p w:rsidR="00433A40" w:rsidRPr="00FC7063" w:rsidRDefault="00433A40" w:rsidP="00FC7063">
      <w:pPr>
        <w:pStyle w:val="Default"/>
        <w:spacing w:line="276" w:lineRule="auto"/>
        <w:ind w:firstLine="708"/>
        <w:rPr>
          <w:color w:val="auto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3827"/>
        <w:gridCol w:w="4111"/>
        <w:gridCol w:w="1418"/>
        <w:gridCol w:w="1275"/>
        <w:gridCol w:w="1326"/>
      </w:tblGrid>
      <w:tr w:rsidR="000F0CEA" w:rsidTr="00FC7063">
        <w:trPr>
          <w:trHeight w:val="285"/>
        </w:trPr>
        <w:tc>
          <w:tcPr>
            <w:tcW w:w="1453" w:type="dxa"/>
            <w:vMerge w:val="restart"/>
          </w:tcPr>
          <w:p w:rsidR="000F0CEA" w:rsidRPr="00A6476F" w:rsidRDefault="000F0CEA" w:rsidP="000F0CEA">
            <w:pPr>
              <w:pStyle w:val="Default"/>
              <w:jc w:val="both"/>
              <w:rPr>
                <w:color w:val="auto"/>
              </w:rPr>
            </w:pPr>
            <w:r w:rsidRPr="00A6476F">
              <w:rPr>
                <w:color w:val="auto"/>
              </w:rPr>
              <w:t>Классы</w:t>
            </w:r>
          </w:p>
        </w:tc>
        <w:tc>
          <w:tcPr>
            <w:tcW w:w="7938" w:type="dxa"/>
            <w:gridSpan w:val="2"/>
            <w:vMerge w:val="restart"/>
          </w:tcPr>
          <w:p w:rsidR="000F0CEA" w:rsidRPr="00A6476F" w:rsidRDefault="000F0CEA" w:rsidP="001A7B18">
            <w:pPr>
              <w:pStyle w:val="Default"/>
              <w:ind w:firstLine="708"/>
              <w:jc w:val="center"/>
              <w:rPr>
                <w:color w:val="auto"/>
              </w:rPr>
            </w:pPr>
            <w:r w:rsidRPr="00A6476F">
              <w:rPr>
                <w:color w:val="auto"/>
              </w:rPr>
              <w:t>Разделы курса</w:t>
            </w:r>
          </w:p>
        </w:tc>
        <w:tc>
          <w:tcPr>
            <w:tcW w:w="1418" w:type="dxa"/>
            <w:vMerge w:val="restart"/>
          </w:tcPr>
          <w:p w:rsidR="000F0CEA" w:rsidRPr="00A6476F" w:rsidRDefault="000F0CEA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Часов в н</w:t>
            </w:r>
            <w:r w:rsidRPr="00A6476F">
              <w:rPr>
                <w:color w:val="auto"/>
              </w:rPr>
              <w:t>е</w:t>
            </w:r>
            <w:r w:rsidRPr="00A6476F">
              <w:rPr>
                <w:color w:val="auto"/>
              </w:rPr>
              <w:t>делю</w:t>
            </w:r>
          </w:p>
        </w:tc>
        <w:tc>
          <w:tcPr>
            <w:tcW w:w="2601" w:type="dxa"/>
            <w:gridSpan w:val="2"/>
          </w:tcPr>
          <w:p w:rsidR="000F0CEA" w:rsidRPr="00A6476F" w:rsidRDefault="000F0CEA" w:rsidP="000F0CEA">
            <w:pPr>
              <w:pStyle w:val="Default"/>
              <w:ind w:firstLine="708"/>
              <w:rPr>
                <w:color w:val="auto"/>
              </w:rPr>
            </w:pPr>
            <w:r w:rsidRPr="00A6476F">
              <w:rPr>
                <w:color w:val="auto"/>
              </w:rPr>
              <w:t>Часов на раздел</w:t>
            </w:r>
          </w:p>
        </w:tc>
      </w:tr>
      <w:tr w:rsidR="000F0CEA" w:rsidTr="00FC7063">
        <w:trPr>
          <w:trHeight w:val="252"/>
        </w:trPr>
        <w:tc>
          <w:tcPr>
            <w:tcW w:w="1453" w:type="dxa"/>
            <w:vMerge/>
          </w:tcPr>
          <w:p w:rsidR="000F0CEA" w:rsidRPr="00A6476F" w:rsidRDefault="000F0CEA" w:rsidP="000F0CE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38" w:type="dxa"/>
            <w:gridSpan w:val="2"/>
            <w:vMerge/>
          </w:tcPr>
          <w:p w:rsidR="000F0CEA" w:rsidRPr="00A6476F" w:rsidRDefault="000F0CEA" w:rsidP="000F0CEA">
            <w:pPr>
              <w:pStyle w:val="Default"/>
              <w:ind w:firstLine="708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0F0CEA" w:rsidRPr="00A6476F" w:rsidRDefault="000F0CEA" w:rsidP="000F0CEA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</w:tcPr>
          <w:p w:rsidR="000F0CEA" w:rsidRPr="00A6476F" w:rsidRDefault="000F0CEA" w:rsidP="001A7B18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России</w:t>
            </w:r>
          </w:p>
        </w:tc>
        <w:tc>
          <w:tcPr>
            <w:tcW w:w="1326" w:type="dxa"/>
          </w:tcPr>
          <w:p w:rsidR="000F0CEA" w:rsidRPr="00A6476F" w:rsidRDefault="000F0CEA" w:rsidP="001A7B18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Всеобщая</w:t>
            </w:r>
          </w:p>
        </w:tc>
      </w:tr>
      <w:tr w:rsidR="00D8566B" w:rsidTr="00FC7063">
        <w:trPr>
          <w:trHeight w:val="330"/>
        </w:trPr>
        <w:tc>
          <w:tcPr>
            <w:tcW w:w="1453" w:type="dxa"/>
          </w:tcPr>
          <w:p w:rsidR="00D8566B" w:rsidRPr="00A6476F" w:rsidRDefault="00D8566B" w:rsidP="000F0CEA">
            <w:pPr>
              <w:pStyle w:val="Default"/>
              <w:ind w:firstLine="708"/>
              <w:rPr>
                <w:color w:val="auto"/>
              </w:rPr>
            </w:pPr>
            <w:r w:rsidRPr="00A6476F">
              <w:rPr>
                <w:color w:val="auto"/>
              </w:rPr>
              <w:t>10</w:t>
            </w:r>
          </w:p>
        </w:tc>
        <w:tc>
          <w:tcPr>
            <w:tcW w:w="3827" w:type="dxa"/>
          </w:tcPr>
          <w:p w:rsidR="00D8566B" w:rsidRPr="00A6476F" w:rsidRDefault="00D8566B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История России</w:t>
            </w:r>
            <w:r w:rsidR="001A7B18" w:rsidRPr="00A6476F">
              <w:rPr>
                <w:color w:val="auto"/>
              </w:rPr>
              <w:t xml:space="preserve"> 1914 – начало </w:t>
            </w:r>
            <w:r w:rsidR="001A7B18" w:rsidRPr="00A6476F">
              <w:rPr>
                <w:color w:val="auto"/>
                <w:lang w:val="en-US"/>
              </w:rPr>
              <w:t>XXI</w:t>
            </w:r>
            <w:r w:rsidR="001A7B18" w:rsidRPr="00A6476F">
              <w:rPr>
                <w:color w:val="auto"/>
              </w:rPr>
              <w:t xml:space="preserve"> века.</w:t>
            </w:r>
          </w:p>
        </w:tc>
        <w:tc>
          <w:tcPr>
            <w:tcW w:w="4111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Новейшая история зарубежных стран</w:t>
            </w:r>
          </w:p>
        </w:tc>
        <w:tc>
          <w:tcPr>
            <w:tcW w:w="1418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2</w:t>
            </w:r>
          </w:p>
        </w:tc>
        <w:tc>
          <w:tcPr>
            <w:tcW w:w="1275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44</w:t>
            </w:r>
          </w:p>
        </w:tc>
        <w:tc>
          <w:tcPr>
            <w:tcW w:w="1326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2</w:t>
            </w:r>
            <w:r w:rsidR="00B50977" w:rsidRPr="00A6476F">
              <w:rPr>
                <w:color w:val="auto"/>
              </w:rPr>
              <w:t>6</w:t>
            </w:r>
          </w:p>
        </w:tc>
      </w:tr>
      <w:tr w:rsidR="00D8566B" w:rsidTr="00FC7063">
        <w:trPr>
          <w:trHeight w:val="354"/>
        </w:trPr>
        <w:tc>
          <w:tcPr>
            <w:tcW w:w="1453" w:type="dxa"/>
          </w:tcPr>
          <w:p w:rsidR="00D8566B" w:rsidRPr="00A6476F" w:rsidRDefault="00D8566B" w:rsidP="000F0CEA">
            <w:pPr>
              <w:pStyle w:val="Default"/>
              <w:ind w:firstLine="708"/>
              <w:rPr>
                <w:color w:val="auto"/>
              </w:rPr>
            </w:pPr>
            <w:r w:rsidRPr="00A6476F">
              <w:rPr>
                <w:color w:val="auto"/>
              </w:rPr>
              <w:t>11</w:t>
            </w:r>
          </w:p>
        </w:tc>
        <w:tc>
          <w:tcPr>
            <w:tcW w:w="3827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  <w:sz w:val="23"/>
                <w:szCs w:val="23"/>
              </w:rPr>
              <w:t>История России до 1914 года</w:t>
            </w:r>
          </w:p>
        </w:tc>
        <w:tc>
          <w:tcPr>
            <w:tcW w:w="4111" w:type="dxa"/>
          </w:tcPr>
          <w:p w:rsidR="00D8566B" w:rsidRPr="00A6476F" w:rsidRDefault="00A6476F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История зарубежных стран</w:t>
            </w:r>
          </w:p>
        </w:tc>
        <w:tc>
          <w:tcPr>
            <w:tcW w:w="1418" w:type="dxa"/>
          </w:tcPr>
          <w:p w:rsidR="00D8566B" w:rsidRPr="00A6476F" w:rsidRDefault="001A7B18" w:rsidP="000F0CEA">
            <w:pPr>
              <w:pStyle w:val="Default"/>
              <w:rPr>
                <w:color w:val="auto"/>
              </w:rPr>
            </w:pPr>
            <w:r w:rsidRPr="00A6476F">
              <w:rPr>
                <w:color w:val="auto"/>
              </w:rPr>
              <w:t>2</w:t>
            </w:r>
          </w:p>
        </w:tc>
        <w:tc>
          <w:tcPr>
            <w:tcW w:w="1275" w:type="dxa"/>
          </w:tcPr>
          <w:p w:rsidR="00D8566B" w:rsidRPr="00A6476F" w:rsidRDefault="00AC29B8" w:rsidP="000F0C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326" w:type="dxa"/>
          </w:tcPr>
          <w:p w:rsidR="00D8566B" w:rsidRPr="00A6476F" w:rsidRDefault="00AC29B8" w:rsidP="000F0C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</w:tbl>
    <w:p w:rsidR="00F95D9B" w:rsidRDefault="00F95D9B" w:rsidP="00D8566B">
      <w:pPr>
        <w:pStyle w:val="Default"/>
        <w:spacing w:line="276" w:lineRule="auto"/>
        <w:ind w:firstLine="708"/>
        <w:rPr>
          <w:color w:val="FF0000"/>
        </w:rPr>
      </w:pPr>
    </w:p>
    <w:p w:rsidR="00AC29B8" w:rsidRPr="00AC29B8" w:rsidRDefault="00A6476F" w:rsidP="00AC29B8">
      <w:pPr>
        <w:ind w:firstLine="360"/>
        <w:rPr>
          <w:rFonts w:ascii="Times New Roman" w:hAnsi="Times New Roman"/>
          <w:sz w:val="24"/>
          <w:szCs w:val="24"/>
        </w:rPr>
      </w:pPr>
      <w:r w:rsidRPr="00AC29B8">
        <w:rPr>
          <w:rFonts w:ascii="Times New Roman" w:hAnsi="Times New Roman"/>
          <w:sz w:val="24"/>
          <w:szCs w:val="24"/>
        </w:rPr>
        <w:t>Рабочую программу реализуют учебники: История. Всеобщая история. Новейшая история. 10 класс : учеб</w:t>
      </w:r>
      <w:proofErr w:type="gramStart"/>
      <w:r w:rsidRPr="00AC29B8">
        <w:rPr>
          <w:rFonts w:ascii="Times New Roman" w:hAnsi="Times New Roman"/>
          <w:sz w:val="24"/>
          <w:szCs w:val="24"/>
        </w:rPr>
        <w:t>.</w:t>
      </w:r>
      <w:proofErr w:type="gramEnd"/>
      <w:r w:rsidRPr="00AC2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9B8">
        <w:rPr>
          <w:rFonts w:ascii="Times New Roman" w:hAnsi="Times New Roman"/>
          <w:sz w:val="24"/>
          <w:szCs w:val="24"/>
        </w:rPr>
        <w:t>д</w:t>
      </w:r>
      <w:proofErr w:type="gramEnd"/>
      <w:r w:rsidRPr="00AC29B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C29B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C29B8">
        <w:rPr>
          <w:rFonts w:ascii="Times New Roman" w:hAnsi="Times New Roman"/>
          <w:sz w:val="24"/>
          <w:szCs w:val="24"/>
        </w:rPr>
        <w:t>. организаций : б</w:t>
      </w:r>
      <w:r w:rsidRPr="00AC29B8">
        <w:rPr>
          <w:rFonts w:ascii="Times New Roman" w:hAnsi="Times New Roman"/>
          <w:sz w:val="24"/>
          <w:szCs w:val="24"/>
        </w:rPr>
        <w:t>а</w:t>
      </w:r>
      <w:r w:rsidRPr="00AC29B8">
        <w:rPr>
          <w:rFonts w:ascii="Times New Roman" w:hAnsi="Times New Roman"/>
          <w:sz w:val="24"/>
          <w:szCs w:val="24"/>
        </w:rPr>
        <w:t xml:space="preserve">зовый и </w:t>
      </w:r>
      <w:proofErr w:type="spellStart"/>
      <w:r w:rsidRPr="00AC29B8">
        <w:rPr>
          <w:rFonts w:ascii="Times New Roman" w:hAnsi="Times New Roman"/>
          <w:sz w:val="24"/>
          <w:szCs w:val="24"/>
        </w:rPr>
        <w:t>углуб</w:t>
      </w:r>
      <w:proofErr w:type="spellEnd"/>
      <w:r w:rsidRPr="00AC29B8">
        <w:rPr>
          <w:rFonts w:ascii="Times New Roman" w:hAnsi="Times New Roman"/>
          <w:sz w:val="24"/>
          <w:szCs w:val="24"/>
        </w:rPr>
        <w:t xml:space="preserve">. уровни /О.С. </w:t>
      </w:r>
      <w:proofErr w:type="spellStart"/>
      <w:r w:rsidRPr="00AC29B8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AC29B8">
        <w:rPr>
          <w:rFonts w:ascii="Times New Roman" w:hAnsi="Times New Roman"/>
          <w:sz w:val="24"/>
          <w:szCs w:val="24"/>
        </w:rPr>
        <w:t xml:space="preserve">, А.О. </w:t>
      </w:r>
      <w:proofErr w:type="spellStart"/>
      <w:r w:rsidRPr="00AC29B8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AC29B8">
        <w:rPr>
          <w:rFonts w:ascii="Times New Roman" w:hAnsi="Times New Roman"/>
          <w:sz w:val="24"/>
          <w:szCs w:val="24"/>
        </w:rPr>
        <w:t xml:space="preserve"> ; под ред. А.А. </w:t>
      </w:r>
      <w:proofErr w:type="spellStart"/>
      <w:r w:rsidRPr="00AC29B8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AC29B8">
        <w:rPr>
          <w:rFonts w:ascii="Times New Roman" w:hAnsi="Times New Roman"/>
          <w:sz w:val="24"/>
          <w:szCs w:val="24"/>
        </w:rPr>
        <w:t>. – 2-е изд. – М. : Просвещение, 2020;</w:t>
      </w:r>
      <w:r w:rsidR="00AC29B8" w:rsidRPr="00AC29B8">
        <w:rPr>
          <w:rFonts w:ascii="Times New Roman" w:hAnsi="Times New Roman"/>
          <w:sz w:val="24"/>
          <w:szCs w:val="24"/>
        </w:rPr>
        <w:t xml:space="preserve"> </w:t>
      </w:r>
      <w:r w:rsidRPr="00AC29B8">
        <w:rPr>
          <w:rFonts w:ascii="Times New Roman" w:hAnsi="Times New Roman"/>
          <w:sz w:val="24"/>
          <w:szCs w:val="24"/>
        </w:rPr>
        <w:t xml:space="preserve"> </w:t>
      </w:r>
      <w:r w:rsidR="00EB1945" w:rsidRPr="00AC29B8">
        <w:rPr>
          <w:rFonts w:ascii="Times New Roman" w:hAnsi="Times New Roman"/>
          <w:sz w:val="24"/>
          <w:szCs w:val="24"/>
        </w:rPr>
        <w:t>В.А.Никонов, С.В.Девятов</w:t>
      </w:r>
      <w:r w:rsidRPr="00AC29B8">
        <w:rPr>
          <w:rFonts w:ascii="Times New Roman" w:hAnsi="Times New Roman"/>
          <w:sz w:val="24"/>
          <w:szCs w:val="24"/>
        </w:rPr>
        <w:t>. История. История России 1914-начало XXI в.; - М., Русское слово, 2019.</w:t>
      </w:r>
      <w:r w:rsidR="00AC29B8" w:rsidRPr="00AC29B8">
        <w:rPr>
          <w:rFonts w:ascii="Times New Roman" w:hAnsi="Times New Roman"/>
          <w:sz w:val="24"/>
          <w:szCs w:val="24"/>
        </w:rPr>
        <w:t xml:space="preserve"> </w:t>
      </w:r>
      <w:r w:rsidR="00AC29B8" w:rsidRPr="00AC29B8">
        <w:rPr>
          <w:rFonts w:ascii="Times New Roman" w:hAnsi="Times New Roman"/>
          <w:color w:val="000000"/>
          <w:sz w:val="24"/>
          <w:szCs w:val="24"/>
        </w:rPr>
        <w:t>История. История России до 1914 года. Повторительно-</w:t>
      </w:r>
      <w:r w:rsidR="00AC29B8">
        <w:rPr>
          <w:rFonts w:ascii="Times New Roman" w:hAnsi="Times New Roman"/>
          <w:color w:val="000000"/>
          <w:sz w:val="24"/>
          <w:szCs w:val="24"/>
        </w:rPr>
        <w:t xml:space="preserve">обобщающий </w:t>
      </w:r>
      <w:r w:rsidR="00AC29B8" w:rsidRPr="00AC29B8">
        <w:rPr>
          <w:rFonts w:ascii="Times New Roman" w:hAnsi="Times New Roman"/>
          <w:color w:val="000000"/>
          <w:sz w:val="24"/>
          <w:szCs w:val="24"/>
        </w:rPr>
        <w:t>курс: учебное издание для 11 класса о</w:t>
      </w:r>
      <w:r w:rsidR="00AC29B8">
        <w:rPr>
          <w:rFonts w:ascii="Times New Roman" w:hAnsi="Times New Roman"/>
          <w:color w:val="000000"/>
          <w:sz w:val="24"/>
          <w:szCs w:val="24"/>
        </w:rPr>
        <w:t xml:space="preserve">бщеобразовательных организаций. </w:t>
      </w:r>
      <w:r w:rsidR="00AC29B8" w:rsidRPr="00AC29B8">
        <w:rPr>
          <w:rFonts w:ascii="Times New Roman" w:hAnsi="Times New Roman"/>
          <w:color w:val="000000"/>
          <w:sz w:val="24"/>
          <w:szCs w:val="24"/>
        </w:rPr>
        <w:t xml:space="preserve">Базовый и углублённый уровни / В.В. Кириллов, М.А. </w:t>
      </w:r>
      <w:proofErr w:type="spellStart"/>
      <w:r w:rsidR="00AC29B8" w:rsidRPr="00AC29B8">
        <w:rPr>
          <w:rFonts w:ascii="Times New Roman" w:hAnsi="Times New Roman"/>
          <w:color w:val="000000"/>
          <w:sz w:val="24"/>
          <w:szCs w:val="24"/>
        </w:rPr>
        <w:t>Брав</w:t>
      </w:r>
      <w:r w:rsidR="00AC29B8">
        <w:rPr>
          <w:rFonts w:ascii="Times New Roman" w:hAnsi="Times New Roman"/>
          <w:color w:val="000000"/>
          <w:sz w:val="24"/>
          <w:szCs w:val="24"/>
        </w:rPr>
        <w:t>и</w:t>
      </w:r>
      <w:r w:rsidR="00AC29B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AC29B8">
        <w:rPr>
          <w:rFonts w:ascii="Times New Roman" w:hAnsi="Times New Roman"/>
          <w:color w:val="000000"/>
          <w:sz w:val="24"/>
          <w:szCs w:val="24"/>
        </w:rPr>
        <w:t xml:space="preserve">; под ред. </w:t>
      </w:r>
      <w:r w:rsidR="00AC29B8" w:rsidRPr="00AC29B8">
        <w:rPr>
          <w:rFonts w:ascii="Times New Roman" w:hAnsi="Times New Roman"/>
          <w:color w:val="000000"/>
          <w:sz w:val="24"/>
          <w:szCs w:val="24"/>
        </w:rPr>
        <w:t xml:space="preserve">Ю.А. Петрова. — М.: ООО «Русское слово — </w:t>
      </w:r>
      <w:r w:rsidR="00AC29B8">
        <w:rPr>
          <w:rFonts w:ascii="Times New Roman" w:hAnsi="Times New Roman"/>
          <w:color w:val="000000"/>
          <w:sz w:val="24"/>
          <w:szCs w:val="24"/>
        </w:rPr>
        <w:t xml:space="preserve">учебник», 2017. — 336 </w:t>
      </w:r>
      <w:proofErr w:type="gramStart"/>
      <w:r w:rsidR="00AC29B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C29B8">
        <w:rPr>
          <w:rFonts w:ascii="Times New Roman" w:hAnsi="Times New Roman"/>
          <w:color w:val="000000"/>
          <w:sz w:val="24"/>
          <w:szCs w:val="24"/>
        </w:rPr>
        <w:t>. — (Ин</w:t>
      </w:r>
      <w:r w:rsidR="00AC29B8" w:rsidRPr="00AC29B8">
        <w:rPr>
          <w:rFonts w:ascii="Times New Roman" w:hAnsi="Times New Roman"/>
          <w:color w:val="000000"/>
          <w:sz w:val="24"/>
          <w:szCs w:val="24"/>
        </w:rPr>
        <w:t>новационная школа).</w:t>
      </w:r>
    </w:p>
    <w:p w:rsidR="00EB1945" w:rsidRDefault="00EB1945" w:rsidP="00EB1945">
      <w:pPr>
        <w:pStyle w:val="Default"/>
        <w:ind w:firstLine="708"/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AC29B8" w:rsidRDefault="00AC29B8" w:rsidP="00EF0DD0">
      <w:pPr>
        <w:pStyle w:val="Default"/>
        <w:rPr>
          <w:b/>
          <w:bCs/>
        </w:rPr>
      </w:pPr>
    </w:p>
    <w:p w:rsidR="00EF0DD0" w:rsidRDefault="00EF0DD0" w:rsidP="00EF0DD0">
      <w:pPr>
        <w:pStyle w:val="Default"/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CB74BA" w:rsidRDefault="00CB74BA" w:rsidP="00CB74BA">
      <w:pPr>
        <w:pStyle w:val="Default"/>
        <w:tabs>
          <w:tab w:val="left" w:pos="2790"/>
        </w:tabs>
        <w:rPr>
          <w:b/>
          <w:bCs/>
        </w:rPr>
      </w:pPr>
    </w:p>
    <w:p w:rsidR="00AC29B8" w:rsidRDefault="00AC29B8" w:rsidP="00EB1945">
      <w:pPr>
        <w:pStyle w:val="Default"/>
        <w:ind w:firstLine="708"/>
        <w:rPr>
          <w:b/>
          <w:bCs/>
        </w:rPr>
      </w:pPr>
    </w:p>
    <w:p w:rsidR="0017120C" w:rsidRPr="0017120C" w:rsidRDefault="0017120C" w:rsidP="00EB1945">
      <w:pPr>
        <w:pStyle w:val="Default"/>
        <w:ind w:firstLine="708"/>
      </w:pPr>
      <w:r w:rsidRPr="0017120C">
        <w:rPr>
          <w:b/>
          <w:bCs/>
        </w:rPr>
        <w:lastRenderedPageBreak/>
        <w:t xml:space="preserve">Планируемые результаты освоения учебного предмета </w:t>
      </w:r>
    </w:p>
    <w:p w:rsidR="0017120C" w:rsidRPr="0017120C" w:rsidRDefault="0017120C" w:rsidP="0017120C">
      <w:pPr>
        <w:pStyle w:val="Default"/>
        <w:spacing w:line="276" w:lineRule="auto"/>
        <w:ind w:firstLine="708"/>
      </w:pPr>
      <w:r w:rsidRPr="0017120C">
        <w:t xml:space="preserve">К важнейшим </w:t>
      </w:r>
      <w:r w:rsidRPr="0017120C">
        <w:rPr>
          <w:b/>
          <w:bCs/>
        </w:rPr>
        <w:t xml:space="preserve">личностным результатам </w:t>
      </w:r>
      <w:r w:rsidRPr="0017120C">
        <w:t xml:space="preserve">изучения истории относятся: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>• российская гражданская идентичность, патриотизм, любовь и уважение к Отечеству, чувство гордости за свою Родину, прошлое многонационал</w:t>
      </w:r>
      <w:r w:rsidRPr="0017120C">
        <w:t>ь</w:t>
      </w:r>
      <w:r w:rsidRPr="0017120C">
        <w:t xml:space="preserve">ного народа России; </w:t>
      </w:r>
    </w:p>
    <w:p w:rsidR="001A7B18" w:rsidRPr="0017120C" w:rsidRDefault="0017120C" w:rsidP="0017120C">
      <w:pPr>
        <w:pStyle w:val="Default"/>
        <w:spacing w:line="276" w:lineRule="auto"/>
      </w:pPr>
      <w:r w:rsidRPr="0017120C">
        <w:t>• 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 xml:space="preserve">•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>• осмысление социально-нравственного опыта предшествующих поколений, способность к определению своей позиции и ответственному повед</w:t>
      </w:r>
      <w:r w:rsidRPr="0017120C">
        <w:t>е</w:t>
      </w:r>
      <w:r w:rsidRPr="0017120C">
        <w:t xml:space="preserve">нию в современном обществе;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>• понимание культурного многообразия мира, уважение к культуре своего и других народов, толерантность как норма осознанного и доброжел</w:t>
      </w:r>
      <w:r w:rsidRPr="0017120C">
        <w:t>а</w:t>
      </w:r>
      <w:r w:rsidRPr="0017120C">
        <w:t xml:space="preserve">тельного отношения к другому человеку, его мнению, мировоззрению, культуре, языку, вере, гражданской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 xml:space="preserve">позиции; к истории, культуре, религии, традициям, языкам, ценностям народов России и мира. </w:t>
      </w:r>
    </w:p>
    <w:p w:rsidR="0017120C" w:rsidRPr="0017120C" w:rsidRDefault="0017120C" w:rsidP="0017120C">
      <w:pPr>
        <w:pStyle w:val="Default"/>
        <w:spacing w:line="276" w:lineRule="auto"/>
        <w:ind w:firstLine="708"/>
      </w:pPr>
      <w:proofErr w:type="spellStart"/>
      <w:r w:rsidRPr="0017120C">
        <w:rPr>
          <w:b/>
          <w:bCs/>
        </w:rPr>
        <w:t>Метапредметные</w:t>
      </w:r>
      <w:proofErr w:type="spellEnd"/>
      <w:r w:rsidRPr="0017120C">
        <w:rPr>
          <w:b/>
          <w:bCs/>
        </w:rPr>
        <w:t xml:space="preserve"> результаты </w:t>
      </w:r>
      <w:r w:rsidRPr="0017120C">
        <w:t xml:space="preserve">изучения истории выражаются в следующем: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 xml:space="preserve">•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17120C">
        <w:t>действия</w:t>
      </w:r>
      <w:proofErr w:type="gramEnd"/>
      <w:r w:rsidRPr="0017120C">
        <w:t xml:space="preserve"> как в конце действия, так и по ходу его реал</w:t>
      </w:r>
      <w:r w:rsidRPr="0017120C">
        <w:t>и</w:t>
      </w:r>
      <w:r w:rsidRPr="0017120C">
        <w:t xml:space="preserve">зации; </w:t>
      </w:r>
    </w:p>
    <w:p w:rsidR="0017120C" w:rsidRPr="0017120C" w:rsidRDefault="0017120C" w:rsidP="0017120C">
      <w:pPr>
        <w:pStyle w:val="Default"/>
        <w:spacing w:line="276" w:lineRule="auto"/>
      </w:pPr>
      <w:r w:rsidRPr="0017120C">
        <w:t>• умение работать с учебной и внешкольной информацией, различными логическими действиями (определение и ограничение понятий, установл</w:t>
      </w:r>
      <w:r w:rsidRPr="0017120C">
        <w:t>е</w:t>
      </w:r>
      <w:r w:rsidRPr="0017120C">
        <w:t xml:space="preserve">ние причинно-следственных и родовидовых связей и др.); </w:t>
      </w:r>
    </w:p>
    <w:p w:rsidR="0017120C" w:rsidRPr="005A7E42" w:rsidRDefault="0017120C" w:rsidP="005A7E42">
      <w:pPr>
        <w:pStyle w:val="Default"/>
        <w:spacing w:line="276" w:lineRule="auto"/>
        <w:jc w:val="both"/>
      </w:pPr>
      <w:r w:rsidRPr="005A7E42">
        <w:t xml:space="preserve">• использование современных источников информации, в том числе материалов на электронных носителях и ресурсов сети Интернет; </w:t>
      </w:r>
    </w:p>
    <w:p w:rsidR="0017120C" w:rsidRPr="005A7E42" w:rsidRDefault="0017120C" w:rsidP="005A7E42">
      <w:pPr>
        <w:pStyle w:val="Default"/>
        <w:spacing w:line="276" w:lineRule="auto"/>
        <w:jc w:val="both"/>
      </w:pPr>
      <w:r w:rsidRPr="005A7E42">
        <w:t xml:space="preserve">•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17120C" w:rsidRPr="005A7E42" w:rsidRDefault="0017120C" w:rsidP="005A7E42">
      <w:pPr>
        <w:pStyle w:val="Default"/>
        <w:spacing w:line="276" w:lineRule="auto"/>
        <w:jc w:val="both"/>
      </w:pPr>
      <w:r w:rsidRPr="005A7E42">
        <w:t>• готовность к коллективной работе, к сотрудничеству с соучениками, освоение основ межкультурного взаимодействия в школе и социальном окр</w:t>
      </w:r>
      <w:r w:rsidRPr="005A7E42">
        <w:t>у</w:t>
      </w:r>
      <w:r w:rsidRPr="005A7E42">
        <w:t xml:space="preserve">жении; </w:t>
      </w:r>
    </w:p>
    <w:p w:rsidR="005A7E42" w:rsidRPr="005A7E42" w:rsidRDefault="0017120C" w:rsidP="005A7E42">
      <w:pPr>
        <w:pStyle w:val="Default"/>
        <w:spacing w:line="276" w:lineRule="auto"/>
        <w:jc w:val="both"/>
      </w:pPr>
      <w:r w:rsidRPr="005A7E42">
        <w:t>• умение работать в группе, слушать партнера, формулировать и аргументировать свое мнение, корректно отстаивать свою позицию и координир</w:t>
      </w:r>
      <w:r w:rsidRPr="005A7E42">
        <w:t>о</w:t>
      </w:r>
      <w:r w:rsidRPr="005A7E42">
        <w:t>вать ее с партнерами, продуктивно разрешать</w:t>
      </w:r>
      <w:r w:rsidR="005A7E42" w:rsidRPr="005A7E42">
        <w:t xml:space="preserve"> конфликт на основе учета интересов и позиций всех его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участников, поиска и оценки альтернативных способов разрешения конфликтов.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rPr>
          <w:b/>
          <w:bCs/>
        </w:rPr>
        <w:t xml:space="preserve">Предметные результаты: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В результате изучения учебного предмета «История» на уровне среднего общего образования: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В результате изучения учебного предмета «История» </w:t>
      </w:r>
      <w:r w:rsidRPr="005A7E42">
        <w:rPr>
          <w:b/>
          <w:bCs/>
        </w:rPr>
        <w:t xml:space="preserve">в 10 классе </w:t>
      </w:r>
      <w:r w:rsidRPr="005A7E42">
        <w:t xml:space="preserve">на уровне среднего общего образования: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proofErr w:type="gramStart"/>
      <w:r w:rsidRPr="005A7E42">
        <w:rPr>
          <w:b/>
          <w:bCs/>
        </w:rPr>
        <w:t>Обучающийся</w:t>
      </w:r>
      <w:proofErr w:type="gramEnd"/>
      <w:r w:rsidRPr="005A7E42">
        <w:rPr>
          <w:b/>
          <w:bCs/>
        </w:rPr>
        <w:t xml:space="preserve"> на базовом уровне научится: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- рассматривать историю России как неотъемлемую часть мирового исторического процесса;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определять последовательность и длительность исторических событий, явлений, процессов;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lastRenderedPageBreak/>
        <w:t xml:space="preserve">– характеризовать место, обстоятельства, участников, результаты важнейших исторических событий;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представлять культурное наследие России и других стран;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работать с историческими документами;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>– сравнивать различные исторические документы, давать им общую характеристику; – критически анализировать информацию из различных исто</w:t>
      </w:r>
      <w:r w:rsidRPr="005A7E42">
        <w:t>ч</w:t>
      </w:r>
      <w:r w:rsidRPr="005A7E42">
        <w:t xml:space="preserve">ников;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соотносить иллюстративный материал с историческими событиями, явлениями, процессами, персоналиями; 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 w:rsidRPr="005A7E42">
        <w:t xml:space="preserve">– использовать статистическую (информационную) таблицу, график, диаграмму как источники информации; </w:t>
      </w:r>
    </w:p>
    <w:p w:rsidR="005A7E42" w:rsidRDefault="005A7E42" w:rsidP="005A7E42">
      <w:pPr>
        <w:pStyle w:val="Default"/>
        <w:spacing w:line="276" w:lineRule="auto"/>
        <w:jc w:val="both"/>
      </w:pPr>
      <w:r w:rsidRPr="005A7E42">
        <w:t>– использовать аудиовизуальный ряд как источник информации;</w:t>
      </w:r>
    </w:p>
    <w:p w:rsidR="005A7E42" w:rsidRPr="005A7E42" w:rsidRDefault="005A7E42" w:rsidP="005A7E42">
      <w:pPr>
        <w:pStyle w:val="Default"/>
        <w:spacing w:line="276" w:lineRule="auto"/>
        <w:jc w:val="both"/>
      </w:pPr>
      <w:r>
        <w:t xml:space="preserve">-- </w:t>
      </w:r>
      <w:r w:rsidRPr="005A7E42">
        <w:t>составлять описание исторических объектов и памятников на основе текста, иллюстраций, макетов, интернет</w:t>
      </w:r>
      <w:r>
        <w:t xml:space="preserve"> </w:t>
      </w:r>
      <w:r w:rsidRPr="005A7E42">
        <w:t xml:space="preserve">ресурсов;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работать с хронологическими таблицами, картами и схемами; – читать легенду исторической карты;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владеть основной современной терминологией исторической науки, предусмотренной программой;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демонстрировать умение вести диалог, участвовать в дискуссии по исторической тематике;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оценивать роль личности в отечественной истории;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ориентироваться в дискуссионных вопросах российской истории и существующих в науке их современных версиях и трактовках. </w:t>
      </w:r>
    </w:p>
    <w:p w:rsidR="005A7E42" w:rsidRPr="005A7E42" w:rsidRDefault="005A7E42" w:rsidP="005A7E42">
      <w:pPr>
        <w:pStyle w:val="Default"/>
        <w:spacing w:line="276" w:lineRule="auto"/>
      </w:pPr>
      <w:proofErr w:type="gramStart"/>
      <w:r w:rsidRPr="005A7E42">
        <w:rPr>
          <w:b/>
          <w:bCs/>
        </w:rPr>
        <w:t>Обучающийся</w:t>
      </w:r>
      <w:proofErr w:type="gramEnd"/>
      <w:r w:rsidRPr="005A7E42">
        <w:rPr>
          <w:b/>
          <w:bCs/>
        </w:rPr>
        <w:t xml:space="preserve"> на базовом уровне получит возможность научиться: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>– демонстрировать умение сравнивать и обобщать исторические события российской и мировой истории, выделять ее общие черты и национальные особенност</w:t>
      </w:r>
      <w:r w:rsidR="00EB1945">
        <w:t>и и понимать роль России в миро</w:t>
      </w:r>
      <w:r w:rsidRPr="005A7E42">
        <w:t xml:space="preserve">вом сообществе;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устанавливать аналогии и оценивать вклад разных стран в сокровищницу мировой культуры;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определять место и время создания исторических документов;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>– проводить отбор необходимой информации и использовать информацию Интернета, телевидения и других СМИ при изучении политической де</w:t>
      </w:r>
      <w:r w:rsidRPr="005A7E42">
        <w:t>я</w:t>
      </w:r>
      <w:r w:rsidRPr="005A7E42">
        <w:t xml:space="preserve">тельности современных руководителей России и ведущих зарубежных стран;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характеризовать современные версии и трактовки важнейших проблем отечественной и всемирной истории;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>– понимать объективную и субъективную обусловленность оценок российскими и зарубежными историческими деятелями характера и значения с</w:t>
      </w:r>
      <w:r w:rsidRPr="005A7E42">
        <w:t>о</w:t>
      </w:r>
      <w:r w:rsidRPr="005A7E42">
        <w:t xml:space="preserve">циальных реформ и контрреформ, внешнеполитических событий, войн и революций;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представлять историческую информацию в виде таблиц, схем, графиков и др., заполнять контурную карту;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соотносить историческое время, исторические события, действия и поступки исторических личностей;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>– анализировать и оценивать исторические события местного масштаба в контексте общероссийской и мировой истории</w:t>
      </w:r>
      <w:proofErr w:type="gramStart"/>
      <w:r w:rsidRPr="005A7E42">
        <w:t xml:space="preserve"> ;</w:t>
      </w:r>
      <w:proofErr w:type="gramEnd"/>
      <w:r w:rsidRPr="005A7E42">
        <w:t xml:space="preserve">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>– обосновывать собственную точку зрения по ключевым вопросам истории России с опорой на материалы из разных источников, знание историч</w:t>
      </w:r>
      <w:r w:rsidRPr="005A7E42">
        <w:t>е</w:t>
      </w:r>
      <w:r w:rsidRPr="005A7E42">
        <w:t xml:space="preserve">ских фактов, владение исторической терминологией;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приводить аргументы и примеры в защиту своей точки зрения;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применять полученные знания при анализе современной политики России;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владеть элементами проектной деятельности.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lastRenderedPageBreak/>
        <w:t xml:space="preserve">В результате изучения учебного предмета «История» </w:t>
      </w:r>
      <w:r w:rsidRPr="005A7E42">
        <w:rPr>
          <w:b/>
          <w:bCs/>
        </w:rPr>
        <w:t xml:space="preserve">в 11 классе </w:t>
      </w:r>
      <w:r w:rsidRPr="005A7E42">
        <w:t xml:space="preserve">на уровне среднего общего образования: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rPr>
          <w:b/>
          <w:bCs/>
        </w:rPr>
        <w:t xml:space="preserve">Выпускник на базовом уровне научится: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рассматривать историю России как неотъемлемую часть мирового исторического процесса;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определять последовательность и длительность исторических событий, явлений, процессов;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характеризовать место, обстоятельства, участников, результаты важнейших исторических событий;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t xml:space="preserve">– представлять культурное наследие России и других стран;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работать с историческими документами;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сравнивать различные исторические документы, давать им общую характеристику;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критически анализировать информацию из различных источников;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использовать аудиовизуальный ряд как источник информации;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5A7E42">
        <w:rPr>
          <w:color w:val="auto"/>
        </w:rPr>
        <w:t>интернет-ресурсов</w:t>
      </w:r>
      <w:proofErr w:type="spellEnd"/>
      <w:r w:rsidRPr="005A7E42">
        <w:rPr>
          <w:color w:val="auto"/>
        </w:rPr>
        <w:t xml:space="preserve">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работать с хронологическими таблицами, картами и схемами;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читать легенду исторической карты;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демонстрировать умение вести диалог, участвовать в дискуссии по исторической тематике; </w:t>
      </w:r>
    </w:p>
    <w:p w:rsidR="005A7E42" w:rsidRPr="005A7E42" w:rsidRDefault="005A7E42" w:rsidP="005A7E42">
      <w:pPr>
        <w:pStyle w:val="Default"/>
        <w:spacing w:after="27" w:line="276" w:lineRule="auto"/>
        <w:rPr>
          <w:color w:val="auto"/>
        </w:rPr>
      </w:pPr>
      <w:r w:rsidRPr="005A7E42">
        <w:rPr>
          <w:color w:val="auto"/>
        </w:rPr>
        <w:t xml:space="preserve">– оценивать роль личности в отечественной истории ХХ века; </w:t>
      </w:r>
    </w:p>
    <w:p w:rsidR="005A7E42" w:rsidRPr="005A7E42" w:rsidRDefault="005A7E42" w:rsidP="005A7E42">
      <w:pPr>
        <w:pStyle w:val="Default"/>
        <w:spacing w:line="276" w:lineRule="auto"/>
        <w:rPr>
          <w:color w:val="auto"/>
        </w:rPr>
      </w:pPr>
      <w:r w:rsidRPr="005A7E42">
        <w:rPr>
          <w:color w:val="auto"/>
        </w:rPr>
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5A7E42" w:rsidRPr="005A7E42" w:rsidRDefault="005A7E42" w:rsidP="005A7E42">
      <w:pPr>
        <w:pStyle w:val="Default"/>
        <w:spacing w:line="276" w:lineRule="auto"/>
      </w:pPr>
      <w:r w:rsidRPr="005A7E42">
        <w:rPr>
          <w:b/>
          <w:bCs/>
        </w:rPr>
        <w:t xml:space="preserve">Выпускник на базовом уровне получит возможность научиться: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устанавливать аналогии и оценивать вклад разных стран в сокровищницу мировой культуры;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определять место и время создания исторических документов;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>– проводить отбор необходимой информации и использовать информацию Интернета, телевидения и других СМИ при изучении политической де</w:t>
      </w:r>
      <w:r w:rsidRPr="005A7E42">
        <w:t>я</w:t>
      </w:r>
      <w:r w:rsidRPr="005A7E42">
        <w:t xml:space="preserve">тельности современных руководителей России и ведущих зарубежных стран;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характеризовать современные версии и трактовки важнейших проблем отечественной и всемирной истории;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>– понимать объективную и субъективную обусловленность оценок российскими и зарубежными историческими деятелями характера и значения с</w:t>
      </w:r>
      <w:r w:rsidRPr="005A7E42">
        <w:t>о</w:t>
      </w:r>
      <w:r w:rsidRPr="005A7E42">
        <w:t xml:space="preserve">циальных реформ и контрреформ, внешнеполитических событий, войн и революций;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lastRenderedPageBreak/>
        <w:t xml:space="preserve">– представлять историческую информацию в виде таблиц, схем, графиков и др., заполнять контурную карту;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соотносить историческое время, исторические события, действия и поступки исторических личностей ХХ века;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анализировать и оценивать исторические события местного масштаба в контексте общероссийской и мировой истории ХХ века;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>– обосновывать собственную точку зрения по ключевым вопросам истории России Новейшего времени с опорой на материалы из разных источн</w:t>
      </w:r>
      <w:r w:rsidRPr="005A7E42">
        <w:t>и</w:t>
      </w:r>
      <w:r w:rsidRPr="005A7E42">
        <w:t xml:space="preserve">ков, знание исторических фактов, владение исторической терминологией;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приводить аргументы и примеры в защиту своей точки зрения; </w:t>
      </w:r>
    </w:p>
    <w:p w:rsidR="005A7E42" w:rsidRPr="005A7E42" w:rsidRDefault="005A7E42" w:rsidP="005A7E42">
      <w:pPr>
        <w:pStyle w:val="Default"/>
        <w:spacing w:after="27" w:line="276" w:lineRule="auto"/>
      </w:pPr>
      <w:r w:rsidRPr="005A7E42">
        <w:t xml:space="preserve">– применять полученные знания при анализе современной политики России; </w:t>
      </w:r>
    </w:p>
    <w:p w:rsidR="00262252" w:rsidRPr="005A7E42" w:rsidRDefault="005A7E42" w:rsidP="005A7E42">
      <w:pPr>
        <w:pStyle w:val="Default"/>
        <w:spacing w:line="276" w:lineRule="auto"/>
      </w:pPr>
      <w:r w:rsidRPr="005A7E42">
        <w:t xml:space="preserve">– владеть элементами проектной деятельности. </w:t>
      </w:r>
    </w:p>
    <w:p w:rsidR="00262252" w:rsidRDefault="00262252" w:rsidP="0026225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2252" w:rsidRPr="00DE1F48" w:rsidRDefault="00262252" w:rsidP="00DE1F48">
      <w:pPr>
        <w:pStyle w:val="Default"/>
        <w:jc w:val="center"/>
      </w:pPr>
      <w:r w:rsidRPr="00DE1F48">
        <w:rPr>
          <w:b/>
          <w:bCs/>
        </w:rPr>
        <w:t>Содержание учебного предмета «История» базового уровня</w:t>
      </w:r>
    </w:p>
    <w:p w:rsidR="00262252" w:rsidRPr="00DE1F48" w:rsidRDefault="00262252" w:rsidP="00DE1F48">
      <w:pPr>
        <w:pStyle w:val="Default"/>
        <w:jc w:val="center"/>
      </w:pPr>
      <w:r w:rsidRPr="00DE1F48">
        <w:rPr>
          <w:b/>
          <w:bCs/>
        </w:rPr>
        <w:t>10 класс</w:t>
      </w:r>
    </w:p>
    <w:p w:rsidR="00262252" w:rsidRPr="00DE1F48" w:rsidRDefault="00262252" w:rsidP="00DE1F4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E1F48">
        <w:rPr>
          <w:rFonts w:ascii="Times New Roman" w:hAnsi="Times New Roman"/>
          <w:b/>
          <w:bCs/>
          <w:sz w:val="24"/>
          <w:szCs w:val="24"/>
        </w:rPr>
        <w:t>Всеобщая история.</w:t>
      </w:r>
    </w:p>
    <w:p w:rsidR="00DE1F48" w:rsidRPr="000317B3" w:rsidRDefault="00262252" w:rsidP="000317B3">
      <w:pPr>
        <w:pStyle w:val="Default"/>
        <w:spacing w:line="276" w:lineRule="auto"/>
        <w:ind w:firstLine="708"/>
        <w:rPr>
          <w:b/>
        </w:rPr>
      </w:pPr>
      <w:r w:rsidRPr="000317B3">
        <w:rPr>
          <w:b/>
        </w:rPr>
        <w:t>Мир накануне и в годы</w:t>
      </w:r>
      <w:proofErr w:type="gramStart"/>
      <w:r w:rsidRPr="000317B3">
        <w:rPr>
          <w:b/>
        </w:rPr>
        <w:t xml:space="preserve"> П</w:t>
      </w:r>
      <w:proofErr w:type="gramEnd"/>
      <w:r w:rsidRPr="000317B3">
        <w:rPr>
          <w:b/>
        </w:rPr>
        <w:t xml:space="preserve">ервой мировой войны </w:t>
      </w:r>
    </w:p>
    <w:p w:rsidR="00DE1F48" w:rsidRPr="000317B3" w:rsidRDefault="00DE1F48" w:rsidP="000317B3">
      <w:pPr>
        <w:pStyle w:val="Default"/>
        <w:spacing w:line="276" w:lineRule="auto"/>
        <w:ind w:firstLine="708"/>
      </w:pPr>
      <w:r w:rsidRPr="000317B3">
        <w:t xml:space="preserve">Обострение противоречий мирового развития </w:t>
      </w:r>
      <w:proofErr w:type="gramStart"/>
      <w:r w:rsidRPr="000317B3">
        <w:t>в начале</w:t>
      </w:r>
      <w:proofErr w:type="gramEnd"/>
      <w:r w:rsidRPr="000317B3">
        <w:t xml:space="preserve"> XX в.: экономические кризисы XIX – начала XX в., соперничество ведущих стран м</w:t>
      </w:r>
      <w:r w:rsidRPr="000317B3">
        <w:t>и</w:t>
      </w:r>
      <w:r w:rsidRPr="000317B3">
        <w:t>ра за рынки сбыта, возникновение геополитики. Основные международные противоречия. Наращивание военной мощи и создание военно-политических союзов. Завершение колониального раздела мира. Колониальные империи: владения Великобритании, Германии, США, других гос</w:t>
      </w:r>
      <w:r w:rsidRPr="000317B3">
        <w:t>у</w:t>
      </w:r>
      <w:r w:rsidRPr="000317B3">
        <w:t>дарств. Пути развития стран Азии</w:t>
      </w:r>
      <w:r w:rsidR="000317B3">
        <w:t>,</w:t>
      </w:r>
      <w:r w:rsidRPr="000317B3">
        <w:t xml:space="preserve"> Африки и Латинской Америки: роль европейских государств в управлении Османской империей, раздел террит</w:t>
      </w:r>
      <w:r w:rsidRPr="000317B3">
        <w:t>о</w:t>
      </w:r>
      <w:r w:rsidRPr="000317B3">
        <w:t>рий Китая</w:t>
      </w:r>
      <w:r w:rsidR="000317B3" w:rsidRPr="000317B3">
        <w:t xml:space="preserve">, </w:t>
      </w:r>
      <w:r w:rsidRPr="000317B3">
        <w:t xml:space="preserve"> Таиланда ( Сиама ), Ирана на сферы влияния и его последствия; антиколониальные движения в государствах Востока; характерные че</w:t>
      </w:r>
      <w:r w:rsidRPr="000317B3">
        <w:t>р</w:t>
      </w:r>
      <w:r w:rsidRPr="000317B3">
        <w:t>ты политического, экономического и социального развития стран Латинской Америки</w:t>
      </w:r>
      <w:proofErr w:type="gramStart"/>
      <w:r w:rsidRPr="000317B3">
        <w:t xml:space="preserve"> .</w:t>
      </w:r>
      <w:proofErr w:type="gramEnd"/>
      <w:r w:rsidRPr="000317B3">
        <w:t xml:space="preserve"> Первая мировая война: причины, характер, этапы военных действий, итоги войны . </w:t>
      </w:r>
    </w:p>
    <w:p w:rsidR="000317B3" w:rsidRPr="000317B3" w:rsidRDefault="00DE1F48" w:rsidP="000317B3">
      <w:pPr>
        <w:pStyle w:val="Default"/>
        <w:ind w:firstLine="708"/>
        <w:rPr>
          <w:b/>
          <w:sz w:val="23"/>
          <w:szCs w:val="23"/>
        </w:rPr>
      </w:pPr>
      <w:r w:rsidRPr="000317B3">
        <w:rPr>
          <w:b/>
        </w:rPr>
        <w:t>Ведущие державы</w:t>
      </w:r>
      <w:r w:rsidR="000317B3" w:rsidRPr="000317B3">
        <w:rPr>
          <w:b/>
          <w:sz w:val="23"/>
          <w:szCs w:val="23"/>
        </w:rPr>
        <w:t xml:space="preserve"> Запада между мировыми войнами </w:t>
      </w:r>
    </w:p>
    <w:p w:rsidR="000317B3" w:rsidRPr="000317B3" w:rsidRDefault="000317B3" w:rsidP="000317B3">
      <w:pPr>
        <w:pStyle w:val="Default"/>
        <w:spacing w:line="276" w:lineRule="auto"/>
        <w:ind w:firstLine="708"/>
      </w:pPr>
      <w:r w:rsidRPr="000317B3">
        <w:t>Изменения в социальной структуре общества с наступлением индустриальной эпохи, рост городов. Формы социальных отношений и их н</w:t>
      </w:r>
      <w:r w:rsidRPr="000317B3">
        <w:t>а</w:t>
      </w:r>
      <w:r w:rsidRPr="000317B3">
        <w:t>циональная специфика. Структура рабочего класса и развитие профсоюзного движения. Становление социал-демократического движения</w:t>
      </w:r>
      <w:proofErr w:type="gramStart"/>
      <w:r w:rsidRPr="000317B3">
        <w:t xml:space="preserve"> .</w:t>
      </w:r>
      <w:proofErr w:type="gramEnd"/>
      <w:r w:rsidRPr="000317B3">
        <w:t xml:space="preserve"> Появл</w:t>
      </w:r>
      <w:r w:rsidRPr="000317B3">
        <w:t>е</w:t>
      </w:r>
      <w:r w:rsidRPr="000317B3">
        <w:t>ние ревизионистского и революционного течений в социал-демократии . Обострение противоречий между ревизионистскими и революционными фракциями социал-демократии. Их отношение к</w:t>
      </w:r>
      <w:proofErr w:type="gramStart"/>
      <w:r w:rsidRPr="000317B3">
        <w:t xml:space="preserve"> П</w:t>
      </w:r>
      <w:proofErr w:type="gramEnd"/>
      <w:r w:rsidRPr="000317B3">
        <w:t>ервой мировой войне и революции 1917 года в России. Создание Коминтерна и раскол профсою</w:t>
      </w:r>
      <w:r w:rsidRPr="000317B3">
        <w:t>з</w:t>
      </w:r>
      <w:r w:rsidRPr="000317B3">
        <w:t>ного движения. Углубление конфликта между коммунистами и социал-демократами в 1920- е – начале 1930-х годов</w:t>
      </w:r>
      <w:proofErr w:type="gramStart"/>
      <w:r w:rsidRPr="000317B3">
        <w:t xml:space="preserve"> .</w:t>
      </w:r>
      <w:proofErr w:type="gramEnd"/>
      <w:r w:rsidRPr="000317B3">
        <w:t xml:space="preserve"> </w:t>
      </w:r>
    </w:p>
    <w:p w:rsidR="000317B3" w:rsidRPr="000317B3" w:rsidRDefault="000317B3" w:rsidP="000317B3">
      <w:pPr>
        <w:pStyle w:val="Default"/>
        <w:spacing w:line="276" w:lineRule="auto"/>
      </w:pPr>
      <w:r w:rsidRPr="000317B3">
        <w:t>Зарождение конфликта между странами Антанты и Советской Россией</w:t>
      </w:r>
      <w:proofErr w:type="gramStart"/>
      <w:r w:rsidRPr="000317B3">
        <w:t xml:space="preserve"> .</w:t>
      </w:r>
      <w:proofErr w:type="gramEnd"/>
      <w:r w:rsidRPr="000317B3">
        <w:t xml:space="preserve"> Мирный план В. Вильсона и учреждение Лиги Наций . Создание Версал</w:t>
      </w:r>
      <w:r w:rsidRPr="000317B3">
        <w:t>ь</w:t>
      </w:r>
      <w:r w:rsidRPr="000317B3">
        <w:t xml:space="preserve">ско-Вашингтонской системы . Пацифистские настроения в странах Европы 1920-х годов . Советский Союз и Коминтерн на международной арене </w:t>
      </w:r>
    </w:p>
    <w:p w:rsidR="000317B3" w:rsidRPr="000317B3" w:rsidRDefault="000317B3" w:rsidP="000317B3">
      <w:pPr>
        <w:pStyle w:val="Default"/>
        <w:spacing w:line="276" w:lineRule="auto"/>
      </w:pPr>
      <w:r w:rsidRPr="000317B3">
        <w:t xml:space="preserve">Демократизация общественно-политической жизни и рост активности гражданского общества в странах Запада в конце XIX – первой половине ХХ века. Расширение роли государства в социальных отношениях. « Новый курс » Ф.Д. Рузвельта в США и рост масштабов вмешательства государства в экономику. Кейнсианство – теория социально ориентированного либерализма. Развитие консервативной идеологии в ХХ веке. </w:t>
      </w:r>
    </w:p>
    <w:p w:rsidR="000317B3" w:rsidRPr="000317B3" w:rsidRDefault="000317B3" w:rsidP="000317B3">
      <w:pPr>
        <w:pStyle w:val="Default"/>
        <w:spacing w:line="276" w:lineRule="auto"/>
      </w:pPr>
      <w:r w:rsidRPr="000317B3">
        <w:lastRenderedPageBreak/>
        <w:t>Идеология фашистских партий: общее и особенное в Германии и Италии. Установление фашистского режима в Италии. Приход к власти А. Гитлера в Германии. Особенности внутренней политики гитлеровского режима. Завоевательная программа фашизма и холокост. Тоталитарная диктатура и ее признаки. Полемика вокруг концепции тоталитаризма в современной науке</w:t>
      </w:r>
      <w:r>
        <w:t>.</w:t>
      </w:r>
      <w:r w:rsidRPr="000317B3">
        <w:t xml:space="preserve"> </w:t>
      </w:r>
    </w:p>
    <w:p w:rsidR="00AD1F86" w:rsidRPr="00AD1F86" w:rsidRDefault="000317B3" w:rsidP="00AD1F86">
      <w:pPr>
        <w:pStyle w:val="Default"/>
        <w:spacing w:line="276" w:lineRule="auto"/>
        <w:ind w:firstLine="708"/>
        <w:rPr>
          <w:sz w:val="23"/>
          <w:szCs w:val="23"/>
        </w:rPr>
      </w:pPr>
      <w:r w:rsidRPr="000317B3">
        <w:t>Политика расширения колониальных империй после</w:t>
      </w:r>
      <w:proofErr w:type="gramStart"/>
      <w:r w:rsidRPr="000317B3">
        <w:t xml:space="preserve"> П</w:t>
      </w:r>
      <w:proofErr w:type="gramEnd"/>
      <w:r w:rsidRPr="000317B3">
        <w:t>ервой мировой войны. Национально -</w:t>
      </w:r>
      <w:r w:rsidRPr="000317B3">
        <w:rPr>
          <w:sz w:val="23"/>
          <w:szCs w:val="23"/>
        </w:rPr>
        <w:t xml:space="preserve"> </w:t>
      </w:r>
      <w:r>
        <w:rPr>
          <w:sz w:val="23"/>
          <w:szCs w:val="23"/>
        </w:rPr>
        <w:t>освободительные движения в колониальных и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висимых странах Азии и Северной Африки. Значение поддержки СССР Турции, Ирана и Афганистана в борьбе с колонизаторами. Революция 1925—1927 годов и гражданская война в Китае. Очаги военной опасности в Азии и Европе. Теория и практика создания системы коллективной безопасности в Европе. Политика « умиротворения » агрессоров. Гражданская война в Испании 1936—1939 годов и ее международные последствия. Мюнхенское соглашение и советско-германский Договор о ненападении.</w:t>
      </w:r>
    </w:p>
    <w:p w:rsidR="00AD1F86" w:rsidRPr="003621E7" w:rsidRDefault="00AD1F86" w:rsidP="003621E7">
      <w:pPr>
        <w:pStyle w:val="Default"/>
        <w:spacing w:line="276" w:lineRule="auto"/>
        <w:ind w:firstLine="708"/>
        <w:rPr>
          <w:b/>
        </w:rPr>
      </w:pPr>
      <w:r w:rsidRPr="003621E7">
        <w:rPr>
          <w:b/>
        </w:rPr>
        <w:t>Человечество во</w:t>
      </w:r>
      <w:proofErr w:type="gramStart"/>
      <w:r w:rsidRPr="003621E7">
        <w:rPr>
          <w:b/>
        </w:rPr>
        <w:t xml:space="preserve"> В</w:t>
      </w:r>
      <w:proofErr w:type="gramEnd"/>
      <w:r w:rsidRPr="003621E7">
        <w:rPr>
          <w:b/>
        </w:rPr>
        <w:t xml:space="preserve">торой мировой воне. </w:t>
      </w:r>
    </w:p>
    <w:p w:rsidR="00AD1F86" w:rsidRPr="003621E7" w:rsidRDefault="00AD1F86" w:rsidP="003621E7">
      <w:pPr>
        <w:pStyle w:val="Default"/>
        <w:spacing w:line="276" w:lineRule="auto"/>
        <w:ind w:firstLine="708"/>
      </w:pPr>
      <w:r w:rsidRPr="003621E7">
        <w:t>Начальный этап</w:t>
      </w:r>
      <w:proofErr w:type="gramStart"/>
      <w:r w:rsidRPr="003621E7">
        <w:t xml:space="preserve"> В</w:t>
      </w:r>
      <w:proofErr w:type="gramEnd"/>
      <w:r w:rsidRPr="003621E7">
        <w:t>торой мировой войны (1939—1940). Разгром Польши. Советско-финская война. Поражение Франции. Советско-германские отношения в 1939—1941 годах. Нападение Германии на СССР</w:t>
      </w:r>
      <w:r w:rsidR="00735375" w:rsidRPr="003621E7">
        <w:t>.</w:t>
      </w:r>
      <w:r w:rsidRPr="003621E7">
        <w:t xml:space="preserve"> Создание антигитлеровской коалиции</w:t>
      </w:r>
      <w:r w:rsidR="00735375" w:rsidRPr="003621E7">
        <w:t>.</w:t>
      </w:r>
      <w:r w:rsidRPr="003621E7">
        <w:t xml:space="preserve"> Нападение Японии на США. Перелом в ходе войны</w:t>
      </w:r>
      <w:r w:rsidR="00735375" w:rsidRPr="003621E7">
        <w:t>.</w:t>
      </w:r>
      <w:r w:rsidRPr="003621E7">
        <w:t xml:space="preserve"> Боевые действия в Средиземноморье, бассейне Тихого океана</w:t>
      </w:r>
      <w:r w:rsidR="00735375" w:rsidRPr="003621E7">
        <w:t>.</w:t>
      </w:r>
      <w:r w:rsidRPr="003621E7">
        <w:t xml:space="preserve"> Открытие второго фронта. Освобождение Восточной Европы. Движение С</w:t>
      </w:r>
      <w:r w:rsidRPr="003621E7">
        <w:t>о</w:t>
      </w:r>
      <w:r w:rsidRPr="003621E7">
        <w:t>противления и его роль в войне. Разгром гитлеровской Германии и милитаристской Японии. Тегеранская, Ялтинская и Потсдамская конференции о послевоенном мирном урегулировании</w:t>
      </w:r>
      <w:r w:rsidR="00735375" w:rsidRPr="003621E7">
        <w:t>.</w:t>
      </w:r>
      <w:r w:rsidRPr="003621E7">
        <w:t xml:space="preserve"> Итоги</w:t>
      </w:r>
      <w:proofErr w:type="gramStart"/>
      <w:r w:rsidR="003621E7" w:rsidRPr="003621E7">
        <w:t xml:space="preserve"> В</w:t>
      </w:r>
      <w:proofErr w:type="gramEnd"/>
      <w:r w:rsidR="003621E7" w:rsidRPr="003621E7">
        <w:t>торой мировой войны</w:t>
      </w:r>
      <w:r w:rsidR="00735375" w:rsidRPr="003621E7">
        <w:t>. Роль Советского Союза в войне</w:t>
      </w:r>
      <w:r w:rsidRPr="003621E7">
        <w:t xml:space="preserve">. Создание ООН </w:t>
      </w:r>
    </w:p>
    <w:p w:rsidR="00AD1F86" w:rsidRPr="003621E7" w:rsidRDefault="00AD1F86" w:rsidP="003621E7">
      <w:pPr>
        <w:pStyle w:val="Default"/>
        <w:spacing w:line="276" w:lineRule="auto"/>
        <w:ind w:firstLine="708"/>
        <w:rPr>
          <w:b/>
        </w:rPr>
      </w:pPr>
      <w:r w:rsidRPr="003621E7">
        <w:rPr>
          <w:b/>
        </w:rPr>
        <w:t xml:space="preserve">Мировое развитие и международные отношения в годы «холодной войны» </w:t>
      </w:r>
    </w:p>
    <w:p w:rsidR="00AD1F86" w:rsidRPr="003621E7" w:rsidRDefault="00AD1F86" w:rsidP="003621E7">
      <w:pPr>
        <w:pStyle w:val="Default"/>
        <w:spacing w:line="276" w:lineRule="auto"/>
        <w:ind w:firstLine="708"/>
      </w:pPr>
      <w:r w:rsidRPr="003621E7">
        <w:t>Причины и предпосылки « холодной войны ». « План М</w:t>
      </w:r>
      <w:r w:rsidR="00735375" w:rsidRPr="003621E7">
        <w:t>аршалла » и создание системы военно</w:t>
      </w:r>
      <w:r w:rsidRPr="003621E7">
        <w:t>-политических блоков</w:t>
      </w:r>
      <w:r w:rsidR="00735375" w:rsidRPr="003621E7">
        <w:t>. Первые военно</w:t>
      </w:r>
      <w:r w:rsidRPr="003621E7">
        <w:t>-политические кон</w:t>
      </w:r>
      <w:r w:rsidR="00735375" w:rsidRPr="003621E7">
        <w:t>фликты « холодной войны », Бер</w:t>
      </w:r>
      <w:r w:rsidRPr="003621E7">
        <w:t>линский кризис 1948 г. Распространение « холодной войны » на Азию</w:t>
      </w:r>
      <w:proofErr w:type="gramStart"/>
      <w:r w:rsidRPr="003621E7">
        <w:t xml:space="preserve"> .</w:t>
      </w:r>
      <w:proofErr w:type="gramEnd"/>
      <w:r w:rsidRPr="003621E7">
        <w:t xml:space="preserve"> Гражданская война 1946—1949 </w:t>
      </w:r>
      <w:proofErr w:type="spellStart"/>
      <w:r w:rsidRPr="003621E7">
        <w:t>гг</w:t>
      </w:r>
      <w:proofErr w:type="spellEnd"/>
      <w:r w:rsidRPr="003621E7">
        <w:t xml:space="preserve"> . в Китае и образование КНР . Война в Корее 1950—1953 </w:t>
      </w:r>
      <w:proofErr w:type="spellStart"/>
      <w:r w:rsidRPr="003621E7">
        <w:t>гг</w:t>
      </w:r>
      <w:proofErr w:type="spellEnd"/>
      <w:r w:rsidRPr="003621E7">
        <w:t xml:space="preserve"> . Поиски формулы « мирного сосуществ</w:t>
      </w:r>
      <w:r w:rsidR="00735375" w:rsidRPr="003621E7">
        <w:t>ования»</w:t>
      </w:r>
      <w:r w:rsidRPr="003621E7">
        <w:t xml:space="preserve">. </w:t>
      </w:r>
      <w:proofErr w:type="spellStart"/>
      <w:r w:rsidRPr="003621E7">
        <w:t>Карибский</w:t>
      </w:r>
      <w:proofErr w:type="spellEnd"/>
      <w:r w:rsidRPr="003621E7">
        <w:t xml:space="preserve"> кризис 1962 года </w:t>
      </w:r>
      <w:r w:rsidR="00735375" w:rsidRPr="003621E7">
        <w:t>и его последствия. Война в Юго-</w:t>
      </w:r>
      <w:r w:rsidRPr="003621E7">
        <w:t>Восточной Азии (1964—1973). В</w:t>
      </w:r>
      <w:r w:rsidR="00735375" w:rsidRPr="003621E7">
        <w:t>оенное соперничество СССР и США</w:t>
      </w:r>
      <w:r w:rsidRPr="003621E7">
        <w:t>. Ито</w:t>
      </w:r>
      <w:r w:rsidR="00735375" w:rsidRPr="003621E7">
        <w:t>ги военного и экономического соревнов</w:t>
      </w:r>
      <w:r w:rsidR="00735375" w:rsidRPr="003621E7">
        <w:t>а</w:t>
      </w:r>
      <w:r w:rsidR="00735375" w:rsidRPr="003621E7">
        <w:t>ния СССР и США</w:t>
      </w:r>
      <w:r w:rsidRPr="003621E7">
        <w:t>. Договоры и соглашения</w:t>
      </w:r>
      <w:proofErr w:type="gramStart"/>
      <w:r w:rsidRPr="003621E7">
        <w:t xml:space="preserve"> ,</w:t>
      </w:r>
      <w:proofErr w:type="gramEnd"/>
      <w:r w:rsidRPr="003621E7">
        <w:t xml:space="preserve"> уменьшившие риск ядерной войны . Разрядка в Европе и ее</w:t>
      </w:r>
      <w:r w:rsidR="00735375" w:rsidRPr="003621E7">
        <w:t xml:space="preserve"> значение. Обострение советско</w:t>
      </w:r>
      <w:r w:rsidRPr="003621E7">
        <w:t>-американских отношений в конце 1970-х – начале 1980-х годов</w:t>
      </w:r>
      <w:proofErr w:type="gramStart"/>
      <w:r w:rsidRPr="003621E7">
        <w:t xml:space="preserve"> .</w:t>
      </w:r>
      <w:proofErr w:type="gramEnd"/>
      <w:r w:rsidRPr="003621E7">
        <w:t xml:space="preserve"> «Новое политическое мышление </w:t>
      </w:r>
      <w:r w:rsidR="00735375" w:rsidRPr="003621E7">
        <w:t>» и завершение « холодной войны</w:t>
      </w:r>
      <w:r w:rsidRPr="003621E7">
        <w:t xml:space="preserve">». </w:t>
      </w:r>
    </w:p>
    <w:p w:rsidR="00AD1F86" w:rsidRPr="003621E7" w:rsidRDefault="00735375" w:rsidP="003621E7">
      <w:pPr>
        <w:pStyle w:val="Default"/>
        <w:spacing w:line="276" w:lineRule="auto"/>
        <w:ind w:firstLine="708"/>
        <w:rPr>
          <w:b/>
        </w:rPr>
      </w:pPr>
      <w:r w:rsidRPr="003621E7">
        <w:rPr>
          <w:b/>
        </w:rPr>
        <w:t xml:space="preserve">Мир во </w:t>
      </w:r>
      <w:r w:rsidR="00AD1F86" w:rsidRPr="003621E7">
        <w:rPr>
          <w:b/>
        </w:rPr>
        <w:t xml:space="preserve">второй половине XX – начале XXI </w:t>
      </w:r>
      <w:proofErr w:type="gramStart"/>
      <w:r w:rsidR="00AD1F86" w:rsidRPr="003621E7">
        <w:rPr>
          <w:b/>
        </w:rPr>
        <w:t>в</w:t>
      </w:r>
      <w:proofErr w:type="gramEnd"/>
      <w:r w:rsidR="00AD1F86" w:rsidRPr="003621E7">
        <w:rPr>
          <w:b/>
        </w:rPr>
        <w:t xml:space="preserve">. </w:t>
      </w:r>
    </w:p>
    <w:p w:rsidR="00AD1F86" w:rsidRPr="003621E7" w:rsidRDefault="00735375" w:rsidP="003621E7">
      <w:pPr>
        <w:pStyle w:val="Default"/>
        <w:spacing w:line="276" w:lineRule="auto"/>
        <w:ind w:firstLine="708"/>
      </w:pPr>
      <w:r w:rsidRPr="003621E7">
        <w:t>Атлантическое сообщество</w:t>
      </w:r>
      <w:r w:rsidR="00AD1F86" w:rsidRPr="003621E7">
        <w:t>. Становление смешанной экономик</w:t>
      </w:r>
      <w:r w:rsidRPr="003621E7">
        <w:t>и в конце 1940-х – 1950- е годы</w:t>
      </w:r>
      <w:r w:rsidR="00AD1F86" w:rsidRPr="003621E7">
        <w:t xml:space="preserve">. Придание рыночной экономике социальной ориентации </w:t>
      </w:r>
      <w:r w:rsidRPr="003621E7">
        <w:t>в 1950—1960-е годы</w:t>
      </w:r>
      <w:proofErr w:type="gramStart"/>
      <w:r w:rsidRPr="003621E7">
        <w:t xml:space="preserve"> .</w:t>
      </w:r>
      <w:proofErr w:type="gramEnd"/>
      <w:r w:rsidRPr="003621E7">
        <w:t xml:space="preserve"> Методы про</w:t>
      </w:r>
      <w:r w:rsidR="00AD1F86" w:rsidRPr="003621E7">
        <w:t>ведения социальной политики . Причины кризисов в развитых странах . Левые правительства и ко</w:t>
      </w:r>
      <w:r w:rsidR="00AD1F86" w:rsidRPr="003621E7">
        <w:t>м</w:t>
      </w:r>
      <w:r w:rsidR="00AD1F86" w:rsidRPr="003621E7">
        <w:t>мунисты в Западной Европе . Новые левые и их идеология . Молодежные движения и кризис 1968 года во Франции . Леворадикальные террорист</w:t>
      </w:r>
      <w:r w:rsidR="00AD1F86" w:rsidRPr="003621E7">
        <w:t>и</w:t>
      </w:r>
      <w:r w:rsidR="00AD1F86" w:rsidRPr="003621E7">
        <w:t>ческие группировки . Осо</w:t>
      </w:r>
      <w:r w:rsidRPr="003621E7">
        <w:t xml:space="preserve">бенности </w:t>
      </w:r>
      <w:proofErr w:type="spellStart"/>
      <w:r w:rsidRPr="003621E7">
        <w:t>неокон</w:t>
      </w:r>
      <w:r w:rsidR="00AD1F86" w:rsidRPr="003621E7">
        <w:t>сервативной</w:t>
      </w:r>
      <w:proofErr w:type="spellEnd"/>
      <w:r w:rsidR="00AD1F86" w:rsidRPr="003621E7">
        <w:t xml:space="preserve"> идеологии . Социально -экономическая политика </w:t>
      </w:r>
      <w:proofErr w:type="spellStart"/>
      <w:r w:rsidR="00AD1F86" w:rsidRPr="003621E7">
        <w:t>неоконсервативных</w:t>
      </w:r>
      <w:proofErr w:type="spellEnd"/>
      <w:r w:rsidR="00AD1F86" w:rsidRPr="003621E7">
        <w:t xml:space="preserve"> правительств . Соц</w:t>
      </w:r>
      <w:r w:rsidR="00AD1F86" w:rsidRPr="003621E7">
        <w:t>и</w:t>
      </w:r>
      <w:r w:rsidR="00AD1F86" w:rsidRPr="003621E7">
        <w:t xml:space="preserve">альная опора неоконсерватизма . Особенности </w:t>
      </w:r>
      <w:proofErr w:type="spellStart"/>
      <w:r w:rsidR="00AD1F86" w:rsidRPr="003621E7">
        <w:t>неоконсервативной</w:t>
      </w:r>
      <w:proofErr w:type="spellEnd"/>
      <w:r w:rsidR="00AD1F86" w:rsidRPr="003621E7">
        <w:t xml:space="preserve"> модернизации в США и в</w:t>
      </w:r>
      <w:r w:rsidR="003621E7" w:rsidRPr="003621E7">
        <w:t xml:space="preserve"> странах континентальной Европы</w:t>
      </w:r>
      <w:r w:rsidR="00AD1F86" w:rsidRPr="003621E7">
        <w:t>. Этап</w:t>
      </w:r>
      <w:r w:rsidRPr="003621E7">
        <w:t>ы развития и новый облик социал-</w:t>
      </w:r>
      <w:r w:rsidR="003621E7" w:rsidRPr="003621E7">
        <w:t>демократии</w:t>
      </w:r>
      <w:r w:rsidR="00AD1F86" w:rsidRPr="003621E7">
        <w:t>. Идео</w:t>
      </w:r>
      <w:r w:rsidR="003621E7" w:rsidRPr="003621E7">
        <w:t>ло</w:t>
      </w:r>
      <w:r w:rsidR="00AD1F86" w:rsidRPr="003621E7">
        <w:t>гия</w:t>
      </w:r>
      <w:r w:rsidRPr="003621E7">
        <w:t xml:space="preserve"> современной европейской социал</w:t>
      </w:r>
      <w:r w:rsidR="003621E7" w:rsidRPr="003621E7">
        <w:t>-демократии</w:t>
      </w:r>
      <w:proofErr w:type="gramStart"/>
      <w:r w:rsidR="003621E7" w:rsidRPr="003621E7">
        <w:t xml:space="preserve"> .</w:t>
      </w:r>
      <w:proofErr w:type="gramEnd"/>
      <w:r w:rsidR="003621E7" w:rsidRPr="003621E7">
        <w:t xml:space="preserve"> США</w:t>
      </w:r>
      <w:r w:rsidR="00AD1F86" w:rsidRPr="003621E7">
        <w:t>: от « третьего пути » к социально ори</w:t>
      </w:r>
      <w:r w:rsidR="003621E7" w:rsidRPr="003621E7">
        <w:t>ентирова</w:t>
      </w:r>
      <w:r w:rsidR="003621E7" w:rsidRPr="003621E7">
        <w:t>н</w:t>
      </w:r>
      <w:r w:rsidR="003621E7" w:rsidRPr="003621E7">
        <w:t>ному неоконсерватизму</w:t>
      </w:r>
      <w:r w:rsidR="00AD1F86" w:rsidRPr="003621E7">
        <w:t>. Старые и новые массовые дв</w:t>
      </w:r>
      <w:r w:rsidRPr="003621E7">
        <w:t>ижения в странах Запада</w:t>
      </w:r>
      <w:proofErr w:type="gramStart"/>
      <w:r w:rsidRPr="003621E7">
        <w:t xml:space="preserve"> .</w:t>
      </w:r>
      <w:proofErr w:type="gramEnd"/>
      <w:r w:rsidRPr="003621E7">
        <w:t xml:space="preserve"> Социа</w:t>
      </w:r>
      <w:r w:rsidR="00AD1F86" w:rsidRPr="003621E7">
        <w:t>листический интернационал ( Социнтерн ), равные стартовые воз</w:t>
      </w:r>
      <w:r w:rsidRPr="003621E7">
        <w:t>можности , «третий путь », соци</w:t>
      </w:r>
      <w:r w:rsidR="00AD1F86" w:rsidRPr="003621E7">
        <w:t xml:space="preserve">ально ориентированный неоконсерватизм , движения гражданских инициатив </w:t>
      </w:r>
      <w:r w:rsidRPr="003621E7">
        <w:t>, новые демократи</w:t>
      </w:r>
      <w:r w:rsidR="00AD1F86" w:rsidRPr="003621E7">
        <w:t>ческие движения , феминистское движение , экологическое движе</w:t>
      </w:r>
      <w:r w:rsidRPr="003621E7">
        <w:t>ние , « зелёные », движение ан</w:t>
      </w:r>
      <w:r w:rsidR="00AD1F86" w:rsidRPr="003621E7">
        <w:t xml:space="preserve">тиглобалистов , сетевые структуры . Этапы развития интеграционных процессов </w:t>
      </w:r>
      <w:r w:rsidR="003621E7" w:rsidRPr="003621E7">
        <w:t>в Западной и Центральной Европе</w:t>
      </w:r>
      <w:r w:rsidR="00AD1F86" w:rsidRPr="003621E7">
        <w:t>. Учреждение ЕЭС и его структура</w:t>
      </w:r>
      <w:proofErr w:type="gramStart"/>
      <w:r w:rsidR="00AD1F86" w:rsidRPr="003621E7">
        <w:t xml:space="preserve"> .</w:t>
      </w:r>
      <w:proofErr w:type="gramEnd"/>
      <w:r w:rsidR="00AD1F86" w:rsidRPr="003621E7">
        <w:t xml:space="preserve"> До</w:t>
      </w:r>
      <w:r w:rsidRPr="003621E7">
        <w:t>стижения и противоречия европей</w:t>
      </w:r>
      <w:r w:rsidR="00AD1F86" w:rsidRPr="003621E7">
        <w:t>ской интеграции . Углубление интеграционных процессов и расширение ЕС . Интеграция в Се</w:t>
      </w:r>
      <w:r w:rsidR="003621E7" w:rsidRPr="003621E7">
        <w:t>вер</w:t>
      </w:r>
      <w:r w:rsidR="00AD1F86" w:rsidRPr="003621E7">
        <w:t xml:space="preserve">ной Америке . </w:t>
      </w:r>
    </w:p>
    <w:p w:rsidR="00AD1F86" w:rsidRPr="003621E7" w:rsidRDefault="00AD1F86" w:rsidP="003621E7">
      <w:pPr>
        <w:pStyle w:val="Default"/>
        <w:spacing w:line="276" w:lineRule="auto"/>
      </w:pPr>
      <w:r w:rsidRPr="003621E7">
        <w:lastRenderedPageBreak/>
        <w:t>Переход стран Восточной Европы в</w:t>
      </w:r>
      <w:r w:rsidR="003621E7" w:rsidRPr="003621E7">
        <w:t xml:space="preserve"> орбиту влияния СССР</w:t>
      </w:r>
      <w:proofErr w:type="gramStart"/>
      <w:r w:rsidR="003621E7" w:rsidRPr="003621E7">
        <w:t xml:space="preserve"> .</w:t>
      </w:r>
      <w:proofErr w:type="gramEnd"/>
      <w:r w:rsidR="003621E7" w:rsidRPr="003621E7">
        <w:t xml:space="preserve"> Советско</w:t>
      </w:r>
      <w:r w:rsidRPr="003621E7">
        <w:t>-югославский конфликт и его причины . Первые кризисы в странах Восточной Европы . Антикоммунистическая революция в Венгрии в 1956 году . События 1968 года в Чехословакии и « доктрина Брежнева ». Углубление кр</w:t>
      </w:r>
      <w:r w:rsidRPr="003621E7">
        <w:t>и</w:t>
      </w:r>
      <w:r w:rsidRPr="003621E7">
        <w:t>зиса в восточноевропейских странах в начале 1980-х годов</w:t>
      </w:r>
      <w:proofErr w:type="gramStart"/>
      <w:r w:rsidRPr="003621E7">
        <w:t xml:space="preserve"> .</w:t>
      </w:r>
      <w:proofErr w:type="gramEnd"/>
      <w:r w:rsidRPr="003621E7">
        <w:t xml:space="preserve"> Перестройка в СССР и перемены в Восточной Европе . Восточноевропейские страны после социализма . Кризис в Югославии . </w:t>
      </w:r>
      <w:proofErr w:type="spellStart"/>
      <w:r w:rsidRPr="003621E7">
        <w:t>Обра-зование</w:t>
      </w:r>
      <w:proofErr w:type="spellEnd"/>
      <w:r w:rsidRPr="003621E7">
        <w:t xml:space="preserve"> СНГ и проблемы интеграции на постсоветском пространстве . Вооруженные конфликты в СНГ и миротворческие усилия России . Самопровозглашенные государства в СНГ . Особенности развития стран СНГ . Характер и причины « цве</w:t>
      </w:r>
      <w:r w:rsidRPr="003621E7">
        <w:t>т</w:t>
      </w:r>
      <w:r w:rsidRPr="003621E7">
        <w:t xml:space="preserve">ных революций ». </w:t>
      </w:r>
    </w:p>
    <w:p w:rsidR="00AD1F86" w:rsidRPr="003621E7" w:rsidRDefault="00AD1F86" w:rsidP="003621E7">
      <w:pPr>
        <w:pStyle w:val="Default"/>
        <w:spacing w:line="276" w:lineRule="auto"/>
        <w:ind w:firstLine="708"/>
        <w:rPr>
          <w:b/>
        </w:rPr>
      </w:pPr>
      <w:r w:rsidRPr="003621E7">
        <w:rPr>
          <w:b/>
        </w:rPr>
        <w:t xml:space="preserve">По пути модернизации в Азии, Африке и Латинской Америке </w:t>
      </w:r>
    </w:p>
    <w:p w:rsidR="00AD1F86" w:rsidRPr="003621E7" w:rsidRDefault="00AD1F86" w:rsidP="003621E7">
      <w:pPr>
        <w:pStyle w:val="Default"/>
        <w:spacing w:line="276" w:lineRule="auto"/>
        <w:ind w:firstLine="708"/>
      </w:pPr>
      <w:r w:rsidRPr="003621E7">
        <w:t>Причины ослабления колониальных империй после</w:t>
      </w:r>
      <w:proofErr w:type="gramStart"/>
      <w:r w:rsidRPr="003621E7">
        <w:t xml:space="preserve"> В</w:t>
      </w:r>
      <w:proofErr w:type="gramEnd"/>
      <w:r w:rsidRPr="003621E7">
        <w:t>т</w:t>
      </w:r>
      <w:r w:rsidR="003621E7" w:rsidRPr="003621E7">
        <w:t>орой мировой войны. Формы осво</w:t>
      </w:r>
      <w:r w:rsidRPr="003621E7">
        <w:t>бождения от колониализма</w:t>
      </w:r>
      <w:r w:rsidR="003621E7" w:rsidRPr="003621E7">
        <w:t>.</w:t>
      </w:r>
      <w:r w:rsidRPr="003621E7">
        <w:t xml:space="preserve"> Проблемы выбора пути развития го</w:t>
      </w:r>
      <w:r w:rsidR="003621E7" w:rsidRPr="003621E7">
        <w:t>сударств « Юга ». Социалистиче</w:t>
      </w:r>
      <w:r w:rsidRPr="003621E7">
        <w:t>с</w:t>
      </w:r>
      <w:r w:rsidR="003621E7" w:rsidRPr="003621E7">
        <w:t>кая ориентация и ее особенности</w:t>
      </w:r>
      <w:r w:rsidRPr="003621E7">
        <w:t>. Конфликты и очаги неста</w:t>
      </w:r>
      <w:r w:rsidR="003621E7" w:rsidRPr="003621E7">
        <w:t>бильности в освободившихся госу</w:t>
      </w:r>
      <w:r w:rsidRPr="003621E7">
        <w:t>дарствах</w:t>
      </w:r>
      <w:proofErr w:type="gramStart"/>
      <w:r w:rsidRPr="003621E7">
        <w:t xml:space="preserve"> .</w:t>
      </w:r>
      <w:proofErr w:type="gramEnd"/>
      <w:r w:rsidRPr="003621E7">
        <w:t xml:space="preserve"> Итоги первых преобразований , появление новых индустриальных стран . КНР после завершения гражданской войны . Переме</w:t>
      </w:r>
      <w:r w:rsidR="003621E7" w:rsidRPr="003621E7">
        <w:t>ны в советско</w:t>
      </w:r>
      <w:r w:rsidRPr="003621E7">
        <w:t>-китайских отношениях . Внутренняя и внешняя политика КНР в 1950—1970-е годы . « Большой скачок » и « культурная революция ». Прагматич</w:t>
      </w:r>
      <w:r w:rsidRPr="003621E7">
        <w:t>е</w:t>
      </w:r>
      <w:r w:rsidRPr="003621E7">
        <w:t>ские реформы 1980-х годов и их итоги</w:t>
      </w:r>
      <w:proofErr w:type="gramStart"/>
      <w:r w:rsidRPr="003621E7">
        <w:t xml:space="preserve"> .</w:t>
      </w:r>
      <w:proofErr w:type="gramEnd"/>
      <w:r w:rsidRPr="003621E7">
        <w:t xml:space="preserve"> Внешняя по</w:t>
      </w:r>
      <w:r w:rsidR="003621E7" w:rsidRPr="003621E7">
        <w:t>литика современного Китая . Япо</w:t>
      </w:r>
      <w:r w:rsidRPr="003621E7">
        <w:t xml:space="preserve">ния после Второй мировой </w:t>
      </w:r>
      <w:r w:rsidR="003621E7" w:rsidRPr="003621E7">
        <w:t>войны</w:t>
      </w:r>
      <w:r w:rsidRPr="003621E7">
        <w:t xml:space="preserve">: по пути реформ . Японское « </w:t>
      </w:r>
      <w:r w:rsidR="003621E7" w:rsidRPr="003621E7">
        <w:t>экономическое чудо » и его исто</w:t>
      </w:r>
      <w:r w:rsidRPr="003621E7">
        <w:t xml:space="preserve">ки . Поиски новой модели развития на рубеже XX–XXI веков . </w:t>
      </w:r>
      <w:r w:rsidR="003621E7" w:rsidRPr="003621E7">
        <w:t>Опыт развития новых индустриаль</w:t>
      </w:r>
      <w:r w:rsidRPr="003621E7">
        <w:t>ных стран ( Ю</w:t>
      </w:r>
      <w:r w:rsidRPr="003621E7">
        <w:t>ж</w:t>
      </w:r>
      <w:r w:rsidRPr="003621E7">
        <w:t>ная Корея , Тайвань , Гонконг , Сингапур ). «Второй эшелон » НИС и их проблемы</w:t>
      </w:r>
      <w:r w:rsidR="003621E7" w:rsidRPr="003621E7">
        <w:t>.</w:t>
      </w:r>
      <w:r w:rsidRPr="003621E7">
        <w:t xml:space="preserve"> Особеннос</w:t>
      </w:r>
      <w:r w:rsidR="003621E7" w:rsidRPr="003621E7">
        <w:t>ти послевоенного развития Индии</w:t>
      </w:r>
      <w:r w:rsidRPr="003621E7">
        <w:t>, ее превращение в один из мировых «центров силы ». Исламские страны : общее и особенное</w:t>
      </w:r>
      <w:proofErr w:type="gramStart"/>
      <w:r w:rsidRPr="003621E7">
        <w:t xml:space="preserve"> .</w:t>
      </w:r>
      <w:proofErr w:type="gramEnd"/>
      <w:r w:rsidRPr="003621E7">
        <w:t xml:space="preserve"> Истоки единства и разобщенности исламского мира . Ст</w:t>
      </w:r>
      <w:r w:rsidR="003621E7" w:rsidRPr="003621E7">
        <w:t>раны Централ</w:t>
      </w:r>
      <w:r w:rsidR="003621E7" w:rsidRPr="003621E7">
        <w:t>ь</w:t>
      </w:r>
      <w:r w:rsidR="003621E7" w:rsidRPr="003621E7">
        <w:t>ной и Южной Африки</w:t>
      </w:r>
      <w:r w:rsidRPr="003621E7">
        <w:t xml:space="preserve">: обострение проблем развития . </w:t>
      </w:r>
      <w:proofErr w:type="spellStart"/>
      <w:r w:rsidRPr="003621E7">
        <w:t>Модерниза</w:t>
      </w:r>
      <w:r w:rsidR="003621E7" w:rsidRPr="003621E7">
        <w:t>ционная</w:t>
      </w:r>
      <w:proofErr w:type="spellEnd"/>
      <w:r w:rsidR="003621E7" w:rsidRPr="003621E7">
        <w:t xml:space="preserve"> поли</w:t>
      </w:r>
      <w:r w:rsidRPr="003621E7">
        <w:t>тика</w:t>
      </w:r>
      <w:r w:rsidR="003621E7" w:rsidRPr="003621E7">
        <w:t xml:space="preserve"> в Латинской Америке и ее итоги</w:t>
      </w:r>
      <w:r w:rsidRPr="003621E7">
        <w:t>. « Экономическое чудо » в</w:t>
      </w:r>
      <w:r w:rsidR="003621E7" w:rsidRPr="003621E7">
        <w:t xml:space="preserve"> Бр</w:t>
      </w:r>
      <w:r w:rsidR="003621E7" w:rsidRPr="003621E7">
        <w:t>а</w:t>
      </w:r>
      <w:r w:rsidR="003621E7" w:rsidRPr="003621E7">
        <w:t>зилии. Истоки слабости дик</w:t>
      </w:r>
      <w:r w:rsidRPr="003621E7">
        <w:t>таторских режимов</w:t>
      </w:r>
      <w:r w:rsidR="003621E7" w:rsidRPr="003621E7">
        <w:t>.</w:t>
      </w:r>
      <w:r w:rsidRPr="003621E7">
        <w:t xml:space="preserve"> </w:t>
      </w:r>
      <w:proofErr w:type="spellStart"/>
      <w:r w:rsidRPr="003621E7">
        <w:t>Перонизм</w:t>
      </w:r>
      <w:proofErr w:type="spellEnd"/>
      <w:r w:rsidRPr="003621E7">
        <w:t xml:space="preserve"> и демократия в Латинской Америке</w:t>
      </w:r>
      <w:r w:rsidR="003621E7" w:rsidRPr="003621E7">
        <w:t>.</w:t>
      </w:r>
      <w:r w:rsidRPr="003621E7">
        <w:t xml:space="preserve"> Волна демократизации и рост влияния левых сил в латиноамериканских странах конца ХХ века Интеграционные процессы в Латинской Америке</w:t>
      </w:r>
      <w:r w:rsidR="003621E7" w:rsidRPr="003621E7">
        <w:t>.</w:t>
      </w:r>
      <w:r w:rsidRPr="003621E7">
        <w:t xml:space="preserve"> </w:t>
      </w:r>
    </w:p>
    <w:p w:rsidR="00AD1F86" w:rsidRPr="003621E7" w:rsidRDefault="00AD1F86" w:rsidP="003621E7">
      <w:pPr>
        <w:pStyle w:val="Default"/>
        <w:spacing w:line="276" w:lineRule="auto"/>
        <w:ind w:firstLine="708"/>
        <w:rPr>
          <w:b/>
        </w:rPr>
      </w:pPr>
      <w:r w:rsidRPr="003621E7">
        <w:rPr>
          <w:b/>
        </w:rPr>
        <w:t xml:space="preserve">Наука и культура в XX-XXI вв. </w:t>
      </w:r>
    </w:p>
    <w:p w:rsidR="00AD1F86" w:rsidRPr="003621E7" w:rsidRDefault="003621E7" w:rsidP="003621E7">
      <w:pPr>
        <w:pStyle w:val="Default"/>
        <w:spacing w:line="276" w:lineRule="auto"/>
        <w:ind w:firstLine="708"/>
      </w:pPr>
      <w:r w:rsidRPr="003621E7">
        <w:t>Транспорт</w:t>
      </w:r>
      <w:r w:rsidR="00AD1F86" w:rsidRPr="003621E7">
        <w:t xml:space="preserve">, космонавтика и новые конструкционные </w:t>
      </w:r>
      <w:r w:rsidRPr="003621E7">
        <w:t>материалы. Достижения биохимии, генетики</w:t>
      </w:r>
      <w:r w:rsidR="00AD1F86" w:rsidRPr="003621E7">
        <w:t>, медицины</w:t>
      </w:r>
      <w:r w:rsidRPr="003621E7">
        <w:t>.</w:t>
      </w:r>
      <w:r w:rsidR="00AD1F86" w:rsidRPr="003621E7">
        <w:t xml:space="preserve"> Развитие электроники и роб</w:t>
      </w:r>
      <w:r w:rsidR="00AD1F86" w:rsidRPr="003621E7">
        <w:t>о</w:t>
      </w:r>
      <w:r w:rsidR="00AD1F86" w:rsidRPr="003621E7">
        <w:t>тотехники</w:t>
      </w:r>
      <w:r w:rsidRPr="003621E7">
        <w:t>.</w:t>
      </w:r>
      <w:r w:rsidR="00AD1F86" w:rsidRPr="003621E7">
        <w:t xml:space="preserve"> Информационная революция и глобальное значение Интернета</w:t>
      </w:r>
      <w:proofErr w:type="gramStart"/>
      <w:r w:rsidR="00AD1F86" w:rsidRPr="003621E7">
        <w:t xml:space="preserve"> .</w:t>
      </w:r>
      <w:proofErr w:type="gramEnd"/>
      <w:r w:rsidR="00AD1F86" w:rsidRPr="003621E7">
        <w:t xml:space="preserve"> Автоматизация и роботизация </w:t>
      </w:r>
      <w:r w:rsidRPr="003621E7">
        <w:t>производства . Возникновение ин</w:t>
      </w:r>
      <w:r w:rsidR="00AD1F86" w:rsidRPr="003621E7">
        <w:t>дустрии производства знаний . Концепция «информационных войн ». Возникновение современных ТНК и ТН</w:t>
      </w:r>
      <w:r w:rsidRPr="003621E7">
        <w:t>Б и их роль в мировой экономике. Социально-</w:t>
      </w:r>
      <w:r w:rsidR="00AD1F86" w:rsidRPr="003621E7">
        <w:t>экономические последств</w:t>
      </w:r>
      <w:r w:rsidRPr="003621E7">
        <w:t>ия глобализа</w:t>
      </w:r>
      <w:r w:rsidR="00AD1F86" w:rsidRPr="003621E7">
        <w:t>ции</w:t>
      </w:r>
      <w:r w:rsidRPr="003621E7">
        <w:t>.</w:t>
      </w:r>
      <w:r w:rsidR="00AD1F86" w:rsidRPr="003621E7">
        <w:t xml:space="preserve"> Региональная интеграция в условиях г</w:t>
      </w:r>
      <w:r w:rsidRPr="003621E7">
        <w:t>лобализации</w:t>
      </w:r>
      <w:proofErr w:type="gramStart"/>
      <w:r w:rsidRPr="003621E7">
        <w:t xml:space="preserve"> .</w:t>
      </w:r>
      <w:proofErr w:type="gramEnd"/>
      <w:r w:rsidRPr="003621E7">
        <w:t xml:space="preserve"> Взаимозависимость, сотрудничество</w:t>
      </w:r>
      <w:r w:rsidR="00AD1F86" w:rsidRPr="003621E7">
        <w:t xml:space="preserve">, противоречия и конкуренция в </w:t>
      </w:r>
      <w:proofErr w:type="spellStart"/>
      <w:r w:rsidR="00AD1F86" w:rsidRPr="003621E7">
        <w:t>гл</w:t>
      </w:r>
      <w:r w:rsidRPr="003621E7">
        <w:t>о</w:t>
      </w:r>
      <w:r w:rsidR="00AD1F86" w:rsidRPr="003621E7">
        <w:t>бализированном</w:t>
      </w:r>
      <w:proofErr w:type="spellEnd"/>
      <w:r w:rsidR="00AD1F86" w:rsidRPr="003621E7">
        <w:t xml:space="preserve"> информационном обществе . </w:t>
      </w:r>
    </w:p>
    <w:p w:rsidR="003621E7" w:rsidRDefault="00AD1F86" w:rsidP="003621E7">
      <w:pPr>
        <w:pStyle w:val="Default"/>
        <w:spacing w:line="276" w:lineRule="auto"/>
        <w:ind w:firstLine="708"/>
      </w:pPr>
      <w:r w:rsidRPr="003621E7">
        <w:t>Опыт осмысления исторических процессов</w:t>
      </w:r>
      <w:r w:rsidR="003621E7" w:rsidRPr="003621E7">
        <w:t>.</w:t>
      </w:r>
      <w:r w:rsidRPr="003621E7">
        <w:t xml:space="preserve"> Новое в науке о человеке и развитие философии</w:t>
      </w:r>
      <w:r w:rsidR="003621E7" w:rsidRPr="003621E7">
        <w:t>.</w:t>
      </w:r>
      <w:r w:rsidRPr="003621E7">
        <w:t xml:space="preserve"> Изобразительное искусство и архитектура</w:t>
      </w:r>
      <w:r w:rsidR="003621E7" w:rsidRPr="003621E7">
        <w:t>.</w:t>
      </w:r>
      <w:r w:rsidRPr="003621E7">
        <w:t xml:space="preserve"> Х</w:t>
      </w:r>
      <w:r w:rsidRPr="003621E7">
        <w:t>у</w:t>
      </w:r>
      <w:r w:rsidRPr="003621E7">
        <w:t>дожественная лите</w:t>
      </w:r>
      <w:r w:rsidR="003621E7" w:rsidRPr="003621E7">
        <w:t>ратура, музыкальная жизнь, театр, кино</w:t>
      </w:r>
      <w:r w:rsidRPr="003621E7">
        <w:t>. Новые теории общественного развития</w:t>
      </w:r>
      <w:proofErr w:type="gramStart"/>
      <w:r w:rsidRPr="003621E7">
        <w:t xml:space="preserve"> .</w:t>
      </w:r>
      <w:proofErr w:type="gramEnd"/>
      <w:r w:rsidRPr="003621E7">
        <w:t xml:space="preserve"> Церковь и общество в ХХ — начале XXI века . СМИ и массовая культура . Новые направления в искусстве </w:t>
      </w:r>
      <w:r w:rsidR="003621E7" w:rsidRPr="003621E7">
        <w:t>второй половины ХХ века . Контр</w:t>
      </w:r>
      <w:r w:rsidRPr="003621E7">
        <w:t>культура и культура молодежного бунта . Подъём н</w:t>
      </w:r>
      <w:r w:rsidRPr="003621E7">
        <w:t>а</w:t>
      </w:r>
      <w:r w:rsidRPr="003621E7">
        <w:t>циональных культур .</w:t>
      </w:r>
    </w:p>
    <w:p w:rsidR="00AD1F86" w:rsidRPr="003621E7" w:rsidRDefault="00AD1F86" w:rsidP="003621E7">
      <w:pPr>
        <w:pStyle w:val="Default"/>
        <w:spacing w:line="276" w:lineRule="auto"/>
        <w:ind w:firstLine="708"/>
      </w:pPr>
      <w:r w:rsidRPr="003621E7">
        <w:t xml:space="preserve"> </w:t>
      </w:r>
      <w:r w:rsidRPr="003621E7">
        <w:rPr>
          <w:b/>
        </w:rPr>
        <w:t>Проблемы мирового развития в начале третьего тысячелетия.</w:t>
      </w:r>
      <w:r w:rsidRPr="003621E7">
        <w:t xml:space="preserve"> </w:t>
      </w:r>
    </w:p>
    <w:p w:rsidR="00262252" w:rsidRDefault="00AD1F86" w:rsidP="003621E7">
      <w:pPr>
        <w:pStyle w:val="Default"/>
        <w:spacing w:line="276" w:lineRule="auto"/>
        <w:ind w:firstLine="708"/>
      </w:pPr>
      <w:r w:rsidRPr="003621E7">
        <w:t xml:space="preserve">Угроза </w:t>
      </w:r>
      <w:r w:rsidR="003621E7" w:rsidRPr="003621E7">
        <w:t>распространения ядерного оружия. Международный терроризм, его особенности и истоки</w:t>
      </w:r>
      <w:r w:rsidRPr="003621E7">
        <w:t>. Экологические проблемы</w:t>
      </w:r>
      <w:proofErr w:type="gramStart"/>
      <w:r w:rsidRPr="003621E7">
        <w:t xml:space="preserve"> .</w:t>
      </w:r>
      <w:proofErr w:type="gramEnd"/>
      <w:r w:rsidRPr="003621E7">
        <w:t xml:space="preserve"> Сложный путь к обеспечению устойчиво безопасного развития человечества . Поиск модели решения проблем беднейших стран . Международные организации и их роль в современном мире . Проблемы становления нового миропорядка . Политика « г</w:t>
      </w:r>
      <w:r w:rsidR="003621E7" w:rsidRPr="003621E7">
        <w:t>лобаль</w:t>
      </w:r>
      <w:r w:rsidRPr="003621E7">
        <w:t>ного лидерства » США и ее последствия . Необход</w:t>
      </w:r>
      <w:r w:rsidRPr="003621E7">
        <w:t>и</w:t>
      </w:r>
      <w:r w:rsidRPr="003621E7">
        <w:lastRenderedPageBreak/>
        <w:t>мость демократизации миропорядка на основе с</w:t>
      </w:r>
      <w:r w:rsidR="003621E7" w:rsidRPr="003621E7">
        <w:t>трогого соблюдения международно</w:t>
      </w:r>
      <w:r w:rsidRPr="003621E7">
        <w:t>-правовых норм . Роль Российской Федерации в современном мире .</w:t>
      </w:r>
    </w:p>
    <w:p w:rsidR="003621E7" w:rsidRPr="00986089" w:rsidRDefault="006B0862" w:rsidP="00986089">
      <w:pPr>
        <w:pStyle w:val="Default"/>
        <w:spacing w:line="276" w:lineRule="auto"/>
        <w:jc w:val="center"/>
        <w:rPr>
          <w:b/>
        </w:rPr>
      </w:pPr>
      <w:r w:rsidRPr="00986089">
        <w:rPr>
          <w:b/>
        </w:rPr>
        <w:t>История России</w:t>
      </w:r>
    </w:p>
    <w:p w:rsidR="006B0862" w:rsidRPr="00986089" w:rsidRDefault="00986089" w:rsidP="0098608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B0862" w:rsidRPr="00986089">
        <w:rPr>
          <w:rFonts w:ascii="Times New Roman" w:hAnsi="Times New Roman"/>
          <w:b/>
          <w:bCs/>
          <w:sz w:val="24"/>
          <w:szCs w:val="24"/>
        </w:rPr>
        <w:t xml:space="preserve">Россия в годы «Великих потрясений». 1914-1921 гг.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sz w:val="24"/>
          <w:szCs w:val="24"/>
        </w:rPr>
        <w:t>Российская империя накануне революции. Россия в</w:t>
      </w:r>
      <w:proofErr w:type="gramStart"/>
      <w:r w:rsidRPr="0098608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86089">
        <w:rPr>
          <w:rFonts w:ascii="Times New Roman" w:hAnsi="Times New Roman"/>
          <w:sz w:val="24"/>
          <w:szCs w:val="24"/>
        </w:rPr>
        <w:t xml:space="preserve">ервой мировой войне. Война и общество. Нарастание кризиса. Российская революция 1917 г.:  от Февраля к Октябрю. Бурятия в период Февральской революции. Приход к власти партии большевиков. Становление советской власти. Установление советской власти в Бурятии. Начало Гражданской войны. В вихре братоубийственного противостояния. Гражданская война в Бурятии. Россия в годы «военного коммунизма». Общество в эпоху революционных потрясений. Культура и революция.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b/>
          <w:bCs/>
          <w:sz w:val="24"/>
          <w:szCs w:val="24"/>
        </w:rPr>
        <w:t xml:space="preserve"> Советский Союз в 1920-1930-е гг.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6089">
        <w:rPr>
          <w:rFonts w:ascii="Times New Roman" w:hAnsi="Times New Roman"/>
          <w:sz w:val="24"/>
          <w:szCs w:val="24"/>
        </w:rPr>
        <w:t>Новая экономическая политика. Образование СССР и его международное  значение.  Модернизация  экономики  и  науки   в 1930-х гг. Пол</w:t>
      </w:r>
      <w:r w:rsidRPr="00986089">
        <w:rPr>
          <w:rFonts w:ascii="Times New Roman" w:hAnsi="Times New Roman"/>
          <w:sz w:val="24"/>
          <w:szCs w:val="24"/>
        </w:rPr>
        <w:t>и</w:t>
      </w:r>
      <w:r w:rsidRPr="00986089">
        <w:rPr>
          <w:rFonts w:ascii="Times New Roman" w:hAnsi="Times New Roman"/>
          <w:sz w:val="24"/>
          <w:szCs w:val="24"/>
        </w:rPr>
        <w:t>тическое развитие СССР в 1920–1930-е гг. Внешняя  политика  СССР  в  1930-е  гг.  Культура  и  искусство  СССР  в предвоенное десятилетие</w:t>
      </w:r>
      <w:r w:rsidRPr="00986089">
        <w:rPr>
          <w:rFonts w:ascii="Times New Roman" w:hAnsi="Times New Roman"/>
          <w:b/>
          <w:sz w:val="24"/>
          <w:szCs w:val="24"/>
        </w:rPr>
        <w:t xml:space="preserve">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86089">
        <w:rPr>
          <w:rFonts w:ascii="Times New Roman" w:hAnsi="Times New Roman"/>
          <w:b/>
          <w:bCs/>
          <w:sz w:val="24"/>
          <w:szCs w:val="24"/>
        </w:rPr>
        <w:t xml:space="preserve">Советский Союз в годы военных испытаний.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sz w:val="24"/>
          <w:szCs w:val="24"/>
        </w:rPr>
        <w:t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</w:t>
      </w:r>
      <w:r w:rsidRPr="00986089">
        <w:rPr>
          <w:rFonts w:ascii="Times New Roman" w:hAnsi="Times New Roman"/>
          <w:i/>
          <w:sz w:val="24"/>
          <w:szCs w:val="24"/>
        </w:rPr>
        <w:t xml:space="preserve">.  </w:t>
      </w:r>
      <w:r w:rsidRPr="00986089">
        <w:rPr>
          <w:rFonts w:ascii="Times New Roman" w:hAnsi="Times New Roman"/>
          <w:sz w:val="24"/>
          <w:szCs w:val="24"/>
        </w:rPr>
        <w:t>Победа  СССР  в  В</w:t>
      </w:r>
      <w:r w:rsidRPr="00986089">
        <w:rPr>
          <w:rFonts w:ascii="Times New Roman" w:hAnsi="Times New Roman"/>
          <w:sz w:val="24"/>
          <w:szCs w:val="24"/>
        </w:rPr>
        <w:t>е</w:t>
      </w:r>
      <w:r w:rsidRPr="00986089">
        <w:rPr>
          <w:rFonts w:ascii="Times New Roman" w:hAnsi="Times New Roman"/>
          <w:sz w:val="24"/>
          <w:szCs w:val="24"/>
        </w:rPr>
        <w:t>ликой  Отечественной  войне.  СССР   и вопросы послевоенного  мирового  устройства.  Победа:  итоги  и уроки.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b/>
          <w:bCs/>
          <w:sz w:val="24"/>
          <w:szCs w:val="24"/>
        </w:rPr>
        <w:t xml:space="preserve">Апогей и кризис советской системы. 1945-1991 гг.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sz w:val="24"/>
          <w:szCs w:val="24"/>
        </w:rPr>
        <w:t xml:space="preserve">Советский  Союз  в  последние  годы  жизни  Сталина.  Первые попытки реформ и </w:t>
      </w:r>
      <w:r w:rsidRPr="00986089">
        <w:rPr>
          <w:rFonts w:ascii="Times New Roman" w:hAnsi="Times New Roman"/>
          <w:sz w:val="24"/>
          <w:szCs w:val="24"/>
          <w:lang w:val="en-US"/>
        </w:rPr>
        <w:t>XX</w:t>
      </w:r>
      <w:r w:rsidRPr="00986089">
        <w:rPr>
          <w:rFonts w:ascii="Times New Roman" w:hAnsi="Times New Roman"/>
          <w:sz w:val="24"/>
          <w:szCs w:val="24"/>
        </w:rPr>
        <w:t xml:space="preserve"> съезд КПСС. Внешняя  политика  СССР в 1945–1964 гг. Советское общество конца 1950-х — начала 1960-х гг.  Духовная жизнь в СССР в 1950-е –1960-е гг.  Политика 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общества.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86089">
        <w:rPr>
          <w:rFonts w:ascii="Times New Roman" w:hAnsi="Times New Roman"/>
          <w:b/>
          <w:bCs/>
          <w:sz w:val="24"/>
          <w:szCs w:val="24"/>
        </w:rPr>
        <w:t xml:space="preserve">Российская Федерация в 1991-2016 гг. </w:t>
      </w:r>
    </w:p>
    <w:p w:rsidR="006B0862" w:rsidRPr="00986089" w:rsidRDefault="006B0862" w:rsidP="0098608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6089">
        <w:rPr>
          <w:rFonts w:ascii="Times New Roman" w:hAnsi="Times New Roman"/>
          <w:sz w:val="24"/>
          <w:szCs w:val="24"/>
        </w:rPr>
        <w:t xml:space="preserve">Начало рыночных реформ в России в 1992 г. Политико-конституционный кризис 1993 г. Новая Конституция России. </w:t>
      </w:r>
      <w:proofErr w:type="gramStart"/>
      <w:r w:rsidRPr="00986089">
        <w:rPr>
          <w:rFonts w:ascii="Times New Roman" w:hAnsi="Times New Roman"/>
          <w:sz w:val="24"/>
          <w:szCs w:val="24"/>
        </w:rPr>
        <w:t>Попытки корректировки курса реформ 1993–1996 гг. Национальные и социальные проблемы 1990-х гг. Второе президентство Б.Н. Ельцина. 1996–1999 гг.  Внешняя  полит</w:t>
      </w:r>
      <w:r w:rsidRPr="00986089">
        <w:rPr>
          <w:rFonts w:ascii="Times New Roman" w:hAnsi="Times New Roman"/>
          <w:sz w:val="24"/>
          <w:szCs w:val="24"/>
        </w:rPr>
        <w:t>и</w:t>
      </w:r>
      <w:r w:rsidRPr="00986089">
        <w:rPr>
          <w:rFonts w:ascii="Times New Roman" w:hAnsi="Times New Roman"/>
          <w:sz w:val="24"/>
          <w:szCs w:val="24"/>
        </w:rPr>
        <w:t xml:space="preserve">ка  Российской  Федерации  в 1990-е гг. Политическое развитие России в 2000–2016 гг. Модернизация экономики России в 2000–2008 гг. Российская экономика в 2009–2016 гг. Социальное развитие России в 2000–2016 гг. Внешняя политика России в начале </w:t>
      </w:r>
      <w:r w:rsidRPr="00986089">
        <w:rPr>
          <w:rFonts w:ascii="Times New Roman" w:hAnsi="Times New Roman"/>
          <w:sz w:val="24"/>
          <w:szCs w:val="24"/>
          <w:lang w:val="en-US"/>
        </w:rPr>
        <w:t>XXI</w:t>
      </w:r>
      <w:r w:rsidRPr="00986089">
        <w:rPr>
          <w:rFonts w:ascii="Times New Roman" w:hAnsi="Times New Roman"/>
          <w:sz w:val="24"/>
          <w:szCs w:val="24"/>
        </w:rPr>
        <w:t xml:space="preserve"> в. Образование, наука и культура</w:t>
      </w:r>
      <w:proofErr w:type="gramEnd"/>
      <w:r w:rsidRPr="00986089">
        <w:rPr>
          <w:rFonts w:ascii="Times New Roman" w:hAnsi="Times New Roman"/>
          <w:sz w:val="24"/>
          <w:szCs w:val="24"/>
        </w:rPr>
        <w:t xml:space="preserve"> России в конце </w:t>
      </w:r>
      <w:r w:rsidRPr="00986089">
        <w:rPr>
          <w:rFonts w:ascii="Times New Roman" w:hAnsi="Times New Roman"/>
          <w:sz w:val="24"/>
          <w:szCs w:val="24"/>
          <w:lang w:val="en-US"/>
        </w:rPr>
        <w:t>XX</w:t>
      </w:r>
      <w:r w:rsidRPr="00986089">
        <w:rPr>
          <w:rFonts w:ascii="Times New Roman" w:hAnsi="Times New Roman"/>
          <w:sz w:val="24"/>
          <w:szCs w:val="24"/>
        </w:rPr>
        <w:t xml:space="preserve"> — начале </w:t>
      </w:r>
      <w:r w:rsidRPr="00986089">
        <w:rPr>
          <w:rFonts w:ascii="Times New Roman" w:hAnsi="Times New Roman"/>
          <w:sz w:val="24"/>
          <w:szCs w:val="24"/>
          <w:lang w:val="en-US"/>
        </w:rPr>
        <w:t>XXI</w:t>
      </w:r>
      <w:r w:rsidRPr="00986089">
        <w:rPr>
          <w:rFonts w:ascii="Times New Roman" w:hAnsi="Times New Roman"/>
          <w:sz w:val="24"/>
          <w:szCs w:val="24"/>
        </w:rPr>
        <w:t xml:space="preserve"> вв.</w:t>
      </w:r>
    </w:p>
    <w:p w:rsidR="006B0862" w:rsidRPr="00986089" w:rsidRDefault="006B0862" w:rsidP="00986089">
      <w:pPr>
        <w:pStyle w:val="Default"/>
        <w:spacing w:line="276" w:lineRule="auto"/>
        <w:jc w:val="center"/>
        <w:rPr>
          <w:b/>
        </w:rPr>
      </w:pPr>
      <w:r w:rsidRPr="00986089">
        <w:rPr>
          <w:b/>
        </w:rPr>
        <w:t>11 класс</w:t>
      </w:r>
    </w:p>
    <w:p w:rsidR="006B0862" w:rsidRPr="00986089" w:rsidRDefault="006B0862" w:rsidP="00986089">
      <w:pPr>
        <w:pStyle w:val="Default"/>
        <w:spacing w:line="276" w:lineRule="auto"/>
        <w:jc w:val="center"/>
        <w:rPr>
          <w:b/>
        </w:rPr>
      </w:pPr>
      <w:r w:rsidRPr="00986089">
        <w:rPr>
          <w:b/>
        </w:rPr>
        <w:t>Всеобщая история</w:t>
      </w:r>
    </w:p>
    <w:p w:rsidR="006B0862" w:rsidRPr="00986089" w:rsidRDefault="006B0862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Меняющийся облик мира: опыт осмысления </w:t>
      </w:r>
    </w:p>
    <w:p w:rsidR="006B0862" w:rsidRPr="00986089" w:rsidRDefault="006B0862" w:rsidP="00986089">
      <w:pPr>
        <w:pStyle w:val="Default"/>
        <w:spacing w:line="276" w:lineRule="auto"/>
        <w:ind w:firstLine="708"/>
      </w:pPr>
      <w:r w:rsidRPr="00986089">
        <w:t>Этапы развития исторического знания и основные проблемы изучения истории, освещаются различные подходы к её изучению, подчёркив</w:t>
      </w:r>
      <w:r w:rsidRPr="00986089">
        <w:t>а</w:t>
      </w:r>
      <w:r w:rsidRPr="00986089">
        <w:t>ется важность познания прошлого для осмысления человеком своего бытия и познания общества, в котором он живёт. Пути и методы познания и</w:t>
      </w:r>
      <w:r w:rsidRPr="00986089">
        <w:t>с</w:t>
      </w:r>
      <w:r w:rsidRPr="00986089">
        <w:t xml:space="preserve">тории Этапы развития исторического знания. Зарождение исторической науки, ее особенности в Древнем мире, Средневековье, Новом и Новейшем </w:t>
      </w:r>
      <w:r w:rsidRPr="00986089">
        <w:lastRenderedPageBreak/>
        <w:t>времени. Закономерности и случайности в жизни народов. Движущие силы исторического развития в концепциях мыслителей прошлого и насто</w:t>
      </w:r>
      <w:r w:rsidRPr="00986089">
        <w:t>я</w:t>
      </w:r>
      <w:r w:rsidRPr="00986089">
        <w:t xml:space="preserve">щего. Проблемы периодизации всемирной истории. </w:t>
      </w:r>
    </w:p>
    <w:p w:rsidR="006B0862" w:rsidRPr="00986089" w:rsidRDefault="006B0862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Человечество на заре своей истории </w:t>
      </w:r>
    </w:p>
    <w:p w:rsidR="006B0862" w:rsidRPr="00986089" w:rsidRDefault="006B0862" w:rsidP="00986089">
      <w:pPr>
        <w:pStyle w:val="Default"/>
        <w:spacing w:line="276" w:lineRule="auto"/>
      </w:pPr>
      <w:r w:rsidRPr="00986089">
        <w:t>Современные взгляды на происхождение человека, основными этапы развития первобытного общества, история зарождения и развития первых г</w:t>
      </w:r>
      <w:r w:rsidRPr="00986089">
        <w:t>о</w:t>
      </w:r>
      <w:r w:rsidRPr="00986089">
        <w:t>суда</w:t>
      </w:r>
      <w:proofErr w:type="gramStart"/>
      <w:r w:rsidRPr="00986089">
        <w:t>рств Др</w:t>
      </w:r>
      <w:proofErr w:type="gramEnd"/>
      <w:r w:rsidRPr="00986089">
        <w:t>евнего Востока, Древней Греции и Древнего Рима, особенности античной культуры, которая легла в основу традиций современной е</w:t>
      </w:r>
      <w:r w:rsidRPr="00986089">
        <w:t>в</w:t>
      </w:r>
      <w:r w:rsidRPr="00986089">
        <w:t>ропейской духовной и общественной жизни. В разделе рассматриваются резкие перемены III–IV вв. н.э., связанные с глобальными климатическими изменениями, Великим переселением народов и крушением госуда</w:t>
      </w:r>
      <w:proofErr w:type="gramStart"/>
      <w:r w:rsidRPr="00986089">
        <w:t>рств Др</w:t>
      </w:r>
      <w:proofErr w:type="gramEnd"/>
      <w:r w:rsidRPr="00986089">
        <w:t xml:space="preserve">евнего мира. </w:t>
      </w:r>
    </w:p>
    <w:p w:rsidR="00D06E5B" w:rsidRPr="00986089" w:rsidRDefault="006B0862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>Цивилизации Древнего мира</w:t>
      </w:r>
      <w:r w:rsidR="00D06E5B" w:rsidRPr="00986089">
        <w:rPr>
          <w:b/>
        </w:rPr>
        <w:t xml:space="preserve"> </w:t>
      </w:r>
    </w:p>
    <w:p w:rsidR="006B0862" w:rsidRPr="00986089" w:rsidRDefault="00D06E5B" w:rsidP="00986089">
      <w:pPr>
        <w:pStyle w:val="Default"/>
        <w:spacing w:line="276" w:lineRule="auto"/>
        <w:ind w:firstLine="708"/>
      </w:pPr>
      <w:r w:rsidRPr="00986089"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древнейшей истории человечества. Роль речи, трудовой деятельности в становлении человека. Дискуссии о происхождении человека современного типа. Первичное расселение древнейшего человечества. Формирование рас и языковых групп. Зарождение искусства. Верования первобытных людей.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Кризис развития цивилизации. Неолитическая революция. Пере</w:t>
      </w:r>
      <w:r w:rsidR="00986089">
        <w:t xml:space="preserve">ход от </w:t>
      </w:r>
      <w:proofErr w:type="gramStart"/>
      <w:r w:rsidR="00986089">
        <w:t>присваивающего</w:t>
      </w:r>
      <w:proofErr w:type="gramEnd"/>
      <w:r w:rsidR="00986089">
        <w:t xml:space="preserve"> к произво</w:t>
      </w:r>
      <w:r w:rsidRPr="00986089">
        <w:t xml:space="preserve">дящему хозяйству. Изменения в укладе жизни и формах социальных связей.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Развитие ремёсел и зарождение торговли. Матриархат и патриархат. Начало обработки металлов и переход к энеолиту. </w:t>
      </w:r>
      <w:proofErr w:type="gramStart"/>
      <w:r w:rsidRPr="00986089">
        <w:t>Основные понятия и термины: эволюция, ранний палеолит, мезолит, неолит, энеолит, австралопитек, неандерталец, кроманьонец, расы людей, наскальная живопись, пе</w:t>
      </w:r>
      <w:r w:rsidRPr="00986089">
        <w:t>р</w:t>
      </w:r>
      <w:r w:rsidR="00986089">
        <w:t>во</w:t>
      </w:r>
      <w:r w:rsidRPr="00986089">
        <w:t>бытная магия, фетишизм, тотемизм, вождь, жрец, племя, со</w:t>
      </w:r>
      <w:r w:rsidR="00986089">
        <w:t>юзы племён, присваивающее хозяй</w:t>
      </w:r>
      <w:r w:rsidRPr="00986089">
        <w:t>ство, производящее хозяйство, аграрные культуры, ремесло, матриархат, патриархат, языковые группы.</w:t>
      </w:r>
      <w:proofErr w:type="gramEnd"/>
      <w:r w:rsidRPr="00986089">
        <w:t xml:space="preserve"> Основные персоналии: Ч. Дарвин, Л. Морган. </w:t>
      </w:r>
    </w:p>
    <w:p w:rsidR="00D06E5B" w:rsidRPr="00986089" w:rsidRDefault="00D06E5B" w:rsidP="00986089">
      <w:pPr>
        <w:pStyle w:val="Default"/>
        <w:spacing w:line="276" w:lineRule="auto"/>
      </w:pPr>
      <w:r w:rsidRPr="00986089">
        <w:t xml:space="preserve">Предпосылки формирования древнейших цивилизаций. Рабовладение и общественные отношения в Древнем мире. </w:t>
      </w:r>
      <w:proofErr w:type="gramStart"/>
      <w:r w:rsidRPr="00986089">
        <w:t xml:space="preserve">Древний Египет, Месопотамия, Индия, Китай, Палестина, Финикия – географическое положение, материальная культура, социальная структура, развитие форм государственности и системы правоотношений, культура и верования. </w:t>
      </w:r>
      <w:proofErr w:type="gramEnd"/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Античная эпоха в истории человечества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Античные цивилизации Средиземноморья. Специфика географических условий и </w:t>
      </w:r>
      <w:proofErr w:type="spellStart"/>
      <w:r w:rsidRPr="00986089">
        <w:t>этносоциального</w:t>
      </w:r>
      <w:proofErr w:type="spellEnd"/>
      <w:r w:rsidRPr="00986089">
        <w:t xml:space="preserve"> состава населения, роль колонизации и торговых коммуникаций. Древняя Греция и Древний Рим. Возникновение и развитие полисной политико-правовой организации и социальной стру</w:t>
      </w:r>
      <w:r w:rsidRPr="00986089">
        <w:t>к</w:t>
      </w:r>
      <w:r w:rsidRPr="00986089">
        <w:t>туры древнегреческих государств. Афины и Спарта. Греко-персидские войны. Пелопоннесская война. Возвышение Македонии. Завоевания Але</w:t>
      </w:r>
      <w:r w:rsidRPr="00986089">
        <w:t>к</w:t>
      </w:r>
      <w:r w:rsidRPr="00986089">
        <w:t>сандра Македонского и взаимодействие культур в Восточном Средиземноморье. Эллинистическая культура. Возвышение Рима. Пунические войны. Кризис Римской республики. Становление Римской империи. Крушение империй Древнего мира Народы Европы в начале новой эры. Кочевые пл</w:t>
      </w:r>
      <w:r w:rsidRPr="00986089">
        <w:t>е</w:t>
      </w:r>
      <w:r w:rsidRPr="00986089">
        <w:t>мена Азии и Китай. Начало великого переселения народов. Возникновение христианства. Римская империя в период наивысшего могущества. Кр</w:t>
      </w:r>
      <w:r w:rsidRPr="00986089">
        <w:t>и</w:t>
      </w:r>
      <w:r w:rsidRPr="00986089">
        <w:t xml:space="preserve">зис Римской империи Христианство в Римской империи. Падение Западной Римской империи. Историческое наследие Античности.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</w:rPr>
        <w:t>Европа и Азия в Средние века</w:t>
      </w:r>
      <w:r w:rsidRPr="00986089">
        <w:t xml:space="preserve">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В рамках данного раздела обучающиеся знакомятся с феодализмом как специфической формой общественного уклада, становлением кру</w:t>
      </w:r>
      <w:r w:rsidRPr="00986089">
        <w:t>п</w:t>
      </w:r>
      <w:r w:rsidRPr="00986089">
        <w:t>ных раннефеодальных государств, особенностями развития средневекового Востока и Византии, периодом расцвета западноевропейской среднев</w:t>
      </w:r>
      <w:r w:rsidRPr="00986089">
        <w:t>е</w:t>
      </w:r>
      <w:r w:rsidRPr="00986089">
        <w:t xml:space="preserve">ковой цивилизации. Значительное внимание уделяется кризису средневекового общества и зарождению </w:t>
      </w:r>
      <w:proofErr w:type="spellStart"/>
      <w:r w:rsidRPr="00986089">
        <w:t>модернизационных</w:t>
      </w:r>
      <w:proofErr w:type="spellEnd"/>
      <w:r w:rsidRPr="00986089">
        <w:t xml:space="preserve"> процессов.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i/>
        </w:rPr>
      </w:pPr>
      <w:r w:rsidRPr="00986089">
        <w:rPr>
          <w:i/>
        </w:rPr>
        <w:lastRenderedPageBreak/>
        <w:t xml:space="preserve">Средневековые цивилизации (V–X вв.)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Принципы периодизации Средневековья. Историческая карта средневекового мира. Мир глазами средневекового европейца. Доколумбовы цивилизации Америки и цивилизации Африки I–II тыс. н.э. Возникновение исламской цивилизации. Изменение политической карты исламского м</w:t>
      </w:r>
      <w:r w:rsidRPr="00986089">
        <w:t>и</w:t>
      </w:r>
      <w:r w:rsidRPr="00986089">
        <w:t>ра. Историческое наследие Арабского халифата. Социально-экономические отношения в раннее Средневековье. Особенности феодальных отнош</w:t>
      </w:r>
      <w:r w:rsidRPr="00986089">
        <w:t>е</w:t>
      </w:r>
      <w:r w:rsidRPr="00986089">
        <w:t>ний. Религиозная и светская власть в Европе. Норманнские завоевания и создание Священной Римской империи. Византия и Восточная Европа в V–X вв.: социально-экономическое развитие и духовная жизнь. Раскол между западной и восточной ветвями христианства: причины и последствия.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i/>
        </w:rPr>
      </w:pPr>
      <w:r w:rsidRPr="00986089">
        <w:rPr>
          <w:i/>
        </w:rPr>
        <w:t xml:space="preserve">Эпоха классического Средневековья (XI–XV вв.) </w:t>
      </w:r>
    </w:p>
    <w:p w:rsidR="00D06E5B" w:rsidRPr="00986089" w:rsidRDefault="00D06E5B" w:rsidP="00986089">
      <w:pPr>
        <w:pStyle w:val="Default"/>
        <w:spacing w:line="276" w:lineRule="auto"/>
      </w:pPr>
      <w:r w:rsidRPr="00986089">
        <w:t>Западная Европа в XI–XIII вв.: рост городов в Западной Европе: причины и последствия; развитие городской культуры, появление ересей, конфликт между светской властью и папством; возникновение духовно-рыцарских орденов, инквизиция. Общественно-политическое развитие государств Е</w:t>
      </w:r>
      <w:r w:rsidRPr="00986089">
        <w:t>в</w:t>
      </w:r>
      <w:r w:rsidRPr="00986089">
        <w:t>ропы: усиление королевской власти в странах Западной Европы (Франции, Англии, Испании); создание органов сословного представительства; Во</w:t>
      </w:r>
      <w:r w:rsidRPr="00986089">
        <w:t>с</w:t>
      </w:r>
      <w:r w:rsidRPr="00986089">
        <w:t>точная Европа в XII – начале XV в. Государства Азии в период европейского Средневековья: Китай до монгольских завоеваний; возникновение державы Чингисхана, завоевательные походы монголов; возвышение Османской империи; Индия под властью Великих Моголов. Международные отнош</w:t>
      </w:r>
      <w:r w:rsidR="00986089">
        <w:t>ения и войны Средневековья: кре</w:t>
      </w:r>
      <w:r w:rsidRPr="00986089">
        <w:t>стовые походы, межрелигиозные и межконфессиональные отно</w:t>
      </w:r>
      <w:r w:rsidR="00986089">
        <w:t>шения в средневековом мире; сою</w:t>
      </w:r>
      <w:r w:rsidRPr="00986089">
        <w:t>зы городов в международных отношениях; династические войны; Столетняя война, война Алой и Белой розы. Духовная жизнь европейского Средневековья: различие между западной и восточной цивилизациями; религиозная культура европейского Средневековья; развитие светской культуры в Европе</w:t>
      </w:r>
      <w:r w:rsidR="00986089">
        <w:t>.</w:t>
      </w:r>
      <w:r w:rsidRPr="00986089">
        <w:t xml:space="preserve">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Новое время: эпоха модернизации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proofErr w:type="spellStart"/>
      <w:r w:rsidRPr="00986089">
        <w:t>Модернизационные</w:t>
      </w:r>
      <w:proofErr w:type="spellEnd"/>
      <w:r w:rsidRPr="00986089">
        <w:t xml:space="preserve"> процессы в Новое время. Проблемы </w:t>
      </w:r>
      <w:r w:rsidR="00C92C61">
        <w:t>периодизации новой истории. Кри</w:t>
      </w:r>
      <w:r w:rsidRPr="00986089">
        <w:t>зис средневековой цивилизации. Эпоха Возрожд</w:t>
      </w:r>
      <w:r w:rsidRPr="00986089">
        <w:t>е</w:t>
      </w:r>
      <w:r w:rsidRPr="00986089">
        <w:t>ния. Великие г</w:t>
      </w:r>
      <w:r w:rsidR="00C92C61">
        <w:t>еографические открытия. Завоева</w:t>
      </w:r>
      <w:r w:rsidRPr="00986089">
        <w:t>ние Америки. Создание первых колониальных империй. Западная Европа: социально-экономические и духовные факторы модернизации. Эпоха Реформации: выступление М. Лютера, народная Реформация Т. Мюнцера, оформление различных теч</w:t>
      </w:r>
      <w:r w:rsidRPr="00986089">
        <w:t>е</w:t>
      </w:r>
      <w:r w:rsidR="00C92C61">
        <w:t>ний протестантизма; Контррефор</w:t>
      </w:r>
      <w:r w:rsidRPr="00986089">
        <w:t>мация. Абсолютизм, религиозные войны и новая система международных отношений в Европе: основные причины перехода к абсолютизму в Англии и Франции</w:t>
      </w:r>
      <w:r w:rsidR="00C92C61">
        <w:t>; становление европейского абсо</w:t>
      </w:r>
      <w:r w:rsidRPr="00986089">
        <w:t>лютизма, Религиозные войны во Франции, королевская Реформа</w:t>
      </w:r>
      <w:r w:rsidR="00C92C61">
        <w:t>ция в Англии; обострение проти</w:t>
      </w:r>
      <w:r w:rsidRPr="00986089">
        <w:t xml:space="preserve">воречий в Европе в начале XVII </w:t>
      </w:r>
      <w:proofErr w:type="gramStart"/>
      <w:r w:rsidRPr="00986089">
        <w:t>в</w:t>
      </w:r>
      <w:proofErr w:type="gramEnd"/>
      <w:r w:rsidRPr="00986089">
        <w:t xml:space="preserve">., Тридцатилетняя война. Вестфальский мир и его последствия.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Новое время.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В разделе рассматриваются основные черты индустриального общ</w:t>
      </w:r>
      <w:r w:rsidR="00C92C61">
        <w:t>ества, противоречия в его разви</w:t>
      </w:r>
      <w:r w:rsidRPr="00986089">
        <w:t>тии, возникновение новых идеологий, ра</w:t>
      </w:r>
      <w:r w:rsidRPr="00986089">
        <w:t>з</w:t>
      </w:r>
      <w:r w:rsidRPr="00986089">
        <w:t>витие международн</w:t>
      </w:r>
      <w:r w:rsidR="00C92C61">
        <w:t>ых отношений в Новое время, осо</w:t>
      </w:r>
      <w:r w:rsidRPr="00986089">
        <w:t xml:space="preserve">бенности развития стран Запада и Востока в XVIII–XIX вв. </w:t>
      </w:r>
    </w:p>
    <w:p w:rsidR="00D06E5B" w:rsidRPr="00C92C61" w:rsidRDefault="00D06E5B" w:rsidP="00C92C61">
      <w:pPr>
        <w:pStyle w:val="Default"/>
        <w:spacing w:line="276" w:lineRule="auto"/>
        <w:ind w:firstLine="708"/>
        <w:rPr>
          <w:i/>
        </w:rPr>
      </w:pPr>
      <w:r w:rsidRPr="00C92C61">
        <w:rPr>
          <w:i/>
        </w:rPr>
        <w:t xml:space="preserve">Время революционных потрясений и перемен </w:t>
      </w:r>
    </w:p>
    <w:p w:rsidR="00D06E5B" w:rsidRPr="00986089" w:rsidRDefault="00D06E5B" w:rsidP="00C92C61">
      <w:pPr>
        <w:pStyle w:val="Default"/>
        <w:spacing w:line="276" w:lineRule="auto"/>
        <w:ind w:firstLine="708"/>
      </w:pPr>
      <w:r w:rsidRPr="00986089">
        <w:t>Первые революции в Европе: причины, ход, последствия революционных событий 1566– 1609 гг. в Нидерландах и 1640–1660 гг. в Англии. Эпоха Просвещения и просвещённый абсолютизм: творцы идеологии Просвещения в Англии, Франции, Германии; особенности политики просв</w:t>
      </w:r>
      <w:r w:rsidRPr="00986089">
        <w:t>е</w:t>
      </w:r>
      <w:r w:rsidRPr="00986089">
        <w:t>щённого абсолютизма в европейских государствах. Война за независимость в Северной Америке: причины, ход, последствия. Французская револ</w:t>
      </w:r>
      <w:r w:rsidRPr="00986089">
        <w:t>ю</w:t>
      </w:r>
      <w:r w:rsidRPr="00986089">
        <w:t xml:space="preserve">ция и её последствия для Европы.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</w:rPr>
      </w:pPr>
      <w:r w:rsidRPr="00986089">
        <w:rPr>
          <w:b/>
        </w:rPr>
        <w:t xml:space="preserve">Страны Европы и Америки в конце XVIII – XIX </w:t>
      </w:r>
      <w:proofErr w:type="gramStart"/>
      <w:r w:rsidRPr="00986089">
        <w:rPr>
          <w:b/>
        </w:rPr>
        <w:t>в</w:t>
      </w:r>
      <w:proofErr w:type="gramEnd"/>
      <w:r w:rsidRPr="00986089">
        <w:rPr>
          <w:b/>
        </w:rPr>
        <w:t xml:space="preserve">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Промышленный переворот в Англии – его предпосылки, особенности и последствия. Европа: противоречия промышленной эпохи. Идейно-политическое развитие стран Западной Европы XIX в.: либерализм, консерватизм, утопический социализм, марксизм, анархизм, национализм. Наука </w:t>
      </w:r>
      <w:r w:rsidRPr="00986089">
        <w:lastRenderedPageBreak/>
        <w:t>и искусство в XVIII–XIX вв. Эволюция системы международных отношений в Новое время. Страны континентальной Европы в период промы</w:t>
      </w:r>
      <w:r w:rsidRPr="00986089">
        <w:t>ш</w:t>
      </w:r>
      <w:r w:rsidRPr="00986089">
        <w:t xml:space="preserve">ленного переворота. Страны Западного полушария в XIX в.: освободительные революции в странах Латинской Америки, развитие США в XIX </w:t>
      </w:r>
      <w:proofErr w:type="gramStart"/>
      <w:r w:rsidRPr="00986089">
        <w:t>в</w:t>
      </w:r>
      <w:proofErr w:type="gramEnd"/>
      <w:r w:rsidRPr="00986089">
        <w:t xml:space="preserve">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Страны Азии и Африки в XVIII–XIX в. Мир Востока в XVIII в.: наступление колониальной системы. Колониализм и кризис «традиционного общества» в странах Востока.</w:t>
      </w:r>
    </w:p>
    <w:p w:rsidR="00D06E5B" w:rsidRPr="00986089" w:rsidRDefault="00D06E5B" w:rsidP="00986089">
      <w:pPr>
        <w:pStyle w:val="Default"/>
        <w:spacing w:line="276" w:lineRule="auto"/>
        <w:jc w:val="center"/>
      </w:pPr>
      <w:r w:rsidRPr="00986089">
        <w:rPr>
          <w:b/>
          <w:bCs/>
        </w:rPr>
        <w:t>История России</w:t>
      </w:r>
    </w:p>
    <w:p w:rsidR="00D06E5B" w:rsidRPr="00986089" w:rsidRDefault="00D06E5B" w:rsidP="00986089">
      <w:pPr>
        <w:pStyle w:val="Default"/>
        <w:spacing w:line="276" w:lineRule="auto"/>
        <w:rPr>
          <w:b/>
        </w:rPr>
      </w:pPr>
      <w:r w:rsidRPr="00986089">
        <w:rPr>
          <w:b/>
        </w:rPr>
        <w:t xml:space="preserve">От Древней Руси к Российскому государству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Введение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Предмет отечественной истории. История России как неотъемлемая часть всемирно-исторического процесса. Факторы самобытности росси</w:t>
      </w:r>
      <w:r w:rsidRPr="00986089">
        <w:t>й</w:t>
      </w:r>
      <w:r w:rsidRPr="00986089">
        <w:t xml:space="preserve">ской истории. Интерпретации и фальсификации истории России. Исторические источники. Архивы – хранилища исторической памяти.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Народы и государства на территории нашей страны в древности </w:t>
      </w:r>
    </w:p>
    <w:p w:rsidR="00D06E5B" w:rsidRPr="00986089" w:rsidRDefault="00D06E5B" w:rsidP="00986089">
      <w:pPr>
        <w:pStyle w:val="Default"/>
        <w:spacing w:line="276" w:lineRule="auto"/>
      </w:pPr>
      <w:r w:rsidRPr="00986089">
        <w:t>Появление и расселение человека на территории современной России. Первые культуры и общества. Народы Сибири и Дальнего Востока в древн</w:t>
      </w:r>
      <w:r w:rsidRPr="00986089">
        <w:t>о</w:t>
      </w:r>
      <w:r w:rsidRPr="00986089">
        <w:t xml:space="preserve">сти. Государства Причерноморья в эллинистическую эпоху.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Восточная Европа в середине I тысячелетия н.э.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</w:t>
      </w:r>
      <w:r w:rsidR="00C92C61" w:rsidRPr="00986089">
        <w:t>политич</w:t>
      </w:r>
      <w:r w:rsidR="00C92C61" w:rsidRPr="00986089">
        <w:t>е</w:t>
      </w:r>
      <w:r w:rsidR="00C92C61" w:rsidRPr="00986089">
        <w:t>ская</w:t>
      </w:r>
      <w:r w:rsidRPr="00986089">
        <w:t xml:space="preserve"> организация восточных славян. Традиционные верования.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Образование государства Русь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Предпосылки и особенности формирования государства Русь. Дискуссии о происхождении государства Русь. Формирование княжеской вл</w:t>
      </w:r>
      <w:r w:rsidRPr="00986089">
        <w:t>а</w:t>
      </w:r>
      <w:r w:rsidRPr="00986089">
        <w:t>сти (князь, дружина, полюдье). Объединение северных и южных земель, перенос столицы в Киев. Внутренняя и внеш</w:t>
      </w:r>
      <w:r w:rsidR="00C92C61">
        <w:t>няя политика первых русских кня</w:t>
      </w:r>
      <w:r w:rsidRPr="00986089">
        <w:t xml:space="preserve">зей. Формирование территории государства Русь.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Расцвет государства Русь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Русь при Владимире </w:t>
      </w:r>
      <w:proofErr w:type="spellStart"/>
      <w:r w:rsidRPr="00986089">
        <w:t>Святославиче</w:t>
      </w:r>
      <w:proofErr w:type="spellEnd"/>
      <w:r w:rsidRPr="00986089">
        <w:t xml:space="preserve">. Крещение Руси: причины и значение. Внутренняя и внешняя политика Ярослава Мудрого. </w:t>
      </w:r>
      <w:proofErr w:type="gramStart"/>
      <w:r w:rsidRPr="00986089">
        <w:t>Русская</w:t>
      </w:r>
      <w:proofErr w:type="gramEnd"/>
      <w:r w:rsidRPr="00986089">
        <w:t xml:space="preserve"> Пра</w:t>
      </w:r>
      <w:r w:rsidRPr="00986089">
        <w:t>в</w:t>
      </w:r>
      <w:r w:rsidRPr="00986089">
        <w:t xml:space="preserve">да – первый письменный свод законов государства Русь. Последняя попытка сохранения единства. </w:t>
      </w:r>
      <w:proofErr w:type="spellStart"/>
      <w:r w:rsidRPr="00986089">
        <w:t>Любечский</w:t>
      </w:r>
      <w:proofErr w:type="spellEnd"/>
      <w:r w:rsidRPr="00986089">
        <w:t xml:space="preserve"> съезд князей 1097 г. Княжение Вл</w:t>
      </w:r>
      <w:r w:rsidRPr="00986089">
        <w:t>а</w:t>
      </w:r>
      <w:r w:rsidRPr="00986089">
        <w:t>димира Мономаха.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Социально-экономические отношения в Древней Руси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Культура Древней Руси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Формирование системы земель – самостоятельных государств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</w:t>
      </w:r>
      <w:r w:rsidRPr="00986089">
        <w:t>и</w:t>
      </w:r>
      <w:r w:rsidRPr="00986089">
        <w:lastRenderedPageBreak/>
        <w:t>не XII – начале XIII в.: формирование региональных центров. Летописание и его центры. «Слово о полку Игореве». Развитие местных художестве</w:t>
      </w:r>
      <w:r w:rsidRPr="00986089">
        <w:t>н</w:t>
      </w:r>
      <w:r w:rsidRPr="00986089">
        <w:t xml:space="preserve">ных и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Монгольское нашествие и установление зависимости Руси от ордынских ханов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>Возникновение Монгольской державы. Чингисхан и его завоевания. Нашествие на Русь. Русские земли и Золотая Орда: оценки и формы зав</w:t>
      </w:r>
      <w:r w:rsidRPr="00986089">
        <w:t>и</w:t>
      </w:r>
      <w:r w:rsidRPr="00986089">
        <w:t>симости русских земель ордынских ханов. Борьба с экспансией крестоносцев на западных границах Руси: Невская битва и Ледовое побоище. Але</w:t>
      </w:r>
      <w:r w:rsidRPr="00986089">
        <w:t>к</w:t>
      </w:r>
      <w:r w:rsidRPr="00986089">
        <w:t xml:space="preserve">сандр Невский.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Борьба за лидерство на Руси и начало объединительных процессов </w:t>
      </w:r>
    </w:p>
    <w:p w:rsidR="00D06E5B" w:rsidRPr="00986089" w:rsidRDefault="00D06E5B" w:rsidP="00986089">
      <w:pPr>
        <w:pStyle w:val="Default"/>
        <w:spacing w:line="276" w:lineRule="auto"/>
        <w:ind w:firstLine="708"/>
      </w:pPr>
      <w:r w:rsidRPr="00986089"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986089">
        <w:t>Калита</w:t>
      </w:r>
      <w:proofErr w:type="spellEnd"/>
      <w:r w:rsidRPr="00986089">
        <w:t>. Народные выступления против ордынского господства. Дмитрий Донской. Куликовская битва. Закрепление первенствующего пол</w:t>
      </w:r>
      <w:r w:rsidRPr="00986089">
        <w:t>о</w:t>
      </w:r>
      <w:r w:rsidRPr="00986089">
        <w:t xml:space="preserve">жения московских князей. </w:t>
      </w:r>
    </w:p>
    <w:p w:rsidR="00D06E5B" w:rsidRPr="00986089" w:rsidRDefault="00D06E5B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Культура русских земель в XIII–XIV вв.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Народы и государства Степи и Сибири в XIII–XV вв.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Золотая Орда: политический строй и социально-экономическое развитие. Распад золотой Орды и его влияние на политическое развитие ру</w:t>
      </w:r>
      <w:r w:rsidRPr="00986089">
        <w:t>с</w:t>
      </w:r>
      <w:r w:rsidRPr="00986089">
        <w:t xml:space="preserve">ских земель. Образование татарских ханств (Казанское, Крымское, Сибирское, Астраханское, </w:t>
      </w:r>
      <w:proofErr w:type="spellStart"/>
      <w:r w:rsidRPr="00986089">
        <w:t>Касимовское</w:t>
      </w:r>
      <w:proofErr w:type="spellEnd"/>
      <w:r w:rsidRPr="00986089"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Русские земли в первой половине ХV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ХV в. Новгород и Псков в XV </w:t>
      </w:r>
      <w:proofErr w:type="gramStart"/>
      <w:r w:rsidRPr="00986089">
        <w:t>в</w:t>
      </w:r>
      <w:proofErr w:type="gramEnd"/>
      <w:r w:rsidRPr="00986089"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Завершение процесса объединения русских земель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</w:t>
      </w:r>
      <w:r w:rsidRPr="00986089">
        <w:t>у</w:t>
      </w:r>
      <w:r w:rsidRPr="00986089">
        <w:t xml:space="preserve">дарства. Складывание теории «Москва – Третий Рим». Государственные символы единого государства.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Культурное пространство единого Русского государства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Особенности развития русской культуры в XV в. Падение Византии и установление автокефалии Русской православной церкви. Возникнов</w:t>
      </w:r>
      <w:r w:rsidRPr="00986089">
        <w:t>е</w:t>
      </w:r>
      <w:r w:rsidRPr="00986089">
        <w:t xml:space="preserve">ние ересей. Иосифляне и </w:t>
      </w:r>
      <w:proofErr w:type="spellStart"/>
      <w:r w:rsidRPr="00986089">
        <w:t>нестяжатели</w:t>
      </w:r>
      <w:proofErr w:type="spellEnd"/>
      <w:r w:rsidRPr="00986089">
        <w:t>. Просвещение. Основные жанры и сюжеты литературы XV в. Развитие архитектуры и изобразительного и</w:t>
      </w:r>
      <w:r w:rsidRPr="00986089">
        <w:t>с</w:t>
      </w:r>
      <w:r w:rsidRPr="00986089">
        <w:t xml:space="preserve">кусства. Московский Кремль. Дионисий. Повседневная жизнь. </w:t>
      </w:r>
    </w:p>
    <w:p w:rsidR="00BB7709" w:rsidRPr="00986089" w:rsidRDefault="00BB7709" w:rsidP="00986089">
      <w:pPr>
        <w:pStyle w:val="Default"/>
        <w:spacing w:line="276" w:lineRule="auto"/>
      </w:pPr>
      <w:r w:rsidRPr="00986089">
        <w:t xml:space="preserve">Россия в XVI – XVII вв.: от Великого княжества к Царству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Россия в </w:t>
      </w:r>
      <w:proofErr w:type="gramStart"/>
      <w:r w:rsidRPr="00986089">
        <w:rPr>
          <w:b/>
          <w:bCs/>
        </w:rPr>
        <w:t>Х</w:t>
      </w:r>
      <w:proofErr w:type="gramEnd"/>
      <w:r w:rsidRPr="00986089">
        <w:rPr>
          <w:b/>
          <w:bCs/>
        </w:rPr>
        <w:t xml:space="preserve">VI в. Иван IV Грозный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</w:t>
      </w:r>
      <w:r w:rsidRPr="00986089">
        <w:t>т</w:t>
      </w:r>
      <w:r w:rsidRPr="00986089">
        <w:lastRenderedPageBreak/>
        <w:t xml:space="preserve">вия. Дискуссии о характере опричнины. Земские соборы. Стоглавый собор. Внешняя политика Московского царства в </w:t>
      </w:r>
      <w:proofErr w:type="gramStart"/>
      <w:r w:rsidRPr="00986089">
        <w:t>Х</w:t>
      </w:r>
      <w:proofErr w:type="gramEnd"/>
      <w:r w:rsidRPr="00986089">
        <w:t>VI в. Присоединение Каза</w:t>
      </w:r>
      <w:r w:rsidRPr="00986089">
        <w:t>н</w:t>
      </w:r>
      <w:r w:rsidRPr="00986089">
        <w:t xml:space="preserve">ского и Астраханского ханств, покорение Западной Сибири. Ливонская война, её итоги и последствия.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Россия в конце XVI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Царь Фёдор Иванович. Внутренняя и внешняя политика России в конце XVI в. Учреждение патриаршества. Дальнейшее закрепощение кр</w:t>
      </w:r>
      <w:r w:rsidRPr="00986089">
        <w:t>е</w:t>
      </w:r>
      <w:r w:rsidRPr="00986089">
        <w:t xml:space="preserve">стьян. Исторические концепции закрепощения крестьян.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Культура Московской Руси в XVI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Смута в России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Сущность Смутного времени начала XVII </w:t>
      </w:r>
      <w:proofErr w:type="gramStart"/>
      <w:r w:rsidRPr="00986089">
        <w:t>в</w:t>
      </w:r>
      <w:proofErr w:type="gramEnd"/>
      <w:r w:rsidRPr="00986089">
        <w:t xml:space="preserve">. </w:t>
      </w:r>
      <w:proofErr w:type="gramStart"/>
      <w:r w:rsidRPr="00986089">
        <w:t>в</w:t>
      </w:r>
      <w:proofErr w:type="gramEnd"/>
      <w:r w:rsidRPr="00986089">
        <w:t xml:space="preserve"> оценках историков. Причины Смуты. Феномен Самозванства. Пресечение династии Рюриков</w:t>
      </w:r>
      <w:r w:rsidRPr="00986089">
        <w:t>и</w:t>
      </w:r>
      <w:r w:rsidRPr="00986089">
        <w:t>чей. Царствование Бориса Годунова. Характеристика основных этапов Смуты. Борьба против интервенции сопредельных держав. Подъём наци</w:t>
      </w:r>
      <w:r w:rsidRPr="00986089">
        <w:t>о</w:t>
      </w:r>
      <w:r w:rsidRPr="00986089">
        <w:t xml:space="preserve">нально-освободительного движения. Народные ополчения. К. Минин и Д.М. Пожарский. Воцарение династии Романовых и завершение Смуты. </w:t>
      </w:r>
    </w:p>
    <w:p w:rsidR="00BB7709" w:rsidRPr="00986089" w:rsidRDefault="00BB770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Россия при первых Романовых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Последствия Смутного времени. Правление Михаила Фёдоровича. Экономическое развитие России в XVII </w:t>
      </w:r>
      <w:proofErr w:type="gramStart"/>
      <w:r w:rsidRPr="00986089">
        <w:t>в</w:t>
      </w:r>
      <w:proofErr w:type="gramEnd"/>
      <w:r w:rsidRPr="00986089">
        <w:t xml:space="preserve">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Церковный раскол и народные движения в XVII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Реформы патриарха Никона и церковный раскол. Старообрядчество, протопоп Аввакум. «</w:t>
      </w:r>
      <w:proofErr w:type="spellStart"/>
      <w:r w:rsidRPr="00986089">
        <w:t>Бунташный</w:t>
      </w:r>
      <w:proofErr w:type="spellEnd"/>
      <w:r w:rsidRPr="00986089">
        <w:t xml:space="preserve"> век»: причины, формы, участники н</w:t>
      </w:r>
      <w:r w:rsidRPr="00986089">
        <w:t>а</w:t>
      </w:r>
      <w:r w:rsidRPr="00986089">
        <w:t xml:space="preserve">родных движений XVII в. Городские восстания. Восстание под предводительством С. Разина: причины, участники, ход, итоги и последствия. </w:t>
      </w:r>
    </w:p>
    <w:p w:rsidR="00BB7709" w:rsidRPr="00986089" w:rsidRDefault="00BB770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 xml:space="preserve">Внешняя политика России в XVII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>.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Культура России в XVII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Русская культура на пороге Нового времени. Просвещение. Славяно-греко-латинская академия. Накопление научных знаний. Последние л</w:t>
      </w:r>
      <w:r w:rsidRPr="00986089">
        <w:t>е</w:t>
      </w:r>
      <w:r w:rsidRPr="00986089">
        <w:t>тописи. Новые жанры</w:t>
      </w:r>
      <w:r w:rsidR="00986089" w:rsidRPr="00986089">
        <w:t xml:space="preserve"> в литературе. Зодчество и изоб</w:t>
      </w:r>
      <w:r w:rsidRPr="00986089">
        <w:t xml:space="preserve">разительное искусство. Быт и нравы допетровской Руси. </w:t>
      </w:r>
    </w:p>
    <w:p w:rsidR="00BB7709" w:rsidRPr="00986089" w:rsidRDefault="00BB7709" w:rsidP="00986089">
      <w:pPr>
        <w:pStyle w:val="Default"/>
        <w:spacing w:line="276" w:lineRule="auto"/>
      </w:pPr>
      <w:r w:rsidRPr="00986089">
        <w:t xml:space="preserve">Россия в конце XVII – XVIII </w:t>
      </w:r>
      <w:proofErr w:type="gramStart"/>
      <w:r w:rsidRPr="00986089">
        <w:t>в</w:t>
      </w:r>
      <w:proofErr w:type="gramEnd"/>
      <w:r w:rsidRPr="00986089">
        <w:t xml:space="preserve">.: от Царства к Империи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Начало эпохи Петра I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Необходимость и предпосылки преобразований. Регентство царевны Софьи. Стрелецкие восстания. Начало правления Петра I. Личность Пе</w:t>
      </w:r>
      <w:r w:rsidRPr="00986089">
        <w:t>т</w:t>
      </w:r>
      <w:r w:rsidRPr="00986089">
        <w:t xml:space="preserve">ра Алексеевича.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Северная война и военные реформы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 xml:space="preserve"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rPr>
          <w:b/>
          <w:bCs/>
        </w:rPr>
        <w:lastRenderedPageBreak/>
        <w:t xml:space="preserve">Преобразования Петра I </w:t>
      </w:r>
    </w:p>
    <w:p w:rsidR="00BB7709" w:rsidRPr="00986089" w:rsidRDefault="00BB7709" w:rsidP="00986089">
      <w:pPr>
        <w:pStyle w:val="Default"/>
        <w:spacing w:line="276" w:lineRule="auto"/>
        <w:ind w:firstLine="708"/>
      </w:pPr>
      <w:r w:rsidRPr="00986089"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</w:t>
      </w:r>
      <w:r w:rsidRPr="00986089">
        <w:t>о</w:t>
      </w:r>
      <w:r w:rsidRPr="00986089">
        <w:t xml:space="preserve">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</w:t>
      </w:r>
      <w:proofErr w:type="gramStart"/>
      <w:r w:rsidRPr="00986089">
        <w:t>в</w:t>
      </w:r>
      <w:proofErr w:type="gramEnd"/>
      <w:r w:rsidRPr="00986089">
        <w:t xml:space="preserve">. </w:t>
      </w:r>
      <w:proofErr w:type="gramStart"/>
      <w:r w:rsidRPr="00986089">
        <w:t>Культура</w:t>
      </w:r>
      <w:proofErr w:type="gramEnd"/>
      <w:r w:rsidRPr="00986089">
        <w:t xml:space="preserve"> и нравы Петровской эпохи. Оценки петровских реформ в исторической литературе. </w:t>
      </w:r>
    </w:p>
    <w:p w:rsidR="00BB7709" w:rsidRPr="00986089" w:rsidRDefault="00BB770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После Петра Великого: эпоха «дворцовых переворотов»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Причины и сущность дворцовых переворотов. Фаворитизм. Внутр</w:t>
      </w:r>
      <w:r w:rsidR="00C92C61">
        <w:t>енняя политика российских мо</w:t>
      </w:r>
      <w:r w:rsidRPr="00986089">
        <w:t>нархов в 1725–1762 гг. Расширение привил</w:t>
      </w:r>
      <w:r w:rsidRPr="00986089">
        <w:t>е</w:t>
      </w:r>
      <w:r w:rsidRPr="00986089">
        <w:t xml:space="preserve">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Российская империя при Екатерине II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</w:t>
      </w:r>
      <w:r w:rsidR="00C92C61">
        <w:t>го дворянства. Сословная полити</w:t>
      </w:r>
      <w:r w:rsidRPr="00986089">
        <w:t>ка Екатерины II. Жалованные грамоты дворянству и городам. Усиление крепостничества. Экономи</w:t>
      </w:r>
      <w:r w:rsidR="00C92C61">
        <w:t>че</w:t>
      </w:r>
      <w:r w:rsidRPr="00986089">
        <w:t xml:space="preserve">ская политика Екатерины II.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Восстание под предводительством Е.И. Пугачёва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Причины, цели и состав участников восстания. Ход восстания. Итоги и значение восстания.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Россия в мировой и европейской политике во второй половине XVIII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Основные направления внешней политики Екатерины II. Борь</w:t>
      </w:r>
      <w:r w:rsidR="00C92C61">
        <w:t>ба за выход к Чёрному морю: рус</w:t>
      </w:r>
      <w:r w:rsidRPr="00986089">
        <w:t xml:space="preserve">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986089">
        <w:t>Посполитой</w:t>
      </w:r>
      <w:proofErr w:type="spellEnd"/>
      <w:r w:rsidRPr="00986089">
        <w:t xml:space="preserve">. Россия и Французская революция.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Российская империя при Павле I </w:t>
      </w:r>
    </w:p>
    <w:p w:rsidR="00986089" w:rsidRPr="00986089" w:rsidRDefault="00986089" w:rsidP="00986089">
      <w:pPr>
        <w:pStyle w:val="Default"/>
        <w:spacing w:line="276" w:lineRule="auto"/>
        <w:ind w:firstLine="708"/>
      </w:pPr>
      <w:r w:rsidRPr="00986089">
        <w:t>Личность и взгляды Павла I. Внешняя политика Павла I: участ</w:t>
      </w:r>
      <w:r w:rsidR="00C92C61">
        <w:t>ие России в антифранцузских коа</w:t>
      </w:r>
      <w:r w:rsidRPr="00986089">
        <w:t>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</w:t>
      </w:r>
      <w:r w:rsidRPr="00986089">
        <w:t>т</w:t>
      </w:r>
      <w:r w:rsidRPr="00986089">
        <w:t xml:space="preserve">ного управления. Унификация и регламентация в жизни общества. Ставка на </w:t>
      </w:r>
      <w:proofErr w:type="gramStart"/>
      <w:r w:rsidRPr="00986089">
        <w:t>мелкопоместное</w:t>
      </w:r>
      <w:proofErr w:type="gramEnd"/>
      <w:r w:rsidRPr="00986089">
        <w:t xml:space="preserve"> дворянства. Политика в отношении крестьян. Экон</w:t>
      </w:r>
      <w:r w:rsidRPr="00986089">
        <w:t>о</w:t>
      </w:r>
      <w:r w:rsidRPr="00986089">
        <w:t>мическая политика Павла I. Заговор и свержение императора.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Культурное пространство Российской империи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</w:t>
      </w:r>
      <w:r w:rsidR="00C92C61">
        <w:t>ту</w:t>
      </w:r>
      <w:r w:rsidRPr="00986089">
        <w:t xml:space="preserve">ра: основные направления, жанры, писатели. Общественно-политическая мысль. Архитектура и скульптура. Живопись и театр. </w:t>
      </w:r>
    </w:p>
    <w:p w:rsidR="00986089" w:rsidRPr="00986089" w:rsidRDefault="00986089" w:rsidP="00986089">
      <w:pPr>
        <w:pStyle w:val="Default"/>
        <w:spacing w:line="276" w:lineRule="auto"/>
      </w:pPr>
      <w:r w:rsidRPr="00986089">
        <w:t xml:space="preserve">Российская империя в XIX – начале ХХ </w:t>
      </w:r>
      <w:proofErr w:type="gramStart"/>
      <w:r w:rsidRPr="00986089">
        <w:t>в</w:t>
      </w:r>
      <w:proofErr w:type="gramEnd"/>
      <w:r w:rsidRPr="00986089"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Россия в начале ХIХ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lastRenderedPageBreak/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 w:rsidRPr="00986089">
        <w:t>группы</w:t>
      </w:r>
      <w:proofErr w:type="gramEnd"/>
      <w:r w:rsidRPr="00986089">
        <w:t xml:space="preserve"> и их положение. Император Александр I и его окружение. «Дней Александровых прекрасное начало». Реформы начала </w:t>
      </w:r>
      <w:r w:rsidR="00C92C61" w:rsidRPr="00986089">
        <w:t>царс</w:t>
      </w:r>
      <w:r w:rsidR="00C92C61" w:rsidRPr="00986089">
        <w:t>т</w:t>
      </w:r>
      <w:r w:rsidR="00C92C61" w:rsidRPr="00986089">
        <w:t>вования</w:t>
      </w:r>
      <w:r w:rsidRPr="00986089">
        <w:t xml:space="preserve">. Проекты Сперанского и конституционные замыслы </w:t>
      </w:r>
      <w:r w:rsidR="00C92C61">
        <w:t>верховной власти. Создание мини</w:t>
      </w:r>
      <w:r w:rsidRPr="00986089">
        <w:t xml:space="preserve">стерств и Государственного совета.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Основные направления и задачи внешней политики. Отечественная война 1812 г.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Основные цели и направления внешней политики России при Ал</w:t>
      </w:r>
      <w:r w:rsidR="00C92C61">
        <w:t>ександре I. Участие России в ан</w:t>
      </w:r>
      <w:r w:rsidRPr="00986089">
        <w:t xml:space="preserve">тифранцузских коалициях. </w:t>
      </w:r>
      <w:proofErr w:type="spellStart"/>
      <w:r w:rsidRPr="00986089">
        <w:t>Тильзитский</w:t>
      </w:r>
      <w:proofErr w:type="spellEnd"/>
      <w:r w:rsidRPr="00986089"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</w:t>
      </w:r>
      <w:r w:rsidRPr="00986089">
        <w:t>й</w:t>
      </w:r>
      <w:r w:rsidRPr="00986089">
        <w:t>ны 1812 г.: причины, планы сторон, основные сражения начального этапа войны. Бородинская битва. Патриотический подъём народа. Герои Отеч</w:t>
      </w:r>
      <w:r w:rsidRPr="00986089">
        <w:t>е</w:t>
      </w:r>
      <w:r w:rsidRPr="00986089">
        <w:t xml:space="preserve">ственной войны 1812 г. Завершение войны. </w:t>
      </w:r>
      <w:proofErr w:type="spellStart"/>
      <w:proofErr w:type="gramStart"/>
      <w:r w:rsidRPr="00986089">
        <w:t>Загра-ничные</w:t>
      </w:r>
      <w:proofErr w:type="spellEnd"/>
      <w:proofErr w:type="gramEnd"/>
      <w:r w:rsidRPr="00986089">
        <w:t xml:space="preserve"> походы русской армии в 1813-1814 гг. Венский конгресс и Священный союз.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Внутриполитический курс Александра I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Самодержавие и крестьянский вопрос. Указ о вольных хлебоп</w:t>
      </w:r>
      <w:r w:rsidR="00C92C61">
        <w:t>ашцах. Изменение внутриполитиче</w:t>
      </w:r>
      <w:r w:rsidRPr="00986089">
        <w:t>ского курса. А.А. Аракчеев. Военные пос</w:t>
      </w:r>
      <w:r w:rsidRPr="00986089">
        <w:t>е</w:t>
      </w:r>
      <w:r w:rsidRPr="00986089">
        <w:t>ления. Итоги внутренней политики Александра I</w:t>
      </w:r>
      <w:r w:rsidRPr="00986089">
        <w:rPr>
          <w:i/>
          <w:iCs/>
        </w:rPr>
        <w:t xml:space="preserve">. </w:t>
      </w:r>
    </w:p>
    <w:p w:rsidR="00986089" w:rsidRPr="00986089" w:rsidRDefault="0098608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Движение декабристов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Предпосылки возникновения движения декабристов, идейные </w:t>
      </w:r>
      <w:r w:rsidR="00C92C61">
        <w:t>основы и цели. Первые тайные ор</w:t>
      </w:r>
      <w:r w:rsidRPr="00986089">
        <w:t>ганизации, их участники. Южное и Северное общества. «</w:t>
      </w:r>
      <w:proofErr w:type="gramStart"/>
      <w:r w:rsidRPr="00986089">
        <w:t>Русская</w:t>
      </w:r>
      <w:proofErr w:type="gramEnd"/>
      <w:r w:rsidR="00C92C61">
        <w:t xml:space="preserve"> правда» П.И. Пестеля и «Консти</w:t>
      </w:r>
      <w:r w:rsidRPr="00986089">
        <w:t>туция» Н.М. Муравьёва. Выступления декабристов в Санкт-Петербурге и н</w:t>
      </w:r>
      <w:r w:rsidR="00C92C61">
        <w:t>а юге, их итоги. Зн</w:t>
      </w:r>
      <w:r w:rsidR="00C92C61">
        <w:t>а</w:t>
      </w:r>
      <w:r w:rsidR="00C92C61">
        <w:t>че</w:t>
      </w:r>
      <w:r w:rsidRPr="00986089">
        <w:t xml:space="preserve">ние движения декабристов.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Правление Николая I: политика государственного консерватизма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Преобразование и укрепление государственного аппарата. Пол</w:t>
      </w:r>
      <w:r w:rsidR="00C92C61">
        <w:t>итическая полиция и цензура. Ко</w:t>
      </w:r>
      <w:r w:rsidRPr="00986089">
        <w:t>дификация законов. Политика в области пр</w:t>
      </w:r>
      <w:r w:rsidRPr="00986089">
        <w:t>о</w:t>
      </w:r>
      <w:r w:rsidRPr="00986089">
        <w:t xml:space="preserve">свещения.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Социальная и экономическая политика Николая I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Политика в отношении дворянства. Крестьянский вопрос. Реформа управления государственными крестьянами П.Д. Киселёва. Начало пр</w:t>
      </w:r>
      <w:r w:rsidRPr="00986089">
        <w:t>о</w:t>
      </w:r>
      <w:r w:rsidRPr="00986089">
        <w:t xml:space="preserve">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986089">
        <w:t>Канкрина</w:t>
      </w:r>
      <w:proofErr w:type="spellEnd"/>
      <w:r w:rsidRPr="00986089"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Общественная мысль в 1830-1850-е гг.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Охранительное направление. Теория официальной народности. Оппозиционная общественная мысль. Славянофилы и западники. Революц</w:t>
      </w:r>
      <w:r w:rsidRPr="00986089">
        <w:t>и</w:t>
      </w:r>
      <w:r w:rsidRPr="00986089">
        <w:t xml:space="preserve">онно-социалистическое течение. Общество петрашевцев.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Внешняя политика России во второй четверти XIX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Основные направления внешней политики. Борьба с революционным движением в Европе. </w:t>
      </w:r>
      <w:proofErr w:type="spellStart"/>
      <w:r w:rsidRPr="00986089">
        <w:t>Кав-казская</w:t>
      </w:r>
      <w:proofErr w:type="spellEnd"/>
      <w:r w:rsidRPr="00986089">
        <w:t xml:space="preserve"> и </w:t>
      </w:r>
      <w:proofErr w:type="gramStart"/>
      <w:r w:rsidRPr="00986089">
        <w:t>русско-иранская</w:t>
      </w:r>
      <w:proofErr w:type="gramEnd"/>
      <w:r w:rsidRPr="00986089">
        <w:t xml:space="preserve">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 </w:t>
      </w:r>
    </w:p>
    <w:p w:rsidR="00986089" w:rsidRPr="00986089" w:rsidRDefault="0098608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 xml:space="preserve">Культура России в первой половине XIX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>.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Образование и книжное дело. Географические экспедиции и их участники. Открытие </w:t>
      </w:r>
      <w:proofErr w:type="spellStart"/>
      <w:proofErr w:type="gramStart"/>
      <w:r w:rsidRPr="00986089">
        <w:t>Антаркти-ды</w:t>
      </w:r>
      <w:proofErr w:type="spellEnd"/>
      <w:proofErr w:type="gramEnd"/>
      <w:r w:rsidRPr="00986089">
        <w:t xml:space="preserve"> русскими мореплавателями. Развитие на</w:t>
      </w:r>
      <w:r w:rsidRPr="00986089">
        <w:t>у</w:t>
      </w:r>
      <w:r w:rsidRPr="00986089">
        <w:t xml:space="preserve">ки: учёные, их открытия и труды. Золотой век русской литературы: писатели и их произведения. Театр и музыка. Архитектура и скульптура: стили, </w:t>
      </w:r>
      <w:proofErr w:type="spellStart"/>
      <w:proofErr w:type="gramStart"/>
      <w:r w:rsidRPr="00986089">
        <w:t>архитек-торы</w:t>
      </w:r>
      <w:proofErr w:type="spellEnd"/>
      <w:proofErr w:type="gramEnd"/>
      <w:r w:rsidRPr="00986089">
        <w:t xml:space="preserve">, скульпторы и их произведения. Живопись: стили, жанры, художники.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Отмена крепостного права в России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lastRenderedPageBreak/>
        <w:t>Император Александр II и его окружение. Необходимость и предпосылки реформ. Подготовка крестьянской реформы. Основные положения крестьянской рефо</w:t>
      </w:r>
      <w:r w:rsidR="00C92C61">
        <w:t>рмы 1861 г. Значение отмены кре</w:t>
      </w:r>
      <w:r w:rsidRPr="00986089">
        <w:t xml:space="preserve">постного права.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>Реформы 1860</w:t>
      </w:r>
      <w:r w:rsidRPr="00986089">
        <w:t>–</w:t>
      </w:r>
      <w:r w:rsidRPr="00986089">
        <w:rPr>
          <w:b/>
          <w:bCs/>
        </w:rPr>
        <w:t xml:space="preserve">1870-х гг.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Земская и городская реформы: основные принципы и положения. Судебная реформа. Реформы в области образования. Военные реформы.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Социально-экономическое развитие пореформенной России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Сельское хозяйство после отмены крепостного права: основные </w:t>
      </w:r>
      <w:r w:rsidR="00C92C61">
        <w:t>черты и векторы развития. Разви</w:t>
      </w:r>
      <w:r w:rsidRPr="00986089">
        <w:t>тие промышленности и торговли. Изменения в социальной стру</w:t>
      </w:r>
      <w:r w:rsidR="00C92C61">
        <w:t>ктуре общества. Положение основ</w:t>
      </w:r>
      <w:r w:rsidRPr="00986089">
        <w:t xml:space="preserve">ных слоёв населения Российской империи.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Общественные движения второй половины XIX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986089">
      <w:pPr>
        <w:pStyle w:val="Default"/>
        <w:spacing w:line="276" w:lineRule="auto"/>
        <w:ind w:firstLine="708"/>
      </w:pPr>
      <w:r w:rsidRPr="00986089">
        <w:t>Подъём общественного движения после поражения в Крымск</w:t>
      </w:r>
      <w:r w:rsidR="00C92C61">
        <w:t>ой войне. Консервативные и либе</w:t>
      </w:r>
      <w:r w:rsidRPr="00986089">
        <w:t>ральные течения общественной жизни. Пол</w:t>
      </w:r>
      <w:r w:rsidRPr="00986089">
        <w:t>и</w:t>
      </w:r>
      <w:r w:rsidRPr="00986089">
        <w:t xml:space="preserve">тика лавирования </w:t>
      </w:r>
      <w:r w:rsidR="00C92C61">
        <w:t>Радикализм. Народническое движе</w:t>
      </w:r>
      <w:r w:rsidRPr="00986089">
        <w:t>ние: идеология, организации и тактика. «Хождение в народ». Начало рабочего движения. Ра</w:t>
      </w:r>
      <w:r w:rsidRPr="00986089">
        <w:t>с</w:t>
      </w:r>
      <w:r w:rsidRPr="00986089">
        <w:t>пространение марксизма. Зарождение российской социал-демократии.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Народное самодержавие Александра III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Начало правления Александра III. Манифест о незыблемости с</w:t>
      </w:r>
      <w:r w:rsidR="00C92C61">
        <w:t>амодержавия. Ограничительная по</w:t>
      </w:r>
      <w:r w:rsidRPr="00986089">
        <w:t>литика в сферах печати, образования и с</w:t>
      </w:r>
      <w:r w:rsidRPr="00986089">
        <w:t>у</w:t>
      </w:r>
      <w:r w:rsidRPr="00986089">
        <w:t>дебного производства. Изменения в земском и городском самоуправлении</w:t>
      </w:r>
      <w:r w:rsidRPr="00986089">
        <w:rPr>
          <w:i/>
          <w:iCs/>
        </w:rPr>
        <w:t xml:space="preserve">. </w:t>
      </w:r>
      <w:r w:rsidRPr="00986089">
        <w:t>Укрепление общинных порядков в деревне. Национальная</w:t>
      </w:r>
      <w:r w:rsidR="00C92C61">
        <w:t xml:space="preserve"> политика. Возраста</w:t>
      </w:r>
      <w:r w:rsidRPr="00986089">
        <w:t>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</w:t>
      </w:r>
      <w:r w:rsidR="00C92C61">
        <w:t>ские и финансовые рефор</w:t>
      </w:r>
      <w:r w:rsidRPr="00986089">
        <w:t xml:space="preserve">мы. Разработка рабочего законодательства.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Внешняя политика России во второй половине XIX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 </w:t>
      </w:r>
    </w:p>
    <w:p w:rsidR="00986089" w:rsidRPr="00986089" w:rsidRDefault="00986089" w:rsidP="00986089">
      <w:pPr>
        <w:pStyle w:val="Default"/>
        <w:spacing w:line="276" w:lineRule="auto"/>
      </w:pPr>
      <w:r w:rsidRPr="00986089">
        <w:t>Присоединение Средней Азии. Дальневосточная политика Рос</w:t>
      </w:r>
      <w:r w:rsidR="00C92C61">
        <w:t>сии. Продажа Аляски. Внешняя по</w:t>
      </w:r>
      <w:r w:rsidRPr="00986089">
        <w:t>литика при Александре III. Ослабление влияния России на Балк</w:t>
      </w:r>
      <w:r w:rsidR="00C92C61">
        <w:t>анах. Российско-германские отно</w:t>
      </w:r>
      <w:r w:rsidRPr="00986089">
        <w:t>шения. Сближение России и Франции. Азиатская политика.</w:t>
      </w:r>
      <w:proofErr w:type="gramStart"/>
      <w:r w:rsidRPr="00986089">
        <w:t xml:space="preserve"> .</w:t>
      </w:r>
      <w:proofErr w:type="gramEnd"/>
      <w:r w:rsidRPr="00986089">
        <w:t xml:space="preserve">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Культура России во второй половине XIX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Развитие образования. Печать и книжное дело. Развитие росс</w:t>
      </w:r>
      <w:r w:rsidR="00C92C61">
        <w:t>ийской науки: достижения россий</w:t>
      </w:r>
      <w:r w:rsidRPr="00986089">
        <w:t>ских учёных, их вклад в мировую науку и те</w:t>
      </w:r>
      <w:r w:rsidRPr="00986089">
        <w:t>х</w:t>
      </w:r>
      <w:r w:rsidRPr="00986089">
        <w:t xml:space="preserve">нику. Литература: стили, жанры, общественное звучание литературы. Театр и музыка. Живопись. Архитектура и скульптура.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На пороге нового века: динамика и противоречия социально-экономического развития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Особенности промышленного и аграрного развития на рубеж</w:t>
      </w:r>
      <w:r w:rsidR="00C92C61">
        <w:t>е XIX–XX вв. Политика модерниза</w:t>
      </w:r>
      <w:r w:rsidRPr="00986089">
        <w:t>ции «сверху». С.Ю. Витте. Государственный капитализм. Агр</w:t>
      </w:r>
      <w:r w:rsidR="00C92C61">
        <w:t>арный вопрос. Формирование моно</w:t>
      </w:r>
      <w:r w:rsidRPr="00986089">
        <w:t>полий. Иностранный капитал в России. Политическая система.</w:t>
      </w:r>
      <w:r w:rsidR="00C92C61">
        <w:t xml:space="preserve"> Император Николай II и его во</w:t>
      </w:r>
      <w:r w:rsidR="00C92C61">
        <w:t>з</w:t>
      </w:r>
      <w:r w:rsidRPr="00986089">
        <w:t xml:space="preserve">зрения. Социальная структура общества, положение основных групп населения.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Русско-японская война 1904-1905 гг.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 xml:space="preserve">Политика России на Дальнем Востоке. Причины, начало и ход военных действий. </w:t>
      </w:r>
      <w:proofErr w:type="spellStart"/>
      <w:r w:rsidRPr="00986089">
        <w:t>Портсмутский</w:t>
      </w:r>
      <w:proofErr w:type="spellEnd"/>
      <w:r w:rsidRPr="00986089">
        <w:t xml:space="preserve"> мир. Воздействие войны на общественно-политическую жизнь страны. </w:t>
      </w:r>
    </w:p>
    <w:p w:rsidR="00986089" w:rsidRPr="00986089" w:rsidRDefault="0098608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 xml:space="preserve">Общественное движение в России в начале XX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>.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lastRenderedPageBreak/>
        <w:t>Образование политических партий. Социалистические (революционные) политические партии. Либеральные политические партии. Консерв</w:t>
      </w:r>
      <w:r w:rsidRPr="00986089">
        <w:t>а</w:t>
      </w:r>
      <w:r w:rsidRPr="00986089">
        <w:t xml:space="preserve">тивные (традиционалистские) политические партии. </w:t>
      </w:r>
    </w:p>
    <w:p w:rsidR="00986089" w:rsidRPr="00986089" w:rsidRDefault="00986089" w:rsidP="00986089">
      <w:pPr>
        <w:pStyle w:val="Default"/>
        <w:spacing w:line="276" w:lineRule="auto"/>
        <w:ind w:firstLine="708"/>
        <w:rPr>
          <w:b/>
          <w:bCs/>
        </w:rPr>
      </w:pPr>
      <w:r w:rsidRPr="00986089">
        <w:rPr>
          <w:b/>
          <w:bCs/>
        </w:rPr>
        <w:t>Первая российская революция (1905-1907)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Первая российская революция: причины и характер. Начало революции: «кровавое воскресенье». Основные события революции: возникнов</w:t>
      </w:r>
      <w:r w:rsidRPr="00986089">
        <w:t>е</w:t>
      </w:r>
      <w:r w:rsidRPr="00986089">
        <w:t>ние Советов, восстания в армии и на флоте, всеросс</w:t>
      </w:r>
      <w:r w:rsidR="00C92C61">
        <w:t>ий</w:t>
      </w:r>
      <w:r w:rsidRPr="00986089">
        <w:t xml:space="preserve">ская политическая стачка. Манифест 17 октября 1905 г. Начало российского парламентаризма. Итоги и значение первой российской революции.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Общество и власть после революции. </w:t>
      </w:r>
      <w:proofErr w:type="spellStart"/>
      <w:r w:rsidRPr="00986089">
        <w:rPr>
          <w:b/>
          <w:bCs/>
        </w:rPr>
        <w:t>Столыпинские</w:t>
      </w:r>
      <w:proofErr w:type="spellEnd"/>
      <w:r w:rsidRPr="00986089">
        <w:rPr>
          <w:b/>
          <w:bCs/>
        </w:rPr>
        <w:t xml:space="preserve"> реформы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t>Правительственная программа П.А. Столыпина. Третьеиюньская политическая система. Аграрная реформа: цели, осуществление, итоги р</w:t>
      </w:r>
      <w:r w:rsidRPr="00986089">
        <w:t>е</w:t>
      </w:r>
      <w:r w:rsidRPr="00986089">
        <w:t xml:space="preserve">формы. </w:t>
      </w:r>
    </w:p>
    <w:p w:rsidR="00986089" w:rsidRPr="00986089" w:rsidRDefault="00986089" w:rsidP="00C92C61">
      <w:pPr>
        <w:pStyle w:val="Default"/>
        <w:spacing w:line="276" w:lineRule="auto"/>
        <w:ind w:firstLine="708"/>
      </w:pPr>
      <w:r w:rsidRPr="00986089">
        <w:rPr>
          <w:b/>
          <w:bCs/>
        </w:rPr>
        <w:t xml:space="preserve">Культура России в начале XX </w:t>
      </w:r>
      <w:proofErr w:type="gramStart"/>
      <w:r w:rsidRPr="00986089">
        <w:rPr>
          <w:b/>
          <w:bCs/>
        </w:rPr>
        <w:t>в</w:t>
      </w:r>
      <w:proofErr w:type="gramEnd"/>
      <w:r w:rsidRPr="00986089">
        <w:rPr>
          <w:b/>
          <w:bCs/>
        </w:rPr>
        <w:t xml:space="preserve">. </w:t>
      </w:r>
    </w:p>
    <w:p w:rsidR="00986089" w:rsidRPr="00986089" w:rsidRDefault="00986089" w:rsidP="00986089">
      <w:pPr>
        <w:pStyle w:val="Default"/>
        <w:spacing w:line="276" w:lineRule="auto"/>
        <w:ind w:firstLine="708"/>
        <w:rPr>
          <w:color w:val="auto"/>
        </w:rPr>
      </w:pPr>
      <w:r w:rsidRPr="00986089"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</w:t>
      </w:r>
      <w:r w:rsidRPr="00986089">
        <w:t>а</w:t>
      </w:r>
      <w:r w:rsidRPr="00986089">
        <w:t>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176" w:rsidRDefault="00013176" w:rsidP="00EB194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 w:rsidRPr="0019258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 w:rsidRPr="00192585">
        <w:rPr>
          <w:rFonts w:ascii="Times New Roman" w:hAnsi="Times New Roman"/>
          <w:sz w:val="24"/>
          <w:szCs w:val="24"/>
        </w:rPr>
        <w:t>«</w:t>
      </w:r>
      <w:proofErr w:type="spellStart"/>
      <w:r w:rsidRPr="00192585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192585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964"/>
        <w:gridCol w:w="4042"/>
      </w:tblGrid>
      <w:tr w:rsidR="00B66AA6" w:rsidRPr="00192585" w:rsidTr="000F0BBC">
        <w:tc>
          <w:tcPr>
            <w:tcW w:w="4503" w:type="dxa"/>
          </w:tcPr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Рассмотрено на  МО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от ______________20__г.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585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19258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964" w:type="dxa"/>
          </w:tcPr>
          <w:p w:rsidR="00B66AA6" w:rsidRPr="00192585" w:rsidRDefault="00B66AA6" w:rsidP="000F0BBC">
            <w:pPr>
              <w:jc w:val="both"/>
              <w:rPr>
                <w:rFonts w:ascii="Times New Roman" w:hAnsi="Times New Roman"/>
              </w:rPr>
            </w:pPr>
            <w:r w:rsidRPr="00192585">
              <w:rPr>
                <w:rFonts w:ascii="Times New Roman" w:hAnsi="Times New Roman"/>
              </w:rPr>
              <w:t>СОГЛАСОВАНО</w:t>
            </w:r>
          </w:p>
          <w:p w:rsidR="00B66AA6" w:rsidRPr="00192585" w:rsidRDefault="00B66AA6" w:rsidP="000F0BBC">
            <w:pPr>
              <w:jc w:val="both"/>
              <w:rPr>
                <w:rFonts w:ascii="Times New Roman" w:hAnsi="Times New Roman"/>
              </w:rPr>
            </w:pPr>
            <w:r w:rsidRPr="00192585">
              <w:rPr>
                <w:rFonts w:ascii="Times New Roman" w:hAnsi="Times New Roman"/>
              </w:rPr>
              <w:t xml:space="preserve">на методическом совете  </w:t>
            </w:r>
          </w:p>
          <w:p w:rsidR="00B66AA6" w:rsidRPr="00192585" w:rsidRDefault="00B66AA6" w:rsidP="000F0BBC">
            <w:pPr>
              <w:jc w:val="both"/>
              <w:rPr>
                <w:rFonts w:ascii="Times New Roman" w:hAnsi="Times New Roman"/>
              </w:rPr>
            </w:pPr>
            <w:r w:rsidRPr="00192585">
              <w:rPr>
                <w:rFonts w:ascii="Times New Roman" w:hAnsi="Times New Roman"/>
              </w:rPr>
              <w:t>МБОУ «</w:t>
            </w:r>
            <w:proofErr w:type="spellStart"/>
            <w:r w:rsidRPr="00192585">
              <w:rPr>
                <w:rFonts w:ascii="Times New Roman" w:hAnsi="Times New Roman"/>
              </w:rPr>
              <w:t>Зыковская</w:t>
            </w:r>
            <w:proofErr w:type="spellEnd"/>
            <w:r w:rsidRPr="00192585">
              <w:rPr>
                <w:rFonts w:ascii="Times New Roman" w:hAnsi="Times New Roman"/>
              </w:rPr>
              <w:t xml:space="preserve"> СОШ»</w:t>
            </w:r>
          </w:p>
          <w:p w:rsidR="00B66AA6" w:rsidRPr="00192585" w:rsidRDefault="00B66AA6" w:rsidP="000F0BBC">
            <w:pPr>
              <w:jc w:val="both"/>
              <w:rPr>
                <w:rFonts w:ascii="Times New Roman" w:hAnsi="Times New Roman"/>
              </w:rPr>
            </w:pPr>
            <w:r w:rsidRPr="00192585">
              <w:rPr>
                <w:rFonts w:ascii="Times New Roman" w:hAnsi="Times New Roman"/>
              </w:rPr>
              <w:t>Протокол №_____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</w:rPr>
              <w:t xml:space="preserve"> «_____»_______20        </w:t>
            </w:r>
            <w:r w:rsidRPr="001925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AA6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 xml:space="preserve">Руководитель МС 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Александрова _________</w:t>
            </w:r>
          </w:p>
        </w:tc>
        <w:tc>
          <w:tcPr>
            <w:tcW w:w="4042" w:type="dxa"/>
          </w:tcPr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192585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192585">
              <w:rPr>
                <w:rFonts w:ascii="Times New Roman" w:hAnsi="Times New Roman"/>
                <w:sz w:val="24"/>
                <w:szCs w:val="24"/>
              </w:rPr>
              <w:t xml:space="preserve"> СОШ» ____________________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585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 w:rsidRPr="0019258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66AA6" w:rsidRPr="00192585" w:rsidRDefault="00B66AA6" w:rsidP="000F0BBC">
            <w:pPr>
              <w:rPr>
                <w:rFonts w:ascii="Times New Roman" w:hAnsi="Times New Roman"/>
                <w:sz w:val="24"/>
                <w:szCs w:val="24"/>
              </w:rPr>
            </w:pPr>
            <w:r w:rsidRPr="00192585">
              <w:rPr>
                <w:rFonts w:ascii="Times New Roman" w:hAnsi="Times New Roman"/>
                <w:sz w:val="24"/>
                <w:szCs w:val="24"/>
              </w:rPr>
              <w:t>от _______________20__г.</w:t>
            </w:r>
          </w:p>
        </w:tc>
      </w:tr>
    </w:tbl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Pr="00192585" w:rsidRDefault="00B66AA6" w:rsidP="00B66A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ние к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бочей учебной программе</w:t>
      </w:r>
    </w:p>
    <w:p w:rsidR="00B66AA6" w:rsidRPr="00231E89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истории (1914-начало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.)</w:t>
      </w: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2020</w:t>
      </w:r>
      <w:r w:rsidRPr="0019258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 год</w:t>
      </w: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 w:rsidRPr="00192585">
        <w:rPr>
          <w:rFonts w:ascii="Times New Roman" w:hAnsi="Times New Roman"/>
          <w:sz w:val="24"/>
          <w:szCs w:val="24"/>
        </w:rPr>
        <w:t>Программу составила  Иванова Т. Г.</w:t>
      </w: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 w:rsidRPr="0019258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92585">
        <w:rPr>
          <w:rFonts w:ascii="Times New Roman" w:hAnsi="Times New Roman"/>
          <w:sz w:val="24"/>
          <w:szCs w:val="24"/>
        </w:rPr>
        <w:t>Зыково</w:t>
      </w:r>
      <w:proofErr w:type="spellEnd"/>
      <w:r w:rsidRPr="00192585">
        <w:rPr>
          <w:rFonts w:ascii="Times New Roman" w:hAnsi="Times New Roman"/>
          <w:sz w:val="24"/>
          <w:szCs w:val="24"/>
        </w:rPr>
        <w:t xml:space="preserve"> </w:t>
      </w:r>
    </w:p>
    <w:p w:rsidR="00B66AA6" w:rsidRPr="0019258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192585">
        <w:rPr>
          <w:rFonts w:ascii="Times New Roman" w:hAnsi="Times New Roman"/>
          <w:sz w:val="24"/>
          <w:szCs w:val="24"/>
        </w:rPr>
        <w:t>г.</w:t>
      </w: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6AA6" w:rsidRPr="00CF25FA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6AA6" w:rsidRPr="00CF25FA" w:rsidRDefault="00B66AA6" w:rsidP="00B66A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Pr="000C334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D7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Всеобщей истории в 10 классе</w:t>
      </w:r>
    </w:p>
    <w:p w:rsidR="00B66AA6" w:rsidRPr="00EE7D72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464"/>
        <w:gridCol w:w="1056"/>
        <w:gridCol w:w="993"/>
        <w:gridCol w:w="1181"/>
      </w:tblGrid>
      <w:tr w:rsidR="00B66AA6" w:rsidRPr="00EA7F2D" w:rsidTr="000F0BBC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5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</w:t>
            </w: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66AA6" w:rsidRPr="00EA7F2D" w:rsidTr="000F0BBC">
        <w:trPr>
          <w:cantSplit/>
          <w:trHeight w:val="30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Авт.</w:t>
            </w:r>
          </w:p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6AA6" w:rsidRPr="00EA7F2D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B92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накануне и в годы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ервой мировой войны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Pr="00515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1D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2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период (1918-1939)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4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мировая война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мир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трольная работа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6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6AA6" w:rsidRDefault="00B66AA6" w:rsidP="00B66AA6">
      <w:pPr>
        <w:rPr>
          <w:rFonts w:ascii="Times New Roman" w:hAnsi="Times New Roman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AA6" w:rsidRPr="00CF25FA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D72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истории России (1914г. – начало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CF25FA">
        <w:rPr>
          <w:rFonts w:ascii="Times New Roman" w:hAnsi="Times New Roman"/>
          <w:b/>
          <w:sz w:val="24"/>
          <w:szCs w:val="24"/>
        </w:rPr>
        <w:t>)</w:t>
      </w:r>
    </w:p>
    <w:p w:rsidR="00B66AA6" w:rsidRPr="00EE7D72" w:rsidRDefault="00B66AA6" w:rsidP="00B66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464"/>
        <w:gridCol w:w="1056"/>
        <w:gridCol w:w="993"/>
        <w:gridCol w:w="1181"/>
      </w:tblGrid>
      <w:tr w:rsidR="00B66AA6" w:rsidRPr="00EA7F2D" w:rsidTr="000F0BBC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 раздела</w:t>
            </w:r>
          </w:p>
        </w:tc>
        <w:tc>
          <w:tcPr>
            <w:tcW w:w="5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</w:t>
            </w: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66AA6" w:rsidRPr="00EA7F2D" w:rsidTr="000F0BBC">
        <w:trPr>
          <w:cantSplit/>
          <w:trHeight w:val="30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Авт.</w:t>
            </w:r>
          </w:p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6AA6" w:rsidRPr="00EA7F2D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B922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245">
              <w:rPr>
                <w:rFonts w:ascii="Times New Roman" w:hAnsi="Times New Roman"/>
                <w:bCs/>
                <w:sz w:val="24"/>
                <w:szCs w:val="24"/>
              </w:rPr>
              <w:t>Россия в годы великих потрясений 1914-1921гг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9224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2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DC3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515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1D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2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DC3">
              <w:rPr>
                <w:rFonts w:ascii="Times New Roman" w:hAnsi="Times New Roman"/>
                <w:bCs/>
                <w:sz w:val="24"/>
                <w:szCs w:val="24"/>
              </w:rPr>
              <w:t>Раздел II Советский Союз в 1920-1930гг.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F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Советский союз в годы военных испытаний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трольная работа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B21DC3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Апогей и кризис советской системы.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CCC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 в 1945-1991гг.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Pr="00515FF5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 в 1991-201…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трольная работа</w:t>
            </w:r>
          </w:p>
        </w:tc>
      </w:tr>
      <w:tr w:rsidR="00B66AA6" w:rsidRPr="00B21DC3" w:rsidTr="000F0BBC">
        <w:trPr>
          <w:cantSplit/>
          <w:trHeight w:val="5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AA6" w:rsidRPr="00B21DC3" w:rsidTr="000F0BBC">
        <w:trPr>
          <w:cantSplit/>
          <w:trHeight w:val="562"/>
        </w:trPr>
        <w:tc>
          <w:tcPr>
            <w:tcW w:w="6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A6" w:rsidRDefault="00B66AA6" w:rsidP="000F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6AA6" w:rsidRDefault="00B66AA6" w:rsidP="00B66AA6">
      <w:pPr>
        <w:rPr>
          <w:rFonts w:ascii="Times New Roman" w:hAnsi="Times New Roman"/>
        </w:rPr>
      </w:pPr>
    </w:p>
    <w:p w:rsidR="00B66AA6" w:rsidRDefault="00B66AA6" w:rsidP="00B66A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6AA6" w:rsidRPr="006E6245" w:rsidRDefault="00B66AA6" w:rsidP="00B66A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624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45"/>
        <w:gridCol w:w="1134"/>
        <w:gridCol w:w="993"/>
        <w:gridCol w:w="992"/>
      </w:tblGrid>
      <w:tr w:rsidR="00B66AA6" w:rsidRPr="006E6245" w:rsidTr="000F0BBC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62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2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62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  <w:proofErr w:type="spellStart"/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мени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66AA6" w:rsidRPr="006E6245" w:rsidTr="000F0BBC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66AA6" w:rsidRPr="006E6245" w:rsidTr="000F0BBC">
        <w:trPr>
          <w:trHeight w:val="27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AA6" w:rsidRPr="0050179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Мир накануне и в годы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ервой мировой войны (3 часа)</w:t>
            </w:r>
          </w:p>
        </w:tc>
      </w:tr>
      <w:tr w:rsidR="00B66AA6" w:rsidRPr="006E6245" w:rsidTr="000F0BBC">
        <w:trPr>
          <w:trHeight w:val="26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20277D" w:rsidRDefault="00B66AA6" w:rsidP="000F0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война. 1914-1918 гг. Тест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AA6" w:rsidRPr="0050179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(1918-1939) (9 часов)</w:t>
            </w: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войны: революции и распада империй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Запада в 1920-е гг. США. Великобритания. Франция. Германия.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1929-1933. Великая депрессия. Пути выхода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Запада в 1930-е гг. США: «Новый курс»  Ф.Д. Рузвельта. Великобритания: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Нарастание агрессии в мире. Установление нацистской диктат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 Германии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фашизмом. Народный фронт во Франции и Испании. Австрия: от демократии к авторитарному режиму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1930-е гг. Политика «умиротвор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 агрессора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B565DF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Восток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Тест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AA6" w:rsidRPr="00B565DF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Вторая мировая война (3 часа)</w:t>
            </w: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войны. Коренной перелом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Завершающий 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войны. Послевоенное урегулирование. Тест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16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AA6" w:rsidRPr="00980F5D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Соревнование социальных систем (9 часов)</w:t>
            </w: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«холодной войны». Международные отношения в 1945 - первой половине 1950-х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1950-1980-е гг. От «разрядки» к возвращению политики «холодной войны»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1945-1970-е гг. «Общество потребления»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Кризисы 1970-1980-х гг. Становление постиндустриального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формационного общества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ворот. Политика «третьего пути»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борьба, гражданское общество и социальные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Центральной и  Восто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 Европы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Китай, Япония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B40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Современный мир </w:t>
            </w: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Глобализация и новые вызовы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40D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трольная работа</w:t>
            </w:r>
          </w:p>
          <w:p w:rsidR="00B66AA6" w:rsidRPr="008142F3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6AA6" w:rsidRPr="006E6245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rPr>
          <w:rFonts w:ascii="Times New Roman" w:hAnsi="Times New Roman"/>
        </w:rPr>
      </w:pPr>
    </w:p>
    <w:p w:rsidR="00B66AA6" w:rsidRPr="006E6245" w:rsidRDefault="00B66AA6" w:rsidP="00B66A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624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142"/>
        <w:gridCol w:w="1134"/>
        <w:gridCol w:w="1275"/>
        <w:gridCol w:w="1418"/>
      </w:tblGrid>
      <w:tr w:rsidR="00B66AA6" w:rsidRPr="006E6245" w:rsidTr="000F0BBC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62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2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62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66AA6" w:rsidRPr="006E6245" w:rsidTr="000F0BBC">
        <w:trPr>
          <w:trHeight w:val="57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66AA6" w:rsidRPr="006E6245" w:rsidTr="000F0BBC">
        <w:trPr>
          <w:trHeight w:val="270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Россия в годы великих потрясений 1914-1921гг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(10 часов)</w:t>
            </w:r>
          </w:p>
        </w:tc>
      </w:tr>
      <w:tr w:rsidR="00B66AA6" w:rsidRPr="006E6245" w:rsidTr="000F0BBC">
        <w:trPr>
          <w:trHeight w:val="26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ервой мировой войне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и общество.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Нарастание кризиса. Входная контрольная работа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8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революция 1917г.: от Февраля к октябрю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к власти большевиков Становление советской власти.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60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Гражданской войны. В вихре братоубийс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противостояния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годы военного коммунизма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эпоху революционных потрясений. Рев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люция и культура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7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ПОУ: Россия в годы великих потрясений 1914-1921гг Тест.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24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AA6" w:rsidRPr="0056675A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II Советский Союз в 1920-1930гг.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667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66AA6" w:rsidRPr="006E6245" w:rsidTr="000F0BBC">
        <w:trPr>
          <w:trHeight w:val="2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СССР в годы нэпа. 1921-1928 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3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СССР и внутренняя политика советской власти в 1920-е гг.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Индустриализация и коллективизация в 1930-е гг.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1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СССР в 1930е гг. Советское  общество в 1920-1930е гг.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tabs>
                <w:tab w:val="right" w:pos="5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1920-1930е гг.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1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и культура СССР в 1920-1930е гг. </w:t>
            </w:r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181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AA6" w:rsidRPr="005D574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III. Советский Союз в годы военных испытаний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</w:tr>
      <w:tr w:rsidR="00B66AA6" w:rsidRPr="006E6245" w:rsidTr="000F0BBC">
        <w:trPr>
          <w:trHeight w:val="21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накануне Великой Отечественной войны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Начальный этап Великой Отечественной войны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1941г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2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Битва за Москву и оборона Ленинграда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2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Коренной перелом в Великой Отечественной войне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и общество. Во вражеском тылу.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3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наука в годы войны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6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Победа СССР в Великой Отечественной войне. Итоги и уроки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5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и вопросы послевоенного мирного устройства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7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 в годы Великой отечественной войны.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358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D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Апогей и кризис советской системы. 1945-1991 гг. (8 часов) </w:t>
            </w:r>
          </w:p>
        </w:tc>
      </w:tr>
      <w:tr w:rsidR="00B66AA6" w:rsidRPr="006E6245" w:rsidTr="000F0BBC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Союз в последние годы жизни Сталина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1945–1964 гг.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2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Сталина и борьба за власть в высшем руководстве страны. Смена политического курса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СССР во второй половине 1950-х -1960-х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СССР в 50-60е гг. Советское общество конца 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60х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1953-1964гг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Брежневская эпоха: достижения и проблемы.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2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советского общества в 1970-е - начале 1980-х гг. Повседневная жизнь советского человека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37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AA6" w:rsidRPr="001F1F75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1F1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Российская Федерация в 1991-2016 гг. (11 часов)</w:t>
            </w:r>
            <w:r w:rsidRPr="001F1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6AA6" w:rsidRPr="006E6245" w:rsidTr="000F0BBC">
        <w:trPr>
          <w:trHeight w:val="7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политика: от разрядки к новому витку</w:t>
            </w:r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конфронтации. Перестройка, гласность и политическая</w:t>
            </w:r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5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Перестройка экономики и общество Кризис и распад СССР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мышление. Начало рыночных реформ в России в 1992гг.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9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Политико-конституционный кризис 1993г.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8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Попытки корректировки курса реформ. Национальные и социальные проблемы 1990х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президентство Б.Н. Ельцина.1996–1999 гг.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74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Российской Федерации</w:t>
            </w:r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1990-е гг. Политическое развитие России в 2000–2016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48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экономики России 2000-2008г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экономика в 2009–2016 гг. </w:t>
            </w:r>
            <w:r w:rsidRPr="004E0847">
              <w:rPr>
                <w:rFonts w:ascii="Times New Roman" w:hAnsi="Times New Roman"/>
                <w:sz w:val="24"/>
                <w:szCs w:val="24"/>
              </w:rPr>
              <w:t>Экономика Красноя</w:t>
            </w:r>
            <w:r w:rsidRPr="004E0847">
              <w:rPr>
                <w:rFonts w:ascii="Times New Roman" w:hAnsi="Times New Roman"/>
                <w:sz w:val="24"/>
                <w:szCs w:val="24"/>
              </w:rPr>
              <w:t>р</w:t>
            </w:r>
            <w:r w:rsidRPr="004E0847">
              <w:rPr>
                <w:rFonts w:ascii="Times New Roman" w:hAnsi="Times New Roman"/>
                <w:sz w:val="24"/>
                <w:szCs w:val="24"/>
              </w:rPr>
              <w:t>ского края в изучаемый период.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63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развитие России в 2000–2016 гг.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Внешняя</w:t>
            </w:r>
            <w:proofErr w:type="gramEnd"/>
          </w:p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политика России в начале XXI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56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Образование, наука и культура России в конце XX – начале  XXI вв.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AA6" w:rsidRPr="006E6245" w:rsidTr="000F0BBC">
        <w:trPr>
          <w:trHeight w:val="27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6AA6" w:rsidRPr="006E6245" w:rsidRDefault="00B66AA6" w:rsidP="000F0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B66AA6" w:rsidRDefault="00B66AA6" w:rsidP="00B66AA6">
      <w:pPr>
        <w:jc w:val="center"/>
        <w:rPr>
          <w:rFonts w:ascii="Times New Roman" w:hAnsi="Times New Roman"/>
          <w:sz w:val="24"/>
          <w:szCs w:val="24"/>
        </w:rPr>
      </w:pPr>
    </w:p>
    <w:p w:rsidR="005A7E42" w:rsidRDefault="005A7E42" w:rsidP="005A7E42">
      <w:pPr>
        <w:pStyle w:val="Default"/>
        <w:pageBreakBefore/>
        <w:rPr>
          <w:color w:val="auto"/>
        </w:rPr>
      </w:pPr>
    </w:p>
    <w:sectPr w:rsidR="005A7E42" w:rsidSect="00612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46" w:rsidRPr="001A7B18" w:rsidRDefault="00667946" w:rsidP="001A7B18">
      <w:pPr>
        <w:spacing w:after="0" w:line="240" w:lineRule="auto"/>
      </w:pPr>
      <w:r>
        <w:separator/>
      </w:r>
    </w:p>
  </w:endnote>
  <w:endnote w:type="continuationSeparator" w:id="1">
    <w:p w:rsidR="00667946" w:rsidRPr="001A7B18" w:rsidRDefault="00667946" w:rsidP="001A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46" w:rsidRPr="001A7B18" w:rsidRDefault="00667946" w:rsidP="001A7B18">
      <w:pPr>
        <w:spacing w:after="0" w:line="240" w:lineRule="auto"/>
      </w:pPr>
      <w:r>
        <w:separator/>
      </w:r>
    </w:p>
  </w:footnote>
  <w:footnote w:type="continuationSeparator" w:id="1">
    <w:p w:rsidR="00667946" w:rsidRPr="001A7B18" w:rsidRDefault="00667946" w:rsidP="001A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AE4"/>
    <w:multiLevelType w:val="hybridMultilevel"/>
    <w:tmpl w:val="0DB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37"/>
    <w:rsid w:val="00013176"/>
    <w:rsid w:val="000317B3"/>
    <w:rsid w:val="000C74D8"/>
    <w:rsid w:val="000D53BA"/>
    <w:rsid w:val="000F0CEA"/>
    <w:rsid w:val="00152E20"/>
    <w:rsid w:val="0016790A"/>
    <w:rsid w:val="0017120C"/>
    <w:rsid w:val="001A7B18"/>
    <w:rsid w:val="00262252"/>
    <w:rsid w:val="0027080A"/>
    <w:rsid w:val="003621E7"/>
    <w:rsid w:val="003D1580"/>
    <w:rsid w:val="00433A40"/>
    <w:rsid w:val="004741D3"/>
    <w:rsid w:val="004C5FA2"/>
    <w:rsid w:val="00530A90"/>
    <w:rsid w:val="005A7E42"/>
    <w:rsid w:val="00612E37"/>
    <w:rsid w:val="00661E3F"/>
    <w:rsid w:val="00667946"/>
    <w:rsid w:val="00682EA4"/>
    <w:rsid w:val="006B0862"/>
    <w:rsid w:val="00735375"/>
    <w:rsid w:val="007B68A4"/>
    <w:rsid w:val="007D0F40"/>
    <w:rsid w:val="0088403C"/>
    <w:rsid w:val="008951AA"/>
    <w:rsid w:val="008B78EB"/>
    <w:rsid w:val="008D3BE5"/>
    <w:rsid w:val="008D517B"/>
    <w:rsid w:val="008F5E3D"/>
    <w:rsid w:val="00986089"/>
    <w:rsid w:val="009A2EBE"/>
    <w:rsid w:val="009B37CC"/>
    <w:rsid w:val="00A6476F"/>
    <w:rsid w:val="00AC29B8"/>
    <w:rsid w:val="00AD1F86"/>
    <w:rsid w:val="00B3009F"/>
    <w:rsid w:val="00B37E82"/>
    <w:rsid w:val="00B50977"/>
    <w:rsid w:val="00B60C73"/>
    <w:rsid w:val="00B66AA6"/>
    <w:rsid w:val="00BA4FB2"/>
    <w:rsid w:val="00BB171B"/>
    <w:rsid w:val="00BB7709"/>
    <w:rsid w:val="00BC7427"/>
    <w:rsid w:val="00C00958"/>
    <w:rsid w:val="00C3605E"/>
    <w:rsid w:val="00C92C61"/>
    <w:rsid w:val="00CB2088"/>
    <w:rsid w:val="00CB74BA"/>
    <w:rsid w:val="00CF6EA0"/>
    <w:rsid w:val="00D06E5B"/>
    <w:rsid w:val="00D4449A"/>
    <w:rsid w:val="00D5549D"/>
    <w:rsid w:val="00D8566B"/>
    <w:rsid w:val="00DB13DC"/>
    <w:rsid w:val="00DE1F48"/>
    <w:rsid w:val="00E62BED"/>
    <w:rsid w:val="00E73B64"/>
    <w:rsid w:val="00E75FE8"/>
    <w:rsid w:val="00EA4AD0"/>
    <w:rsid w:val="00EB1945"/>
    <w:rsid w:val="00EC7DF0"/>
    <w:rsid w:val="00EE3EE1"/>
    <w:rsid w:val="00EF0DD0"/>
    <w:rsid w:val="00EF7D98"/>
    <w:rsid w:val="00F94D92"/>
    <w:rsid w:val="00F95D9B"/>
    <w:rsid w:val="00F9721F"/>
    <w:rsid w:val="00FC206A"/>
    <w:rsid w:val="00F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5D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3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9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7B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7B18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8D5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C0095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F6EA0"/>
    <w:pPr>
      <w:ind w:left="720"/>
      <w:contextualSpacing/>
    </w:pPr>
  </w:style>
  <w:style w:type="paragraph" w:customStyle="1" w:styleId="c8">
    <w:name w:val="c8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EB1945"/>
  </w:style>
  <w:style w:type="paragraph" w:customStyle="1" w:styleId="c1">
    <w:name w:val="c1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EB1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B1945"/>
  </w:style>
  <w:style w:type="character" w:customStyle="1" w:styleId="ab">
    <w:name w:val="_"/>
    <w:basedOn w:val="a0"/>
    <w:rsid w:val="009A2EBE"/>
  </w:style>
  <w:style w:type="character" w:customStyle="1" w:styleId="ff2">
    <w:name w:val="ff2"/>
    <w:basedOn w:val="a0"/>
    <w:rsid w:val="009A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4</cp:revision>
  <cp:lastPrinted>2021-01-10T15:09:00Z</cp:lastPrinted>
  <dcterms:created xsi:type="dcterms:W3CDTF">2021-01-27T03:49:00Z</dcterms:created>
  <dcterms:modified xsi:type="dcterms:W3CDTF">2021-03-01T10:23:00Z</dcterms:modified>
</cp:coreProperties>
</file>