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6F46F8" w:rsidRPr="006F46F8" w:rsidTr="006F46F8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рабочая программа по учебному предмету: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«Окружающий мир» (вариант </w:t>
      </w:r>
      <w:r w:rsidR="00B27E6C">
        <w:rPr>
          <w:rFonts w:eastAsia="Times New Roman"/>
          <w:sz w:val="28"/>
          <w:szCs w:val="28"/>
          <w:lang w:val="ru-RU"/>
        </w:rPr>
        <w:t>6.1</w:t>
      </w:r>
      <w:r>
        <w:rPr>
          <w:rFonts w:eastAsia="Times New Roman"/>
          <w:sz w:val="28"/>
          <w:szCs w:val="28"/>
          <w:lang w:val="ru-RU"/>
        </w:rPr>
        <w:t>)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Срок реализации  программы  4 года</w:t>
      </w: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0B33DB" w:rsidRDefault="000B33DB" w:rsidP="000B33DB">
      <w:pPr>
        <w:ind w:firstLine="360"/>
        <w:jc w:val="center"/>
        <w:rPr>
          <w:sz w:val="28"/>
          <w:szCs w:val="28"/>
          <w:lang w:val="ru-RU"/>
        </w:rPr>
      </w:pPr>
    </w:p>
    <w:p w:rsidR="000B33DB" w:rsidRDefault="000B33DB" w:rsidP="000B33DB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Составлена на основе авторской программы курса «Окружающий мир»</w:t>
      </w:r>
      <w:r>
        <w:rPr>
          <w:color w:val="000000"/>
          <w:spacing w:val="-3"/>
          <w:lang w:val="ru-RU"/>
        </w:rPr>
        <w:t xml:space="preserve"> на основе авторской программы</w:t>
      </w:r>
      <w:r>
        <w:rPr>
          <w:lang w:val="ru-RU"/>
        </w:rPr>
        <w:t xml:space="preserve"> А.А.Плешакова</w:t>
      </w:r>
      <w:r>
        <w:rPr>
          <w:color w:val="000000"/>
          <w:spacing w:val="-3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Сборник</w:t>
      </w:r>
      <w:r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</w:t>
      </w:r>
      <w:proofErr w:type="spellStart"/>
      <w:r>
        <w:rPr>
          <w:sz w:val="28"/>
          <w:szCs w:val="28"/>
          <w:lang w:val="ru-RU"/>
        </w:rPr>
        <w:t>общеобразоват</w:t>
      </w:r>
      <w:proofErr w:type="spellEnd"/>
      <w:r>
        <w:rPr>
          <w:sz w:val="28"/>
          <w:szCs w:val="28"/>
          <w:lang w:val="ru-RU"/>
        </w:rPr>
        <w:t xml:space="preserve">. учреждений / С. В. </w:t>
      </w:r>
      <w:proofErr w:type="spellStart"/>
      <w:r>
        <w:rPr>
          <w:sz w:val="28"/>
          <w:szCs w:val="28"/>
          <w:lang w:val="ru-RU"/>
        </w:rPr>
        <w:t>Анащенкова</w:t>
      </w:r>
      <w:proofErr w:type="spellEnd"/>
      <w:r>
        <w:rPr>
          <w:sz w:val="28"/>
          <w:szCs w:val="28"/>
          <w:lang w:val="ru-RU"/>
        </w:rPr>
        <w:t xml:space="preserve"> и др. – М.: Просвещение, 2014)</w:t>
      </w: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jc w:val="center"/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Программу составили: Данилова Антонина Николаевна, Каменева Кристина Валерьевна, </w:t>
      </w:r>
      <w:proofErr w:type="spellStart"/>
      <w:r>
        <w:rPr>
          <w:rFonts w:eastAsia="Times New Roman"/>
          <w:sz w:val="28"/>
          <w:szCs w:val="28"/>
          <w:lang w:val="ru-RU"/>
        </w:rPr>
        <w:t>Демьяненко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Елена Николаевна, </w:t>
      </w:r>
      <w:proofErr w:type="spellStart"/>
      <w:r>
        <w:rPr>
          <w:rFonts w:eastAsia="Times New Roman"/>
          <w:sz w:val="28"/>
          <w:szCs w:val="28"/>
          <w:lang w:val="ru-RU"/>
        </w:rPr>
        <w:t>кулагина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Вера Александровна, Якушева Ирина Александровна, учителя начальных классов</w:t>
      </w: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rPr>
          <w:rFonts w:eastAsia="Times New Roman"/>
          <w:color w:val="000000"/>
          <w:sz w:val="28"/>
          <w:szCs w:val="28"/>
          <w:lang w:val="ru-RU"/>
        </w:rPr>
      </w:pPr>
    </w:p>
    <w:p w:rsidR="000B33DB" w:rsidRDefault="000B33DB" w:rsidP="000B33DB">
      <w:pPr>
        <w:ind w:hanging="900"/>
        <w:jc w:val="center"/>
        <w:rPr>
          <w:rFonts w:eastAsia="Times New Roman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с. Зыково,2019 г.</w:t>
      </w:r>
    </w:p>
    <w:p w:rsidR="000B33DB" w:rsidRDefault="000B33DB" w:rsidP="000B33DB">
      <w:pPr>
        <w:ind w:left="1260" w:hanging="90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                  </w:t>
      </w:r>
    </w:p>
    <w:p w:rsidR="00C565A9" w:rsidRDefault="00C565A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lastRenderedPageBreak/>
        <w:t xml:space="preserve">АДАПТИРОВАННАЯ </w:t>
      </w:r>
      <w:r w:rsidR="00BD3316"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</w:t>
      </w:r>
    </w:p>
    <w:p w:rsidR="005C69F9" w:rsidRDefault="00BD3316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 ОКРУЖАЮЩЕМУ МИРУ</w:t>
      </w:r>
      <w:r w:rsidR="005C69F9" w:rsidRPr="005C69F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1B3CE8" w:rsidRPr="00FD4E42" w:rsidRDefault="005C69F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 с задержкой психического развития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proofErr w:type="gramStart"/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( </w:t>
      </w:r>
      <w:proofErr w:type="gramEnd"/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вариант </w:t>
      </w:r>
      <w:r w:rsidR="00B27E6C">
        <w:rPr>
          <w:rFonts w:ascii="Times New Roman" w:hAnsi="Times New Roman" w:cs="Times New Roman"/>
          <w:bCs w:val="0"/>
          <w:sz w:val="24"/>
          <w:szCs w:val="24"/>
          <w:lang w:val="ru-RU"/>
        </w:rPr>
        <w:t>6.1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736A9" w:rsidRPr="00FD4E42" w:rsidRDefault="008736A9" w:rsidP="005C69F9">
      <w:pPr>
        <w:pStyle w:val="1"/>
        <w:numPr>
          <w:ilvl w:val="0"/>
          <w:numId w:val="77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Пояснительная записка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0DD7" w:rsidRPr="00FD4E42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«Окружающий мир»  составлена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 ФГОС НОО,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</w:t>
      </w:r>
      <w:r w:rsidR="00C565A9">
        <w:rPr>
          <w:rFonts w:ascii="Times New Roman" w:hAnsi="Times New Roman" w:cs="Times New Roman"/>
          <w:sz w:val="24"/>
          <w:szCs w:val="24"/>
        </w:rPr>
        <w:t xml:space="preserve"> (</w:t>
      </w:r>
      <w:r w:rsidR="00B27E6C">
        <w:rPr>
          <w:rFonts w:ascii="Times New Roman" w:hAnsi="Times New Roman" w:cs="Times New Roman"/>
          <w:sz w:val="24"/>
          <w:szCs w:val="24"/>
        </w:rPr>
        <w:t>НОДА</w:t>
      </w:r>
      <w:r w:rsidR="005C69F9" w:rsidRPr="005C69F9">
        <w:rPr>
          <w:rFonts w:ascii="Times New Roman" w:hAnsi="Times New Roman" w:cs="Times New Roman"/>
          <w:sz w:val="24"/>
          <w:szCs w:val="24"/>
        </w:rPr>
        <w:t xml:space="preserve"> </w:t>
      </w:r>
      <w:r w:rsidR="005C69F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B27E6C">
        <w:rPr>
          <w:rFonts w:ascii="Times New Roman" w:hAnsi="Times New Roman" w:cs="Times New Roman"/>
          <w:sz w:val="24"/>
          <w:szCs w:val="24"/>
        </w:rPr>
        <w:t>6.1</w:t>
      </w:r>
      <w:r w:rsidR="005C69F9">
        <w:rPr>
          <w:rFonts w:ascii="Times New Roman" w:hAnsi="Times New Roman" w:cs="Times New Roman"/>
          <w:sz w:val="24"/>
          <w:szCs w:val="24"/>
        </w:rPr>
        <w:t>.</w:t>
      </w:r>
      <w:r w:rsidR="00C565A9">
        <w:rPr>
          <w:rFonts w:ascii="Times New Roman" w:hAnsi="Times New Roman" w:cs="Times New Roman"/>
          <w:sz w:val="24"/>
          <w:szCs w:val="24"/>
        </w:rPr>
        <w:t>)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, примерной программы по 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окружающему миру и на основе авторской программы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А.А.Плешакова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(УМК «Школа России»)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АООП МБОУ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СОШ» для обучающихся с </w:t>
      </w:r>
      <w:r w:rsidR="00B27E6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НОДА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gramEnd"/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AF0DD7" w:rsidRPr="00FD4E42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</w:t>
      </w:r>
      <w:r w:rsidR="00B27E6C">
        <w:rPr>
          <w:rFonts w:ascii="Times New Roman" w:hAnsi="Times New Roman" w:cs="Times New Roman"/>
          <w:color w:val="000000"/>
          <w:sz w:val="24"/>
          <w:szCs w:val="24"/>
        </w:rPr>
        <w:t>НОДА</w:t>
      </w:r>
      <w:r w:rsidR="0014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E6C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1410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b/>
          <w:color w:val="000000"/>
          <w:lang w:val="ru-RU"/>
        </w:rPr>
        <w:t>1.2. Название учебного предмета и УМК.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Учебный предмет «Окружающий мир»/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В состав УМК входит: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ебник «Окружающий мир» 1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2E7CF7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2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бник «Окружающий мир» 3 класс, в 2-х частях. А.А. Плешаков, М.: «Просвещение», </w:t>
      </w:r>
    </w:p>
    <w:p w:rsidR="006F46F8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137903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4 класс, в 2-х частях. А.А. Плешаков, М.: «Просвещение», </w:t>
      </w:r>
    </w:p>
    <w:p w:rsidR="006F46F8" w:rsidRPr="006F46F8" w:rsidRDefault="006F46F8" w:rsidP="006F46F8">
      <w:pPr>
        <w:shd w:val="clear" w:color="auto" w:fill="FFFFFF"/>
        <w:tabs>
          <w:tab w:val="left" w:pos="806"/>
        </w:tabs>
        <w:ind w:right="29"/>
        <w:jc w:val="both"/>
        <w:rPr>
          <w:color w:val="000000"/>
          <w:spacing w:val="-13"/>
          <w:lang w:val="ru-RU"/>
        </w:rPr>
      </w:pPr>
      <w:r>
        <w:rPr>
          <w:color w:val="000000"/>
          <w:lang w:val="ru-RU"/>
        </w:rPr>
        <w:t xml:space="preserve">        </w:t>
      </w:r>
      <w:r w:rsidRPr="006F46F8">
        <w:rPr>
          <w:color w:val="000000"/>
          <w:lang w:val="ru-RU"/>
        </w:rPr>
        <w:t xml:space="preserve">Электронное приложение к учебнику «Окружающий мир», 1,2,3,4 класс (Диск </w:t>
      </w:r>
      <w:r w:rsidRPr="002E7CF7">
        <w:rPr>
          <w:color w:val="000000"/>
        </w:rPr>
        <w:t>CD</w:t>
      </w:r>
      <w:r w:rsidRPr="006F46F8">
        <w:rPr>
          <w:color w:val="000000"/>
          <w:lang w:val="ru-RU"/>
        </w:rPr>
        <w:t>-</w:t>
      </w:r>
      <w:r w:rsidRPr="002E7CF7">
        <w:rPr>
          <w:color w:val="000000"/>
        </w:rPr>
        <w:t>ROM</w:t>
      </w:r>
      <w:r w:rsidRPr="006F46F8">
        <w:rPr>
          <w:color w:val="000000"/>
          <w:lang w:val="ru-RU"/>
        </w:rPr>
        <w:t>), автор А.А. Плешаков.</w:t>
      </w:r>
    </w:p>
    <w:p w:rsidR="000322E7" w:rsidRDefault="000322E7" w:rsidP="000322E7">
      <w:pPr>
        <w:shd w:val="clear" w:color="auto" w:fill="FFFFFF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 Предмет «Окружающий мир» - это основы естественных и социальных наук. </w:t>
      </w:r>
    </w:p>
    <w:p w:rsidR="00141061" w:rsidRDefault="00141061" w:rsidP="000322E7">
      <w:pPr>
        <w:shd w:val="clear" w:color="auto" w:fill="FFFFFF"/>
        <w:rPr>
          <w:color w:val="000000"/>
          <w:lang w:val="ru-RU"/>
        </w:rPr>
      </w:pPr>
    </w:p>
    <w:p w:rsidR="00141061" w:rsidRDefault="00141061" w:rsidP="00141061">
      <w:pPr>
        <w:pStyle w:val="af3"/>
        <w:spacing w:before="62" w:line="237" w:lineRule="auto"/>
        <w:jc w:val="both"/>
      </w:pPr>
      <w:r>
        <w:t>В рамках модернизации российского образования необходимо создать образовательную среду, обеспечивающую доступность качественного образования для всех лиц с ОВЗ и инвалидов с учетом особенностей их психофизического развития и состояния здоровья. Данная программа содержит основной подход для учащихся с ОВЗ по специальному Федеральному государственному образовательному стандарту начального образования детей с ОВЗ. Рабочая программа разработана с учетом требований следующих нормативных документов:</w:t>
      </w:r>
    </w:p>
    <w:p w:rsidR="00141061" w:rsidRDefault="00141061" w:rsidP="00141061">
      <w:pPr>
        <w:pStyle w:val="af3"/>
        <w:jc w:val="both"/>
      </w:pPr>
      <w:r>
        <w:rPr>
          <w:b/>
        </w:rPr>
        <w:t xml:space="preserve">Цель </w:t>
      </w:r>
      <w:r>
        <w:t>курса окружающего мира в начальной школе – осмысление личного опыта и приучение детей к рациональному постижению мира.</w:t>
      </w:r>
    </w:p>
    <w:p w:rsidR="00141061" w:rsidRDefault="00141061" w:rsidP="00141061">
      <w:pPr>
        <w:pStyle w:val="af3"/>
        <w:jc w:val="both"/>
        <w:rPr>
          <w:b/>
        </w:rPr>
      </w:pPr>
      <w:r>
        <w:t xml:space="preserve">Изучение окружающего мира в начальной школе у детей с </w:t>
      </w:r>
      <w:r w:rsidR="00B27E6C">
        <w:t>НОДА</w:t>
      </w:r>
      <w:r>
        <w:t xml:space="preserve"> направлено на достижение следующих </w:t>
      </w:r>
      <w:r>
        <w:rPr>
          <w:b/>
        </w:rPr>
        <w:t>задач: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ind w:left="0" w:firstLine="0"/>
        <w:contextualSpacing w:val="0"/>
        <w:rPr>
          <w:sz w:val="24"/>
        </w:rPr>
      </w:pPr>
      <w:r>
        <w:rPr>
          <w:sz w:val="24"/>
        </w:rPr>
        <w:t>развить умения наблюдать, анализировать, обобщать, характеризовать объекты окружающего мира, рассуждать, решать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spacing w:before="1"/>
        <w:ind w:left="0" w:firstLine="0"/>
        <w:contextualSpacing w:val="0"/>
        <w:rPr>
          <w:sz w:val="24"/>
        </w:rPr>
      </w:pPr>
      <w:r>
        <w:rPr>
          <w:sz w:val="24"/>
        </w:rPr>
        <w:t>освоить знания об окружающем мире, единстве и различия природного и социального; о человеке и его месте в природе 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141061" w:rsidRDefault="00141061" w:rsidP="00141061">
      <w:pPr>
        <w:pStyle w:val="affc"/>
        <w:widowControl w:val="0"/>
        <w:numPr>
          <w:ilvl w:val="1"/>
          <w:numId w:val="81"/>
        </w:numPr>
        <w:tabs>
          <w:tab w:val="left" w:pos="822"/>
        </w:tabs>
        <w:autoSpaceDE w:val="0"/>
        <w:autoSpaceDN w:val="0"/>
        <w:spacing w:before="2"/>
        <w:ind w:left="0" w:firstLine="0"/>
        <w:contextualSpacing w:val="0"/>
        <w:rPr>
          <w:sz w:val="24"/>
        </w:rPr>
      </w:pPr>
      <w:r>
        <w:rPr>
          <w:sz w:val="24"/>
        </w:rPr>
        <w:t>воспитать позитивное эмоционально-ценностное отношение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здоровье.</w:t>
      </w:r>
    </w:p>
    <w:p w:rsidR="00141061" w:rsidRDefault="00141061" w:rsidP="00141061">
      <w:pPr>
        <w:pStyle w:val="af3"/>
        <w:jc w:val="both"/>
      </w:pPr>
      <w: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</w:t>
      </w:r>
      <w:proofErr w:type="gramStart"/>
      <w:r>
        <w:t>«О</w:t>
      </w:r>
      <w:proofErr w:type="gramEnd"/>
      <w:r>
        <w:t>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 культуры, совместно с ними приучая детей к рационально-научному и эмоционально-ценностному постижению окружающего</w:t>
      </w:r>
      <w:r>
        <w:rPr>
          <w:spacing w:val="-2"/>
        </w:rPr>
        <w:t xml:space="preserve"> </w:t>
      </w:r>
      <w:r>
        <w:t>мира.</w:t>
      </w:r>
    </w:p>
    <w:p w:rsidR="00141061" w:rsidRDefault="00141061" w:rsidP="00141061">
      <w:pPr>
        <w:pStyle w:val="af3"/>
        <w:spacing w:before="1"/>
        <w:jc w:val="both"/>
      </w:pPr>
      <w:proofErr w:type="gramStart"/>
      <w:r>
        <w:t xml:space="preserve">Знакомство с началами естественных и социально-гуманитарных наук в их единстве и взаимосвязях даёт ученику с </w:t>
      </w:r>
      <w:r w:rsidR="00B27E6C">
        <w:t>НОДА</w:t>
      </w:r>
      <w:r>
        <w:t xml:space="preserve"> возможность к осмыслению личного опыта, позволяя сделать</w:t>
      </w:r>
      <w:r>
        <w:rPr>
          <w:spacing w:val="54"/>
        </w:rPr>
        <w:t xml:space="preserve"> </w:t>
      </w:r>
      <w:r>
        <w:t>явления окружающего мира понятными, знакомыми и предсказуемыми, найти своё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  <w:proofErr w:type="gramEnd"/>
    </w:p>
    <w:p w:rsidR="00141061" w:rsidRDefault="00141061" w:rsidP="00141061">
      <w:pPr>
        <w:pStyle w:val="af3"/>
        <w:spacing w:before="3" w:line="276" w:lineRule="auto"/>
      </w:pPr>
      <w:r>
        <w:t xml:space="preserve">На уроках окружающего мира осуществляется коррекционная работа по нормализации познавательной деятельности обучающихся с </w:t>
      </w:r>
      <w:r w:rsidR="00B27E6C">
        <w:t>НОДА</w:t>
      </w:r>
      <w:r>
        <w:t>.</w:t>
      </w:r>
    </w:p>
    <w:p w:rsidR="00141061" w:rsidRDefault="00141061" w:rsidP="00141061">
      <w:pPr>
        <w:pStyle w:val="af3"/>
      </w:pPr>
      <w:r>
        <w:t xml:space="preserve">Для детей с </w:t>
      </w:r>
      <w:r w:rsidR="00B27E6C">
        <w:t>НОДА</w:t>
      </w:r>
      <w:r>
        <w:t xml:space="preserve"> предусмотрены разные способы подачи учебных заданий через разнообразные виды и формы деятельности: игровой, трудовой, предметно-практической.</w:t>
      </w:r>
    </w:p>
    <w:p w:rsidR="00141061" w:rsidRDefault="00141061" w:rsidP="00141061">
      <w:pPr>
        <w:pStyle w:val="af3"/>
        <w:jc w:val="both"/>
      </w:pPr>
      <w:r>
        <w:t>Для снятия усталости и напряжения необходимо чередовать занятия и физкультурные паузы.</w:t>
      </w:r>
    </w:p>
    <w:p w:rsidR="00141061" w:rsidRDefault="00141061" w:rsidP="00141061">
      <w:pPr>
        <w:pStyle w:val="af3"/>
        <w:spacing w:before="56"/>
        <w:jc w:val="both"/>
      </w:pPr>
      <w:r>
        <w:t>Обязательным условием урока является чёткое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141061" w:rsidRDefault="00141061" w:rsidP="00141061">
      <w:pPr>
        <w:pStyle w:val="af3"/>
        <w:jc w:val="both"/>
      </w:pPr>
      <w:r>
        <w:t>Вопросы учителя и инструкции должны быть сформулированы чётко и ясно.</w:t>
      </w:r>
    </w:p>
    <w:p w:rsidR="00141061" w:rsidRDefault="00141061" w:rsidP="00141061">
      <w:pPr>
        <w:pStyle w:val="af3"/>
        <w:jc w:val="both"/>
      </w:pPr>
      <w:r>
        <w:t>Необходимо использовать на уроках речевые разминки: проговаривание географических названий, терминов, понятий, названий инструментов и приборов.</w:t>
      </w:r>
    </w:p>
    <w:p w:rsidR="00141061" w:rsidRDefault="00141061" w:rsidP="00141061">
      <w:pPr>
        <w:pStyle w:val="af3"/>
        <w:spacing w:before="1"/>
        <w:jc w:val="both"/>
      </w:pPr>
      <w:r>
        <w:t>Необходимо уделять большое внимание работе по предупреждению ошибок.</w:t>
      </w:r>
    </w:p>
    <w:p w:rsidR="00141061" w:rsidRDefault="00141061" w:rsidP="00141061">
      <w:pPr>
        <w:pStyle w:val="af3"/>
        <w:jc w:val="both"/>
      </w:pPr>
      <w:r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выполнения.</w:t>
      </w:r>
    </w:p>
    <w:p w:rsidR="00141061" w:rsidRDefault="00141061" w:rsidP="00141061">
      <w:pPr>
        <w:pStyle w:val="af3"/>
        <w:jc w:val="both"/>
      </w:pPr>
      <w:r>
        <w:t>Необходимо включать в уроки тренировочные упражнения по развитию внимания, памяти, мыслительных операций.</w:t>
      </w:r>
    </w:p>
    <w:p w:rsidR="00141061" w:rsidRDefault="00141061" w:rsidP="00141061">
      <w:pPr>
        <w:pStyle w:val="af3"/>
        <w:jc w:val="both"/>
      </w:pPr>
      <w:r>
        <w:t xml:space="preserve">Формировать навыки последовательного выполнения практических и умственных действий, необходимых для усвоения знаний: поэтапно разъяснять; учить </w:t>
      </w:r>
      <w:proofErr w:type="gramStart"/>
      <w:r>
        <w:t>последовательно</w:t>
      </w:r>
      <w:proofErr w:type="gramEnd"/>
      <w:r>
        <w:t xml:space="preserve"> выполнять задания, повторять инструкции; осуществлять поэтапную проверку упражнений.</w:t>
      </w:r>
    </w:p>
    <w:p w:rsidR="00141061" w:rsidRDefault="00141061" w:rsidP="00141061">
      <w:pPr>
        <w:pStyle w:val="af3"/>
        <w:jc w:val="both"/>
      </w:pPr>
      <w:r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141061" w:rsidRDefault="00141061" w:rsidP="00141061">
      <w:pPr>
        <w:pStyle w:val="af3"/>
        <w:spacing w:before="3"/>
        <w:jc w:val="both"/>
      </w:pPr>
      <w:r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 алгоритмов выполнения; задания тренировочного характера, аналогичные образцу; задания контрольного характера и т.д.</w:t>
      </w:r>
    </w:p>
    <w:p w:rsidR="00141061" w:rsidRDefault="00141061" w:rsidP="00141061">
      <w:pPr>
        <w:pStyle w:val="af3"/>
        <w:spacing w:line="274" w:lineRule="exact"/>
        <w:jc w:val="both"/>
      </w:pPr>
      <w:r>
        <w:t>Наглядное подкрепление информации, инструкций:</w:t>
      </w:r>
    </w:p>
    <w:p w:rsidR="00141061" w:rsidRDefault="00141061" w:rsidP="00141061">
      <w:pPr>
        <w:pStyle w:val="af3"/>
        <w:jc w:val="both"/>
      </w:pPr>
      <w:r>
        <w:lastRenderedPageBreak/>
        <w:t>картинные планы, опорные, обобщающие схемы, «программированные карточки», графические модели, карточки-помощницы, которые составляются в соответствии с характером затруднений при усвоении учебного материала.</w:t>
      </w:r>
    </w:p>
    <w:p w:rsidR="006F46F8" w:rsidRPr="00FD4E42" w:rsidRDefault="006F46F8" w:rsidP="006F46F8">
      <w:pPr>
        <w:shd w:val="clear" w:color="auto" w:fill="FFFFFF"/>
        <w:rPr>
          <w:b/>
          <w:lang w:val="ru-RU"/>
        </w:rPr>
      </w:pPr>
      <w:r w:rsidRPr="00FD4E42">
        <w:rPr>
          <w:b/>
          <w:lang w:val="ru-RU"/>
        </w:rPr>
        <w:t>Ценностные ориентиры содержания учебного предмета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Природа как одна из важнейших основ здоровой и гармо</w:t>
      </w:r>
      <w:r w:rsidRPr="00FD4E42">
        <w:rPr>
          <w:lang w:val="ru-RU"/>
        </w:rPr>
        <w:softHyphen/>
        <w:t>ничной жизни человека и общества.</w:t>
      </w:r>
    </w:p>
    <w:p w:rsidR="006F46F8" w:rsidRPr="00FD4E42" w:rsidRDefault="006F46F8" w:rsidP="006F46F8">
      <w:pPr>
        <w:numPr>
          <w:ilvl w:val="0"/>
          <w:numId w:val="6"/>
        </w:numPr>
        <w:ind w:left="0"/>
        <w:jc w:val="both"/>
        <w:rPr>
          <w:lang w:val="ru-RU"/>
        </w:rPr>
      </w:pPr>
      <w:r w:rsidRPr="00FD4E42">
        <w:rPr>
          <w:lang w:val="ru-RU"/>
        </w:rPr>
        <w:t>Культура как процесс и результат человеческой жизнедеятель</w:t>
      </w:r>
      <w:r w:rsidRPr="00FD4E42">
        <w:rPr>
          <w:lang w:val="ru-RU"/>
        </w:rPr>
        <w:softHyphen/>
        <w:t>ности во всём многообразии её форм.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Наука как часть культуры, отражающая человеческое стрем</w:t>
      </w:r>
      <w:r w:rsidRPr="00FD4E42">
        <w:rPr>
          <w:lang w:val="ru-RU"/>
        </w:rPr>
        <w:softHyphen/>
        <w:t>ление к и</w:t>
      </w:r>
      <w:r w:rsidRPr="00FD4E42">
        <w:rPr>
          <w:lang w:val="ru-RU"/>
        </w:rPr>
        <w:t>с</w:t>
      </w:r>
      <w:r w:rsidRPr="00FD4E42">
        <w:rPr>
          <w:lang w:val="ru-RU"/>
        </w:rPr>
        <w:t>тине, к познанию закономерностей окружающего мира природы и социума.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Человечество как многообразие народов, культур, религий</w:t>
      </w:r>
      <w:proofErr w:type="gramStart"/>
      <w:r w:rsidRPr="00FD4E42">
        <w:rPr>
          <w:lang w:val="ru-RU"/>
        </w:rPr>
        <w:t>.</w:t>
      </w:r>
      <w:proofErr w:type="gramEnd"/>
      <w:r w:rsidRPr="00FD4E42">
        <w:rPr>
          <w:lang w:val="ru-RU"/>
        </w:rPr>
        <w:t xml:space="preserve"> </w:t>
      </w:r>
      <w:proofErr w:type="gramStart"/>
      <w:r w:rsidRPr="00FD4E42">
        <w:rPr>
          <w:lang w:val="ru-RU"/>
        </w:rPr>
        <w:t>в</w:t>
      </w:r>
      <w:proofErr w:type="gramEnd"/>
      <w:r w:rsidRPr="00FD4E42">
        <w:rPr>
          <w:lang w:val="ru-RU"/>
        </w:rPr>
        <w:t xml:space="preserve"> Межд</w:t>
      </w:r>
      <w:r w:rsidRPr="00FD4E42">
        <w:rPr>
          <w:lang w:val="ru-RU"/>
        </w:rPr>
        <w:t>у</w:t>
      </w:r>
      <w:r w:rsidRPr="00FD4E42">
        <w:rPr>
          <w:lang w:val="ru-RU"/>
        </w:rPr>
        <w:t>народное сотрудничество как основа мира на Земле.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Патриотизм как одно из проявлений духовной зрелости чело</w:t>
      </w:r>
      <w:r w:rsidRPr="00FD4E42">
        <w:rPr>
          <w:lang w:val="ru-RU"/>
        </w:rPr>
        <w:softHyphen/>
        <w:t>века, в</w:t>
      </w:r>
      <w:r w:rsidRPr="00FD4E42">
        <w:rPr>
          <w:lang w:val="ru-RU"/>
        </w:rPr>
        <w:t>ы</w:t>
      </w:r>
      <w:r w:rsidRPr="00FD4E42">
        <w:rPr>
          <w:lang w:val="ru-RU"/>
        </w:rPr>
        <w:t>ражающейся в любви к России, народу, малой родине, в осознанном желании служить Отечеству.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Семья как основа духовно-нравственного развития и воспи</w:t>
      </w:r>
      <w:r w:rsidRPr="00FD4E42">
        <w:rPr>
          <w:lang w:val="ru-RU"/>
        </w:rPr>
        <w:softHyphen/>
        <w:t>тания ли</w:t>
      </w:r>
      <w:r w:rsidRPr="00FD4E42">
        <w:rPr>
          <w:lang w:val="ru-RU"/>
        </w:rPr>
        <w:t>ч</w:t>
      </w:r>
      <w:r w:rsidRPr="00FD4E42">
        <w:rPr>
          <w:lang w:val="ru-RU"/>
        </w:rPr>
        <w:t>ности, залог преемственности культурно-ценностных традиций народов Ро</w:t>
      </w:r>
      <w:r w:rsidRPr="00FD4E42">
        <w:rPr>
          <w:lang w:val="ru-RU"/>
        </w:rPr>
        <w:t>с</w:t>
      </w:r>
      <w:r w:rsidRPr="00FD4E42">
        <w:rPr>
          <w:lang w:val="ru-RU"/>
        </w:rPr>
        <w:t>сии от поколения к поколению и жизне</w:t>
      </w:r>
      <w:r w:rsidRPr="00FD4E42">
        <w:rPr>
          <w:lang w:val="ru-RU"/>
        </w:rPr>
        <w:softHyphen/>
        <w:t>способности российского общества.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Труд и творчество как отличительные черты духовно и нрав</w:t>
      </w:r>
      <w:r w:rsidRPr="00FD4E42">
        <w:rPr>
          <w:lang w:val="ru-RU"/>
        </w:rPr>
        <w:softHyphen/>
        <w:t>ственно развитой личности.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Здоровый образ жизни в единстве составляющих: здо</w:t>
      </w:r>
      <w:r w:rsidRPr="00FD4E42">
        <w:rPr>
          <w:lang w:val="ru-RU"/>
        </w:rPr>
        <w:softHyphen/>
        <w:t>ровье физическое, психическое, духовн</w:t>
      </w:r>
      <w:proofErr w:type="gramStart"/>
      <w:r w:rsidRPr="00FD4E42">
        <w:rPr>
          <w:lang w:val="ru-RU"/>
        </w:rPr>
        <w:t>о-</w:t>
      </w:r>
      <w:proofErr w:type="gramEnd"/>
      <w:r w:rsidRPr="00FD4E42">
        <w:rPr>
          <w:lang w:val="ru-RU"/>
        </w:rPr>
        <w:t xml:space="preserve"> и социально-нрав</w:t>
      </w:r>
      <w:r w:rsidRPr="00FD4E42">
        <w:rPr>
          <w:lang w:val="ru-RU"/>
        </w:rPr>
        <w:softHyphen/>
        <w:t>ственное.</w:t>
      </w:r>
    </w:p>
    <w:p w:rsidR="006F46F8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Нравственный выбор и ответственность человека в отноше</w:t>
      </w:r>
      <w:r w:rsidRPr="00FD4E42">
        <w:rPr>
          <w:lang w:val="ru-RU"/>
        </w:rPr>
        <w:softHyphen/>
        <w:t>нии к пр</w:t>
      </w:r>
      <w:r w:rsidRPr="00FD4E42">
        <w:rPr>
          <w:lang w:val="ru-RU"/>
        </w:rPr>
        <w:t>и</w:t>
      </w:r>
      <w:r w:rsidRPr="00FD4E42">
        <w:rPr>
          <w:lang w:val="ru-RU"/>
        </w:rPr>
        <w:t>роде, историко-культурному наследию, к самому себе и окружающим людям.</w:t>
      </w:r>
    </w:p>
    <w:p w:rsidR="006F46F8" w:rsidRPr="00FD4E42" w:rsidRDefault="006F46F8" w:rsidP="00882B86">
      <w:pPr>
        <w:shd w:val="clear" w:color="auto" w:fill="FFFFFF"/>
        <w:ind w:firstLine="567"/>
        <w:jc w:val="both"/>
        <w:rPr>
          <w:lang w:val="ru-RU"/>
        </w:rPr>
      </w:pPr>
    </w:p>
    <w:p w:rsidR="00BD3316" w:rsidRPr="00FD4E42" w:rsidRDefault="00BD3316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 xml:space="preserve">Общая характеристика </w:t>
      </w:r>
      <w:r w:rsidR="00412B75" w:rsidRPr="00FD4E42">
        <w:rPr>
          <w:b/>
          <w:lang w:val="ru-RU"/>
        </w:rPr>
        <w:t>предмета</w:t>
      </w:r>
    </w:p>
    <w:p w:rsidR="00956F62" w:rsidRPr="00FD4E42" w:rsidRDefault="00956F62" w:rsidP="00956F62">
      <w:pPr>
        <w:pStyle w:val="33"/>
        <w:spacing w:before="0"/>
        <w:ind w:firstLine="567"/>
        <w:jc w:val="both"/>
        <w:rPr>
          <w:b w:val="0"/>
          <w:sz w:val="24"/>
          <w:szCs w:val="24"/>
        </w:rPr>
      </w:pPr>
      <w:r w:rsidRPr="00FD4E42">
        <w:rPr>
          <w:b w:val="0"/>
          <w:sz w:val="24"/>
          <w:szCs w:val="24"/>
        </w:rPr>
        <w:t>В ходе изучения курса «Окружающий мир»  школьники</w:t>
      </w:r>
      <w:r w:rsidR="00224059" w:rsidRPr="00FD4E42">
        <w:rPr>
          <w:color w:val="000000"/>
          <w:sz w:val="24"/>
          <w:szCs w:val="24"/>
        </w:rPr>
        <w:t xml:space="preserve"> </w:t>
      </w:r>
      <w:r w:rsidR="00224059" w:rsidRPr="00FD4E42">
        <w:rPr>
          <w:b w:val="0"/>
          <w:color w:val="000000"/>
          <w:sz w:val="24"/>
          <w:szCs w:val="24"/>
        </w:rPr>
        <w:t xml:space="preserve">с ОВЗ </w:t>
      </w:r>
      <w:r w:rsidRPr="00FD4E42">
        <w:rPr>
          <w:b w:val="0"/>
          <w:sz w:val="24"/>
          <w:szCs w:val="24"/>
        </w:rPr>
        <w:t>овладевают основами практико – ориентированных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 xml:space="preserve">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="00224059" w:rsidRPr="00FD4E42">
        <w:rPr>
          <w:b w:val="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>освоить основы адекватного природ</w:t>
      </w:r>
      <w:proofErr w:type="gramStart"/>
      <w:r w:rsidRPr="00FD4E42">
        <w:rPr>
          <w:b w:val="0"/>
          <w:sz w:val="24"/>
          <w:szCs w:val="24"/>
        </w:rPr>
        <w:t>о-</w:t>
      </w:r>
      <w:proofErr w:type="gramEnd"/>
      <w:r w:rsidRPr="00FD4E42">
        <w:rPr>
          <w:b w:val="0"/>
          <w:sz w:val="24"/>
          <w:szCs w:val="24"/>
        </w:rPr>
        <w:t xml:space="preserve">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DC3178" w:rsidRPr="00FD4E42" w:rsidRDefault="00DC3178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>Описание места учебного предмета</w:t>
      </w:r>
    </w:p>
    <w:p w:rsidR="00DC3178" w:rsidRPr="00FD4E42" w:rsidRDefault="00C565A9" w:rsidP="00882B86">
      <w:pPr>
        <w:ind w:firstLine="567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В учебном плане </w:t>
      </w:r>
      <w:r w:rsidR="00CB5C0C">
        <w:rPr>
          <w:rStyle w:val="Zag11"/>
          <w:lang w:val="ru-RU"/>
        </w:rPr>
        <w:t>МБОУ «</w:t>
      </w:r>
      <w:proofErr w:type="spellStart"/>
      <w:r w:rsidR="00CB5C0C">
        <w:rPr>
          <w:rStyle w:val="Zag11"/>
          <w:lang w:val="ru-RU"/>
        </w:rPr>
        <w:t>Зыковская</w:t>
      </w:r>
      <w:proofErr w:type="spellEnd"/>
      <w:r w:rsidR="00CB5C0C">
        <w:rPr>
          <w:rStyle w:val="Zag11"/>
          <w:lang w:val="ru-RU"/>
        </w:rPr>
        <w:t xml:space="preserve"> СОШ» </w:t>
      </w:r>
      <w:r w:rsidR="00DC3178" w:rsidRPr="00FD4E42">
        <w:rPr>
          <w:rStyle w:val="Zag11"/>
          <w:lang w:val="ru-RU"/>
        </w:rPr>
        <w:t>выделено 270 часов на изучение курса «Окружающего мира»: 1 класс- 66; 2 класс- 68; 3 класс-68; 4 класс- 68.</w:t>
      </w:r>
    </w:p>
    <w:p w:rsidR="0076132C" w:rsidRPr="00FD4E42" w:rsidRDefault="0076132C" w:rsidP="00882B86">
      <w:pPr>
        <w:ind w:firstLine="567"/>
        <w:jc w:val="both"/>
        <w:rPr>
          <w:rStyle w:val="Zag11"/>
          <w:lang w:val="ru-RU"/>
        </w:rPr>
      </w:pPr>
    </w:p>
    <w:p w:rsidR="000322E7" w:rsidRPr="00FD4E42" w:rsidRDefault="006F46F8" w:rsidP="005C69F9">
      <w:pPr>
        <w:ind w:firstLine="567"/>
        <w:jc w:val="center"/>
        <w:rPr>
          <w:b/>
          <w:bCs/>
          <w:lang w:val="ru-RU"/>
        </w:rPr>
      </w:pPr>
      <w:proofErr w:type="spellStart"/>
      <w:r>
        <w:rPr>
          <w:rFonts w:eastAsia="Times New Roman"/>
          <w:b/>
          <w:bCs/>
          <w:color w:val="000000"/>
        </w:rPr>
        <w:t>i</w:t>
      </w:r>
      <w:r w:rsidR="005C69F9">
        <w:rPr>
          <w:rFonts w:eastAsia="Times New Roman"/>
          <w:b/>
          <w:bCs/>
          <w:color w:val="000000"/>
        </w:rPr>
        <w:t>V</w:t>
      </w:r>
      <w:proofErr w:type="spellEnd"/>
      <w:r w:rsidR="000322E7" w:rsidRPr="00FD4E42">
        <w:rPr>
          <w:rFonts w:eastAsia="Times New Roman"/>
          <w:b/>
          <w:bCs/>
          <w:color w:val="000000"/>
          <w:lang w:val="ru-RU"/>
        </w:rPr>
        <w:t xml:space="preserve">. </w:t>
      </w:r>
      <w:r w:rsidR="000322E7" w:rsidRPr="00FD4E42">
        <w:rPr>
          <w:b/>
          <w:bCs/>
          <w:lang w:val="ru-RU"/>
        </w:rPr>
        <w:t xml:space="preserve">Планируемые результаты </w:t>
      </w:r>
      <w:proofErr w:type="gramStart"/>
      <w:r w:rsidR="000322E7" w:rsidRPr="00FD4E42">
        <w:rPr>
          <w:b/>
          <w:bCs/>
          <w:lang w:val="ru-RU"/>
        </w:rPr>
        <w:t>освоения  учебного</w:t>
      </w:r>
      <w:proofErr w:type="gramEnd"/>
      <w:r w:rsidR="000322E7" w:rsidRPr="00FD4E42">
        <w:rPr>
          <w:b/>
          <w:bCs/>
          <w:lang w:val="ru-RU"/>
        </w:rPr>
        <w:t xml:space="preserve"> курса «Окружающий мир»</w:t>
      </w:r>
    </w:p>
    <w:p w:rsidR="000322E7" w:rsidRPr="00FD4E42" w:rsidRDefault="000322E7" w:rsidP="000322E7">
      <w:pPr>
        <w:pStyle w:val="15"/>
        <w:rPr>
          <w:rFonts w:ascii="Times New Roman" w:hAnsi="Times New Roman"/>
          <w:b/>
          <w:bCs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 xml:space="preserve">1 класс  </w:t>
      </w:r>
    </w:p>
    <w:p w:rsidR="000322E7" w:rsidRPr="00FD4E42" w:rsidRDefault="000322E7" w:rsidP="000322E7">
      <w:pPr>
        <w:pStyle w:val="15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FD4E42">
        <w:rPr>
          <w:rStyle w:val="afff4"/>
          <w:rFonts w:ascii="Times New Roman" w:hAnsi="Times New Roman"/>
          <w:i/>
          <w:color w:val="000000"/>
          <w:sz w:val="24"/>
          <w:szCs w:val="24"/>
        </w:rPr>
        <w:t>Личностные  результаты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при поддержке других участников группы и педагога, как поступить</w:t>
      </w:r>
    </w:p>
    <w:p w:rsidR="000322E7" w:rsidRPr="00FD4E42" w:rsidRDefault="000322E7" w:rsidP="0056058A">
      <w:pPr>
        <w:pStyle w:val="affc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322E7" w:rsidRPr="00FD4E42" w:rsidRDefault="000322E7" w:rsidP="0056058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lang w:val="ru-RU"/>
        </w:rPr>
        <w:t>учебно-познавательный интерес к новому учебному материалу и способам решения новой частной задачи;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эмпатия как понимание чу</w:t>
      </w:r>
      <w:proofErr w:type="gramStart"/>
      <w:r w:rsidRPr="00FD4E42">
        <w:rPr>
          <w:rFonts w:ascii="Times New Roman" w:hAnsi="Times New Roman"/>
          <w:sz w:val="24"/>
          <w:szCs w:val="24"/>
        </w:rPr>
        <w:t>вств др</w:t>
      </w:r>
      <w:proofErr w:type="gramEnd"/>
      <w:r w:rsidRPr="00FD4E42">
        <w:rPr>
          <w:rFonts w:ascii="Times New Roman" w:hAnsi="Times New Roman"/>
          <w:sz w:val="24"/>
          <w:szCs w:val="24"/>
        </w:rPr>
        <w:t xml:space="preserve">угих людей и сопереживание им. 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 Метапредметные результаты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left="284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Коммуникативные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D4E42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FD4E42">
        <w:rPr>
          <w:rFonts w:ascii="Times New Roman" w:hAnsi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Познавательные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Поиск информации и понимание </w:t>
      </w:r>
      <w:proofErr w:type="gramStart"/>
      <w:r w:rsidRPr="00FD4E42">
        <w:rPr>
          <w:rFonts w:ascii="Times New Roman" w:hAnsi="Times New Roman"/>
          <w:b/>
          <w:i/>
          <w:sz w:val="24"/>
          <w:szCs w:val="24"/>
        </w:rPr>
        <w:t>прочитанного</w:t>
      </w:r>
      <w:proofErr w:type="gramEnd"/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вычленять  содержащие в тексте основные события и устанавливать их последовательность; упорядочивать информацию </w:t>
      </w:r>
      <w:proofErr w:type="gramStart"/>
      <w:r w:rsidRPr="00FD4E42">
        <w:rPr>
          <w:rFonts w:ascii="Times New Roman" w:hAnsi="Times New Roman"/>
          <w:sz w:val="24"/>
          <w:szCs w:val="24"/>
        </w:rPr>
        <w:t>по</w:t>
      </w:r>
      <w:proofErr w:type="gramEnd"/>
      <w:r w:rsidRPr="00FD4E42">
        <w:rPr>
          <w:rFonts w:ascii="Times New Roman" w:hAnsi="Times New Roman"/>
          <w:sz w:val="24"/>
          <w:szCs w:val="24"/>
        </w:rPr>
        <w:t xml:space="preserve"> 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proofErr w:type="gramStart"/>
      <w:r w:rsidRPr="00FD4E42">
        <w:rPr>
          <w:rFonts w:ascii="Times New Roman" w:hAnsi="Times New Roman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</w:t>
      </w:r>
      <w:proofErr w:type="gramEnd"/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</w:tabs>
        <w:autoSpaceDE/>
        <w:autoSpaceDN/>
        <w:adjustRightInd/>
        <w:ind w:left="142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сканировать рисунки и тексты.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 w:hanging="6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 w:hanging="6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 xml:space="preserve"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</w:t>
      </w:r>
      <w:proofErr w:type="gramStart"/>
      <w:r w:rsidRPr="00FD4E42">
        <w:t xml:space="preserve">( </w:t>
      </w:r>
      <w:proofErr w:type="gramEnd"/>
      <w:r w:rsidRPr="00FD4E42">
        <w:t>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720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firstLine="567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142"/>
        </w:tabs>
        <w:ind w:left="0" w:firstLine="142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1-м классе является сформированность следующих умений. </w:t>
      </w:r>
    </w:p>
    <w:p w:rsidR="000322E7" w:rsidRPr="00FD4E42" w:rsidRDefault="000322E7" w:rsidP="000322E7">
      <w:pPr>
        <w:pStyle w:val="aff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окружающие предметы и их взаимосвязи;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объяснять, как люди помогают друг другу жить;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живые и неживые природные богатства и их роль в жизни человека;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основные особенности каждого времени года.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людей в природе;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в быту (правила общения, правила ОБЖ, уличного движения).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2 класс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Самостоятельно 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самостоятельно 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критерия успешности учебной деятельности;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D4E42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FD4E42">
        <w:rPr>
          <w:rFonts w:ascii="Times New Roman" w:hAnsi="Times New Roman"/>
          <w:sz w:val="24"/>
          <w:szCs w:val="24"/>
        </w:rPr>
        <w:t xml:space="preserve">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pStyle w:val="a5"/>
        <w:tabs>
          <w:tab w:val="left" w:pos="426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</w:tabs>
        <w:ind w:left="284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Поиск информации и понимание </w:t>
      </w:r>
      <w:proofErr w:type="gramStart"/>
      <w:r w:rsidRPr="00FD4E42">
        <w:rPr>
          <w:rFonts w:ascii="Times New Roman" w:hAnsi="Times New Roman"/>
          <w:b/>
          <w:i/>
          <w:sz w:val="24"/>
          <w:szCs w:val="24"/>
        </w:rPr>
        <w:t>прочитанного</w:t>
      </w:r>
      <w:proofErr w:type="gramEnd"/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ind w:left="284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  <w:tab w:val="left" w:pos="993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  <w:tab w:val="left" w:pos="426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567"/>
          <w:tab w:val="left" w:pos="709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142"/>
          <w:tab w:val="left" w:pos="426"/>
        </w:tabs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567"/>
        </w:tabs>
        <w:ind w:left="426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426"/>
          <w:tab w:val="left" w:pos="567"/>
        </w:tabs>
        <w:ind w:left="426" w:firstLine="0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426"/>
          <w:tab w:val="left" w:pos="567"/>
        </w:tabs>
        <w:ind w:left="426" w:firstLine="0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ind w:firstLine="567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во 2-м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Ученик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4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отличия твёрдых, жидких и газообразных веществ; </w:t>
      </w:r>
    </w:p>
    <w:p w:rsidR="000322E7" w:rsidRPr="00FD4E42" w:rsidRDefault="000322E7" w:rsidP="0056058A">
      <w:pPr>
        <w:numPr>
          <w:ilvl w:val="0"/>
          <w:numId w:val="44"/>
        </w:numPr>
        <w:overflowPunct w:val="0"/>
        <w:spacing w:line="276" w:lineRule="auto"/>
        <w:ind w:left="0" w:firstLine="567"/>
        <w:jc w:val="both"/>
        <w:textAlignment w:val="baseline"/>
      </w:pPr>
      <w:proofErr w:type="spellStart"/>
      <w:r w:rsidRPr="00FD4E42">
        <w:t>объяснять</w:t>
      </w:r>
      <w:proofErr w:type="spellEnd"/>
      <w:r w:rsidRPr="00FD4E42">
        <w:t xml:space="preserve"> </w:t>
      </w:r>
      <w:proofErr w:type="spellStart"/>
      <w:r w:rsidRPr="00FD4E42">
        <w:t>влияние</w:t>
      </w:r>
      <w:proofErr w:type="spellEnd"/>
      <w:r w:rsidRPr="00FD4E42">
        <w:t xml:space="preserve"> </w:t>
      </w:r>
      <w:proofErr w:type="spellStart"/>
      <w:r w:rsidRPr="00FD4E42">
        <w:t>притяжения</w:t>
      </w:r>
      <w:proofErr w:type="spellEnd"/>
      <w:r w:rsidRPr="00FD4E42">
        <w:t xml:space="preserve"> </w:t>
      </w:r>
      <w:proofErr w:type="spellStart"/>
      <w:r w:rsidRPr="00FD4E42">
        <w:t>Земли</w:t>
      </w:r>
      <w:proofErr w:type="spellEnd"/>
      <w:r w:rsidRPr="00FD4E42">
        <w:t xml:space="preserve">; </w:t>
      </w:r>
    </w:p>
    <w:p w:rsidR="000322E7" w:rsidRPr="00FD4E42" w:rsidRDefault="000322E7" w:rsidP="0056058A">
      <w:pPr>
        <w:numPr>
          <w:ilvl w:val="0"/>
          <w:numId w:val="4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связывать события на Земле с расположением и движением Солнца и Земли;</w:t>
      </w:r>
    </w:p>
    <w:p w:rsidR="000322E7" w:rsidRPr="00FD4E42" w:rsidRDefault="000322E7" w:rsidP="0056058A">
      <w:pPr>
        <w:numPr>
          <w:ilvl w:val="0"/>
          <w:numId w:val="4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наблюдать за погодой и описывать её;</w:t>
      </w:r>
    </w:p>
    <w:p w:rsidR="000322E7" w:rsidRPr="00FD4E42" w:rsidRDefault="000322E7" w:rsidP="0056058A">
      <w:pPr>
        <w:numPr>
          <w:ilvl w:val="0"/>
          <w:numId w:val="4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уметь определять стороны света по солнцу и по компасу;</w:t>
      </w:r>
    </w:p>
    <w:p w:rsidR="000322E7" w:rsidRPr="00FD4E42" w:rsidRDefault="000322E7" w:rsidP="0056058A">
      <w:pPr>
        <w:numPr>
          <w:ilvl w:val="0"/>
          <w:numId w:val="4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пользоваться глобусом и картами, находить и показывать на них части света, материки и океаны;</w:t>
      </w:r>
    </w:p>
    <w:p w:rsidR="000322E7" w:rsidRPr="00FD4E42" w:rsidRDefault="000322E7" w:rsidP="0056058A">
      <w:pPr>
        <w:numPr>
          <w:ilvl w:val="0"/>
          <w:numId w:val="4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называть основные природные зоны и их особенности.</w:t>
      </w:r>
    </w:p>
    <w:p w:rsidR="000322E7" w:rsidRPr="00FD4E42" w:rsidRDefault="000322E7" w:rsidP="0056058A">
      <w:pPr>
        <w:numPr>
          <w:ilvl w:val="0"/>
          <w:numId w:val="5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оценивать правильность поведения людей в природе;</w:t>
      </w:r>
    </w:p>
    <w:p w:rsidR="000322E7" w:rsidRPr="00FD4E42" w:rsidRDefault="000322E7" w:rsidP="0056058A">
      <w:pPr>
        <w:numPr>
          <w:ilvl w:val="0"/>
          <w:numId w:val="5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уважительно относиться к другим народам, живущим на Земле.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Самостоятельно </w:t>
      </w: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</w:t>
      </w:r>
      <w:r w:rsidRPr="00FD4E42">
        <w:rPr>
          <w:rStyle w:val="afff6"/>
          <w:color w:val="000000"/>
          <w:lang w:val="ru-RU"/>
        </w:rPr>
        <w:t>самостоятельно созданных</w:t>
      </w:r>
      <w:r w:rsidRPr="00FD4E42">
        <w:rPr>
          <w:color w:val="000000"/>
          <w:lang w:val="ru-RU"/>
        </w:rPr>
        <w:t xml:space="preserve">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suppressAutoHyphens/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firstLine="426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-142"/>
        </w:tabs>
        <w:spacing w:before="0" w:beforeAutospacing="0" w:after="0" w:afterAutospacing="0"/>
        <w:ind w:hanging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 xml:space="preserve">             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87CEB" w:rsidRDefault="00587CEB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Style w:val="afff6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  <w:tab w:val="left" w:pos="567"/>
        </w:tabs>
        <w:jc w:val="both"/>
      </w:pPr>
      <w:r w:rsidRPr="00FD4E42">
        <w:t xml:space="preserve">          </w:t>
      </w: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 </w:t>
      </w:r>
    </w:p>
    <w:p w:rsidR="000322E7" w:rsidRPr="00FD4E42" w:rsidRDefault="000322E7" w:rsidP="000322E7">
      <w:pPr>
        <w:pStyle w:val="affc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видов;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587CEB" w:rsidRDefault="00587CEB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851"/>
          <w:tab w:val="left" w:pos="1418"/>
          <w:tab w:val="left" w:pos="184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2552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tabs>
          <w:tab w:val="left" w:pos="426"/>
          <w:tab w:val="left" w:pos="567"/>
          <w:tab w:val="left" w:pos="1276"/>
        </w:tabs>
        <w:contextualSpacing/>
        <w:jc w:val="both"/>
        <w:rPr>
          <w:b/>
          <w:i/>
        </w:rPr>
      </w:pPr>
      <w:r w:rsidRPr="00FD4E42">
        <w:rPr>
          <w:b/>
          <w:i/>
          <w:lang w:val="ru-RU"/>
        </w:rPr>
        <w:t xml:space="preserve">        </w:t>
      </w:r>
      <w:proofErr w:type="spellStart"/>
      <w:r w:rsidRPr="00FD4E42">
        <w:rPr>
          <w:b/>
          <w:i/>
        </w:rPr>
        <w:t>Оценка</w:t>
      </w:r>
      <w:proofErr w:type="spellEnd"/>
      <w:r w:rsidRPr="00FD4E42">
        <w:rPr>
          <w:b/>
          <w:i/>
        </w:rPr>
        <w:t xml:space="preserve"> </w:t>
      </w:r>
      <w:proofErr w:type="spellStart"/>
      <w:r w:rsidRPr="00FD4E42">
        <w:rPr>
          <w:b/>
          <w:i/>
        </w:rPr>
        <w:t>информации</w:t>
      </w:r>
      <w:proofErr w:type="spellEnd"/>
    </w:p>
    <w:p w:rsidR="000322E7" w:rsidRPr="00FD4E42" w:rsidRDefault="000322E7" w:rsidP="000322E7">
      <w:pPr>
        <w:pStyle w:val="affc"/>
        <w:tabs>
          <w:tab w:val="left" w:pos="426"/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567"/>
        </w:tabs>
        <w:autoSpaceDE/>
        <w:autoSpaceDN/>
        <w:adjustRightInd/>
        <w:ind w:left="426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ind w:left="426"/>
        <w:rPr>
          <w:b/>
          <w:i/>
        </w:rPr>
      </w:pP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587CEB">
      <w:pPr>
        <w:pStyle w:val="afff0"/>
        <w:ind w:left="142"/>
        <w:rPr>
          <w:i/>
        </w:rPr>
      </w:pPr>
      <w:r w:rsidRPr="00FD4E42">
        <w:rPr>
          <w:i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 xml:space="preserve">    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 xml:space="preserve">  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rPr>
          <w:rStyle w:val="afff6"/>
          <w:color w:val="000000"/>
          <w:lang w:val="ru-RU"/>
        </w:rPr>
      </w:pPr>
    </w:p>
    <w:p w:rsidR="000322E7" w:rsidRPr="00FD4E42" w:rsidRDefault="000322E7" w:rsidP="005C69F9">
      <w:pPr>
        <w:ind w:firstLine="567"/>
        <w:rPr>
          <w:lang w:val="ru-RU"/>
        </w:rPr>
      </w:pPr>
      <w:r w:rsidRPr="00FD4E42">
        <w:rPr>
          <w:rStyle w:val="afff6"/>
          <w:color w:val="000000"/>
          <w:lang w:val="ru-RU"/>
        </w:rPr>
        <w:t xml:space="preserve">    </w:t>
      </w: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3-ем классе является формирование следующих умений. </w:t>
      </w:r>
    </w:p>
    <w:p w:rsidR="000322E7" w:rsidRPr="00FD4E42" w:rsidRDefault="000322E7" w:rsidP="005C69F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C69F9">
      <w:pPr>
        <w:numPr>
          <w:ilvl w:val="0"/>
          <w:numId w:val="5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тел и веществ, твёрдых тел, жидкостей и газов, действий энергии;</w:t>
      </w:r>
    </w:p>
    <w:p w:rsidR="000322E7" w:rsidRPr="00FD4E42" w:rsidRDefault="000322E7" w:rsidP="005C69F9">
      <w:pPr>
        <w:numPr>
          <w:ilvl w:val="0"/>
          <w:numId w:val="5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взаимосвязей между живой и неживой природой;</w:t>
      </w:r>
    </w:p>
    <w:p w:rsidR="000322E7" w:rsidRPr="00FD4E42" w:rsidRDefault="000322E7" w:rsidP="005C69F9">
      <w:pPr>
        <w:numPr>
          <w:ilvl w:val="0"/>
          <w:numId w:val="5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значение круговорота веществ в природе и жизни человека;</w:t>
      </w:r>
    </w:p>
    <w:p w:rsidR="000322E7" w:rsidRPr="00FD4E42" w:rsidRDefault="000322E7" w:rsidP="005C69F9">
      <w:pPr>
        <w:numPr>
          <w:ilvl w:val="0"/>
          <w:numId w:val="55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живых организмов разных «профессий»;</w:t>
      </w:r>
    </w:p>
    <w:p w:rsidR="000322E7" w:rsidRPr="00FD4E42" w:rsidRDefault="000322E7" w:rsidP="005C69F9">
      <w:pPr>
        <w:numPr>
          <w:ilvl w:val="0"/>
          <w:numId w:val="56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перечислять особенности хвойных и цветковых растений;</w:t>
      </w:r>
    </w:p>
    <w:p w:rsidR="000322E7" w:rsidRPr="00FD4E42" w:rsidRDefault="000322E7" w:rsidP="005C69F9">
      <w:pPr>
        <w:numPr>
          <w:ilvl w:val="0"/>
          <w:numId w:val="57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животных (насекомых, пауков, рыб, земноводных, пресмыкающихся, птиц, зверей), грибов.</w:t>
      </w:r>
    </w:p>
    <w:p w:rsidR="000322E7" w:rsidRPr="00FD4E42" w:rsidRDefault="000322E7" w:rsidP="005C69F9">
      <w:pPr>
        <w:numPr>
          <w:ilvl w:val="0"/>
          <w:numId w:val="58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людей к живым организмам.</w:t>
      </w:r>
    </w:p>
    <w:p w:rsidR="000322E7" w:rsidRPr="00FD4E42" w:rsidRDefault="000322E7" w:rsidP="005C69F9">
      <w:pPr>
        <w:numPr>
          <w:ilvl w:val="0"/>
          <w:numId w:val="59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узнавать о жизни людей из исторического текста, карты и делать выводы; </w:t>
      </w:r>
    </w:p>
    <w:p w:rsidR="000322E7" w:rsidRPr="00FD4E42" w:rsidRDefault="000322E7" w:rsidP="005C69F9">
      <w:pPr>
        <w:numPr>
          <w:ilvl w:val="0"/>
          <w:numId w:val="60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0322E7" w:rsidRPr="00FD4E42" w:rsidRDefault="000322E7" w:rsidP="005C69F9">
      <w:pPr>
        <w:numPr>
          <w:ilvl w:val="0"/>
          <w:numId w:val="61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что такое общество, государство, история, демократия; </w:t>
      </w:r>
    </w:p>
    <w:p w:rsidR="000322E7" w:rsidRPr="00FD4E42" w:rsidRDefault="000322E7" w:rsidP="005C69F9">
      <w:pPr>
        <w:numPr>
          <w:ilvl w:val="0"/>
          <w:numId w:val="6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году определять век, место события в прошлом; </w:t>
      </w:r>
    </w:p>
    <w:p w:rsidR="000322E7" w:rsidRPr="00FD4E42" w:rsidRDefault="000322E7" w:rsidP="005C69F9">
      <w:pPr>
        <w:numPr>
          <w:ilvl w:val="0"/>
          <w:numId w:val="6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322E7" w:rsidRPr="00FD4E42" w:rsidRDefault="000322E7" w:rsidP="005C69F9">
      <w:pPr>
        <w:numPr>
          <w:ilvl w:val="0"/>
          <w:numId w:val="6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учиться объяснять своё отношение к родным и близким людям, к прошлому и настоящему родной страны.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4 класс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Уважение  к своему народу, к другим народам, принятие ценностей других народов.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Освоение личностного смысла учения;  выбор дальнейшего образовательного маршрута.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Оценивать  жизненные ситуации  и поступки героев художественных текстов с точки зрения общечеловеческих норм.</w:t>
      </w:r>
    </w:p>
    <w:p w:rsidR="000322E7" w:rsidRPr="00FD4E42" w:rsidRDefault="000322E7" w:rsidP="000322E7">
      <w:pPr>
        <w:pStyle w:val="15"/>
        <w:tabs>
          <w:tab w:val="left" w:pos="1701"/>
        </w:tabs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выпускника будут сформированы: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   образца «хорошего ученика»;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сопереживание им;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D4E42">
        <w:rPr>
          <w:rStyle w:val="afff4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 xml:space="preserve">       Регулятивные УУД: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Использовать  при выполнения задания различные средства: справочную литературу, ИКТ, инструменты и приборы. </w:t>
      </w:r>
    </w:p>
    <w:p w:rsidR="000322E7" w:rsidRPr="00FD4E42" w:rsidRDefault="000322E7" w:rsidP="0056058A">
      <w:pPr>
        <w:pStyle w:val="affc"/>
        <w:numPr>
          <w:ilvl w:val="0"/>
          <w:numId w:val="36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самостоятельно критерии оценивания, давать самооценку.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Выполняя различные роли в группе, сотрудничать в совместном решении проблемы (задачи).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 xml:space="preserve"> Критично относиться к своему мнению.</w:t>
      </w:r>
      <w:r w:rsidRPr="00FD4E42">
        <w:rPr>
          <w:rFonts w:ascii="Times New Roman" w:hAnsi="Times New Roman"/>
          <w:sz w:val="24"/>
          <w:szCs w:val="24"/>
        </w:rPr>
        <w:t xml:space="preserve"> Уметь взглянуть на ситуацию с иной позиции и договариваться с людьми иных позиций</w:t>
      </w:r>
      <w:r w:rsidRPr="00FD4E42">
        <w:rPr>
          <w:rFonts w:ascii="Times New Roman" w:hAnsi="Times New Roman"/>
          <w:bCs/>
          <w:sz w:val="24"/>
          <w:szCs w:val="24"/>
        </w:rPr>
        <w:t>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Понимать точку зрения другого. </w:t>
      </w:r>
    </w:p>
    <w:p w:rsidR="000322E7" w:rsidRPr="00FD4E42" w:rsidRDefault="000322E7" w:rsidP="000322E7">
      <w:pPr>
        <w:widowControl/>
        <w:tabs>
          <w:tab w:val="num" w:pos="360"/>
        </w:tabs>
        <w:suppressAutoHyphens/>
        <w:autoSpaceDE/>
        <w:autoSpaceDN/>
        <w:adjustRightInd/>
        <w:ind w:left="426"/>
        <w:jc w:val="both"/>
        <w:rPr>
          <w:lang w:val="ru-RU"/>
        </w:rPr>
      </w:pPr>
      <w:r w:rsidRPr="00FD4E42">
        <w:rPr>
          <w:lang w:val="ru-RU"/>
        </w:rPr>
        <w:t xml:space="preserve">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Самостоятельно предполагать, какая  дополнительная информация будет нужна для изучения незнакомого материала;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отбирать необходимые  источники информации среди предложенных учителем словарей, энциклопедий, справочников, электронных дисков.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Анализировать, сравнивать, группировать различные объекты, явления, факты.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Составлять сложный план текста.</w:t>
      </w:r>
    </w:p>
    <w:p w:rsidR="000322E7" w:rsidRPr="00FD4E42" w:rsidRDefault="000322E7" w:rsidP="0056058A">
      <w:pPr>
        <w:pStyle w:val="affc"/>
        <w:numPr>
          <w:ilvl w:val="0"/>
          <w:numId w:val="37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Уметь передавать содержание в сжатом, выборочном или развёрнутом виде.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аналогии;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:rsidR="000322E7" w:rsidRPr="00FD4E42" w:rsidRDefault="000322E7" w:rsidP="000322E7">
      <w:pPr>
        <w:pStyle w:val="affc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Оценка информации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</w:tabs>
        <w:autoSpaceDE/>
        <w:autoSpaceDN/>
        <w:adjustRightInd/>
        <w:ind w:left="567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0322E7" w:rsidRPr="00FD4E42" w:rsidRDefault="000322E7" w:rsidP="00587CEB">
      <w:pPr>
        <w:pStyle w:val="afff0"/>
        <w:rPr>
          <w:i/>
        </w:rPr>
      </w:pPr>
      <w:r w:rsidRPr="00FD4E42">
        <w:rPr>
          <w:b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  <w:rPr>
          <w:b/>
          <w:i/>
        </w:rPr>
      </w:pPr>
      <w:r w:rsidRPr="00FD4E42">
        <w:rPr>
          <w:b/>
          <w:i/>
        </w:rPr>
        <w:t xml:space="preserve">   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142" w:firstLine="0"/>
      </w:pPr>
      <w:r w:rsidRPr="00FD4E42">
        <w:t>заполнять учебные базы данных.</w:t>
      </w:r>
    </w:p>
    <w:p w:rsidR="00587CEB" w:rsidRDefault="00587CEB" w:rsidP="000322E7">
      <w:pPr>
        <w:pStyle w:val="afff0"/>
        <w:tabs>
          <w:tab w:val="left" w:pos="284"/>
        </w:tabs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284"/>
        </w:tabs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>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jc w:val="both"/>
        <w:rPr>
          <w:b/>
          <w:lang w:val="ru-RU"/>
        </w:rPr>
      </w:pPr>
    </w:p>
    <w:p w:rsidR="000322E7" w:rsidRPr="00FD4E42" w:rsidRDefault="000322E7" w:rsidP="000322E7">
      <w:pPr>
        <w:spacing w:line="276" w:lineRule="auto"/>
        <w:ind w:firstLine="567"/>
        <w:jc w:val="both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4-м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Выпускник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6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роль основных органов и систем органов в организме человека; </w:t>
      </w:r>
    </w:p>
    <w:p w:rsidR="000322E7" w:rsidRPr="00FD4E42" w:rsidRDefault="000322E7" w:rsidP="0056058A">
      <w:pPr>
        <w:numPr>
          <w:ilvl w:val="0"/>
          <w:numId w:val="6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0322E7" w:rsidRPr="00FD4E42" w:rsidRDefault="000322E7" w:rsidP="0056058A">
      <w:pPr>
        <w:numPr>
          <w:ilvl w:val="0"/>
          <w:numId w:val="6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0322E7" w:rsidRPr="00FD4E42" w:rsidRDefault="000322E7" w:rsidP="0056058A">
      <w:pPr>
        <w:numPr>
          <w:ilvl w:val="0"/>
          <w:numId w:val="6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0322E7" w:rsidRPr="00FD4E42" w:rsidRDefault="000322E7" w:rsidP="0056058A">
      <w:pPr>
        <w:numPr>
          <w:ilvl w:val="0"/>
          <w:numId w:val="6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в чём главное отличие человека от животных; </w:t>
      </w:r>
    </w:p>
    <w:p w:rsidR="000322E7" w:rsidRPr="00FD4E42" w:rsidRDefault="000322E7" w:rsidP="0056058A">
      <w:pPr>
        <w:numPr>
          <w:ilvl w:val="0"/>
          <w:numId w:val="7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находить противоречия между природой и хозяйством человека, предлагать способы их устранения.</w:t>
      </w:r>
    </w:p>
    <w:p w:rsidR="000322E7" w:rsidRPr="00FD4E42" w:rsidRDefault="000322E7" w:rsidP="0056058A">
      <w:pPr>
        <w:numPr>
          <w:ilvl w:val="0"/>
          <w:numId w:val="7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оценивать, что полезно для здоровья, а что вредно; </w:t>
      </w:r>
    </w:p>
    <w:p w:rsidR="000322E7" w:rsidRPr="00FD4E42" w:rsidRDefault="000322E7" w:rsidP="0056058A">
      <w:pPr>
        <w:numPr>
          <w:ilvl w:val="0"/>
          <w:numId w:val="72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к живым организмам.</w:t>
      </w:r>
    </w:p>
    <w:p w:rsidR="000322E7" w:rsidRPr="00FD4E42" w:rsidRDefault="000322E7" w:rsidP="0056058A">
      <w:pPr>
        <w:numPr>
          <w:ilvl w:val="0"/>
          <w:numId w:val="7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0322E7" w:rsidRPr="00FD4E42" w:rsidRDefault="000322E7" w:rsidP="0056058A">
      <w:pPr>
        <w:numPr>
          <w:ilvl w:val="0"/>
          <w:numId w:val="74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друг от друга разные эпохи (времена) в истории человечества; 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BD3316" w:rsidRPr="00D5138F" w:rsidRDefault="00D5138F" w:rsidP="00D5138F">
      <w:pPr>
        <w:numPr>
          <w:ilvl w:val="0"/>
          <w:numId w:val="78"/>
        </w:numPr>
        <w:shd w:val="clear" w:color="auto" w:fill="FFFFFF"/>
        <w:ind w:left="0"/>
        <w:jc w:val="both"/>
        <w:rPr>
          <w:b/>
          <w:lang w:val="ru-RU"/>
        </w:rPr>
      </w:pPr>
      <w:r>
        <w:rPr>
          <w:b/>
        </w:rPr>
        <w:t xml:space="preserve"> </w:t>
      </w:r>
      <w:r w:rsidR="00050BF5" w:rsidRPr="00FD4E42">
        <w:rPr>
          <w:b/>
          <w:lang w:val="ru-RU"/>
        </w:rPr>
        <w:t xml:space="preserve">Содержание </w:t>
      </w:r>
      <w:r w:rsidR="00B715DA" w:rsidRPr="00FD4E42">
        <w:rPr>
          <w:b/>
          <w:lang w:val="ru-RU"/>
        </w:rPr>
        <w:t>предмета</w:t>
      </w:r>
      <w:r w:rsidR="00BD3316" w:rsidRPr="00FD4E42">
        <w:rPr>
          <w:b/>
          <w:lang w:val="ru-RU"/>
        </w:rPr>
        <w:t xml:space="preserve"> (270ч)</w:t>
      </w:r>
    </w:p>
    <w:p w:rsidR="00D5138F" w:rsidRPr="0096512E" w:rsidRDefault="00D5138F" w:rsidP="00D5138F">
      <w:pPr>
        <w:pStyle w:val="21"/>
        <w:numPr>
          <w:ilvl w:val="0"/>
          <w:numId w:val="0"/>
        </w:numPr>
        <w:spacing w:line="240" w:lineRule="auto"/>
        <w:ind w:left="927"/>
        <w:outlineLvl w:val="9"/>
        <w:rPr>
          <w:b/>
          <w:bCs/>
          <w:iCs/>
          <w:sz w:val="24"/>
        </w:rPr>
      </w:pP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природа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Звезды и планеты. </w:t>
      </w:r>
      <w:r w:rsidRPr="0096512E">
        <w:rPr>
          <w:i/>
          <w:iCs/>
          <w:lang w:eastAsia="ru-RU"/>
        </w:rPr>
        <w:t>Солнце</w:t>
      </w:r>
      <w:r w:rsidRPr="0096512E">
        <w:rPr>
          <w:lang w:eastAsia="ru-RU"/>
        </w:rPr>
        <w:t xml:space="preserve"> – </w:t>
      </w:r>
      <w:r w:rsidRPr="0096512E">
        <w:rPr>
          <w:i/>
          <w:iCs/>
          <w:lang w:eastAsia="ru-RU"/>
        </w:rPr>
        <w:t>ближайшая к нам звезда, источник света и тепла для всего живого на Земле</w:t>
      </w:r>
      <w:r w:rsidRPr="0096512E">
        <w:rPr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6512E">
        <w:rPr>
          <w:i/>
          <w:iCs/>
          <w:lang w:eastAsia="ru-RU"/>
        </w:rPr>
        <w:t>Важнейшие природные объекты своей страны, района</w:t>
      </w:r>
      <w:r w:rsidRPr="0096512E">
        <w:rPr>
          <w:lang w:eastAsia="ru-RU"/>
        </w:rPr>
        <w:t>. Ориентирование на местности. Компас.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6512E">
        <w:rPr>
          <w:i/>
          <w:iCs/>
          <w:lang w:eastAsia="ru-RU"/>
        </w:rPr>
        <w:t>Обращение Земли вокруг Солнца как причина смены времен года</w:t>
      </w:r>
      <w:r w:rsidRPr="0096512E">
        <w:rPr>
          <w:lang w:eastAsia="ru-RU"/>
        </w:rPr>
        <w:t>. Смена времен года в родном крае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6512E">
        <w:rPr>
          <w:i/>
          <w:iCs/>
          <w:lang w:eastAsia="ru-RU"/>
        </w:rPr>
        <w:t>Предсказание погоды и его значение в жизни людей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Почва, ее состав, значение для живой природы и для хозяйственной жизни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Грибы: съедобные и ядовитые. Правила сбора грибов.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6512E">
        <w:rPr>
          <w:iCs/>
          <w:lang w:eastAsia="ru-RU"/>
        </w:rPr>
        <w:t>Круговорот веществ</w:t>
      </w:r>
      <w:r w:rsidRPr="0096512E">
        <w:rPr>
          <w:i/>
          <w:iCs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512E">
        <w:rPr>
          <w:b/>
          <w:bCs/>
          <w:i/>
          <w:iCs/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общество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6512E">
        <w:rPr>
          <w:i/>
          <w:iCs/>
          <w:lang w:eastAsia="ru-RU"/>
        </w:rPr>
        <w:t>Внутренний мир человека: общее представление о человеческих свойствах и качествах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6512E">
        <w:rPr>
          <w:i/>
          <w:iCs/>
          <w:lang w:eastAsia="ru-RU"/>
        </w:rPr>
        <w:t>Хозяйство семьи</w:t>
      </w:r>
      <w:r w:rsidRPr="0096512E">
        <w:rPr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5138F" w:rsidRPr="0096512E" w:rsidRDefault="00D5138F" w:rsidP="00D5138F">
      <w:pPr>
        <w:pStyle w:val="afff0"/>
        <w:ind w:firstLine="0"/>
        <w:rPr>
          <w:i/>
          <w:iCs/>
          <w:lang w:eastAsia="ru-RU"/>
        </w:rPr>
      </w:pPr>
      <w:r w:rsidRPr="0096512E">
        <w:rPr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6512E">
        <w:rPr>
          <w:i/>
          <w:iCs/>
          <w:lang w:eastAsia="ru-RU"/>
        </w:rPr>
        <w:t>Средства связи</w:t>
      </w:r>
      <w:r w:rsidRPr="0096512E">
        <w:rPr>
          <w:lang w:eastAsia="ru-RU"/>
        </w:rPr>
        <w:t xml:space="preserve">: </w:t>
      </w:r>
      <w:r w:rsidRPr="0096512E">
        <w:rPr>
          <w:i/>
          <w:iCs/>
          <w:lang w:eastAsia="ru-RU"/>
        </w:rPr>
        <w:t>почта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>телеграф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 xml:space="preserve">телефон, электронная почта, аудио- и </w:t>
      </w:r>
      <w:proofErr w:type="spellStart"/>
      <w:r w:rsidRPr="0096512E">
        <w:rPr>
          <w:i/>
          <w:iCs/>
          <w:lang w:eastAsia="ru-RU"/>
        </w:rPr>
        <w:t>видеочаты</w:t>
      </w:r>
      <w:proofErr w:type="spellEnd"/>
      <w:r w:rsidRPr="0096512E">
        <w:rPr>
          <w:i/>
          <w:iCs/>
          <w:lang w:eastAsia="ru-RU"/>
        </w:rPr>
        <w:t>, форум.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i/>
          <w:iCs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96512E">
        <w:rPr>
          <w:lang w:eastAsia="ru-RU"/>
        </w:rPr>
        <w:t>Mарта</w:t>
      </w:r>
      <w:proofErr w:type="spellEnd"/>
      <w:r w:rsidRPr="0096512E">
        <w:rPr>
          <w:lang w:eastAsia="ru-RU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на карте, государственная граница России.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6512E">
        <w:rPr>
          <w:i/>
          <w:iCs/>
          <w:lang w:eastAsia="ru-RU"/>
        </w:rPr>
        <w:t>разводные мосты через Неву</w:t>
      </w:r>
      <w:r w:rsidRPr="0096512E">
        <w:rPr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Правила безопасной жизни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Ценность здоровья и здорового образа жизни.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spacing w:val="2"/>
          <w:lang w:eastAsia="ru-RU"/>
        </w:rPr>
        <w:t>Режим дня школьника, чередование труда и отдыха в</w:t>
      </w:r>
      <w:r>
        <w:rPr>
          <w:spacing w:val="2"/>
          <w:lang w:eastAsia="ru-RU"/>
        </w:rPr>
        <w:t xml:space="preserve"> </w:t>
      </w:r>
      <w:r w:rsidRPr="0096512E">
        <w:rPr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512E">
        <w:rPr>
          <w:spacing w:val="2"/>
          <w:lang w:eastAsia="ru-RU"/>
        </w:rPr>
        <w:t>здоровья. Личная ответственность каждого человека за со</w:t>
      </w:r>
      <w:r w:rsidRPr="0096512E">
        <w:rPr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512E">
        <w:rPr>
          <w:spacing w:val="2"/>
          <w:lang w:eastAsia="ru-RU"/>
        </w:rPr>
        <w:t>помощь при лёгких травмах (</w:t>
      </w:r>
      <w:r w:rsidRPr="0096512E">
        <w:rPr>
          <w:iCs/>
          <w:spacing w:val="2"/>
          <w:lang w:eastAsia="ru-RU"/>
        </w:rPr>
        <w:t>ушиб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порез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ожог</w:t>
      </w:r>
      <w:r w:rsidRPr="0096512E">
        <w:rPr>
          <w:spacing w:val="2"/>
          <w:lang w:eastAsia="ru-RU"/>
        </w:rPr>
        <w:t xml:space="preserve">), </w:t>
      </w:r>
      <w:r w:rsidRPr="0096512E">
        <w:rPr>
          <w:iCs/>
          <w:spacing w:val="2"/>
          <w:lang w:eastAsia="ru-RU"/>
        </w:rPr>
        <w:t>обмора</w:t>
      </w:r>
      <w:r w:rsidRPr="0096512E">
        <w:rPr>
          <w:iCs/>
          <w:lang w:eastAsia="ru-RU"/>
        </w:rPr>
        <w:t>живании</w:t>
      </w:r>
      <w:r w:rsidRPr="0096512E">
        <w:rPr>
          <w:lang w:eastAsia="ru-RU"/>
        </w:rPr>
        <w:t xml:space="preserve">, </w:t>
      </w:r>
      <w:r w:rsidRPr="0096512E">
        <w:rPr>
          <w:iCs/>
          <w:lang w:eastAsia="ru-RU"/>
        </w:rPr>
        <w:t>перегреве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Дорога от дома до школы, правила безопасного поведения </w:t>
      </w:r>
      <w:r w:rsidRPr="0096512E">
        <w:rPr>
          <w:spacing w:val="2"/>
          <w:lang w:eastAsia="ru-RU"/>
        </w:rPr>
        <w:t>на дорогах, в лесу, на водоёме в разное время года. Пра</w:t>
      </w:r>
      <w:r w:rsidRPr="0096512E">
        <w:rPr>
          <w:lang w:eastAsia="ru-RU"/>
        </w:rPr>
        <w:t>вила пожарной безопасности, основные правила обращения</w:t>
      </w:r>
      <w:r>
        <w:rPr>
          <w:lang w:eastAsia="ru-RU"/>
        </w:rPr>
        <w:t xml:space="preserve"> </w:t>
      </w:r>
      <w:r w:rsidRPr="0096512E">
        <w:rPr>
          <w:lang w:eastAsia="ru-RU"/>
        </w:rPr>
        <w:t>с газом, электричеством, водой.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Правила безопасного поведения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Забота о здоровье и безопасности окружающих людей .</w:t>
      </w:r>
    </w:p>
    <w:p w:rsidR="00D5138F" w:rsidRPr="00D5138F" w:rsidRDefault="00D5138F" w:rsidP="00D5138F">
      <w:pPr>
        <w:ind w:left="927"/>
        <w:rPr>
          <w:b/>
          <w:bCs/>
          <w:lang w:val="ru-RU"/>
        </w:rPr>
      </w:pPr>
    </w:p>
    <w:p w:rsidR="00D5138F" w:rsidRPr="00D5138F" w:rsidRDefault="00D5138F" w:rsidP="00D5138F">
      <w:pPr>
        <w:ind w:left="927"/>
        <w:rPr>
          <w:rFonts w:eastAsia="Times New Roman"/>
          <w:b/>
          <w:color w:val="000000"/>
          <w:lang w:val="ru-RU"/>
        </w:rPr>
      </w:pPr>
    </w:p>
    <w:p w:rsidR="00D5138F" w:rsidRPr="00D5138F" w:rsidRDefault="00D5138F" w:rsidP="00D5138F">
      <w:pPr>
        <w:ind w:left="927"/>
        <w:jc w:val="center"/>
        <w:rPr>
          <w:b/>
          <w:color w:val="000000"/>
          <w:lang w:val="ru-RU"/>
        </w:rPr>
      </w:pPr>
      <w:bookmarkStart w:id="0" w:name="m5-1"/>
      <w:bookmarkEnd w:id="0"/>
      <w:r w:rsidRPr="00D5138F">
        <w:rPr>
          <w:b/>
          <w:color w:val="000000"/>
          <w:lang w:val="ru-RU"/>
        </w:rPr>
        <w:t>Учебно-тематическое планирование по предмету «Окружающий мир» с указанием количества часов, отводимых на усвоение каждой темы и описанием основных видов деятельности обучающихся 1 класс</w:t>
      </w:r>
    </w:p>
    <w:p w:rsidR="00D5138F" w:rsidRPr="00D5138F" w:rsidRDefault="00D5138F" w:rsidP="00D5138F">
      <w:pPr>
        <w:ind w:left="927"/>
        <w:jc w:val="both"/>
        <w:rPr>
          <w:color w:val="000000"/>
          <w:lang w:val="ru-RU"/>
        </w:rPr>
      </w:pPr>
    </w:p>
    <w:tbl>
      <w:tblPr>
        <w:tblW w:w="100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"/>
        <w:gridCol w:w="3160"/>
        <w:gridCol w:w="587"/>
        <w:gridCol w:w="4009"/>
        <w:gridCol w:w="1858"/>
      </w:tblGrid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Наименование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раздела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Содержание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Количество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Введение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Учащиеся осваивают первоначальные умения: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задавать вопросы;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вступать в учебный диалог;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пользоваться условными обозначениями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различать способы и средства познания окружающего мира;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оценивать результаты своей работы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Что и кто?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Родина. Народы России. Москва-столица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 нас над головой? Что у нас под ногами?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Растения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Рыбы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Птицы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Звери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окружает нас дома?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умеет компьютер?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Опасности вокруг нас.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На что похожа наша планета?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20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 картинной картой России, актуализирует имеющиеся знания о природе и городах страны, занятиях жителей;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сравнивает, различает и описывает герб и флаг России;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малой родине» и Москве как столице государства;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Рассматривает иллюстрации учебника, сравнивает лица и национальные костюмы представителей разных народов;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рассказывает (по фотографиям и личным впечатлениям) о национальных праздниках;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обсуждает, чем различаются народы России и что связывает их в единую семью;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со взрослыми: находит информацию о народах своего края;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результаты собственного труда и труда товарищей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группирует объекты неживой природы (камешки) по разным признакам;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работа: определяет образцы камней по фотографиям, рисункам атласа-определителя;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различает гранит, кремень, известняк;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практическая работа в группе: находит у растений их части, показывает и называет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Самостоятельная работа в форме  теста</w:t>
            </w: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Как, откуда, куда?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в наш дом приходит вода и куда она уходит? Откуда в наш дом приходит электричество?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путешествует письмо?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Куда текут реки?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берутся снег и лёд?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Жизнь растений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зимой помочь птицам?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Откуда берётся и куда девается мусор? </w:t>
            </w:r>
            <w:proofErr w:type="spellStart"/>
            <w:r w:rsidRPr="00D96946">
              <w:rPr>
                <w:color w:val="000000"/>
              </w:rPr>
              <w:t>Откуда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снежках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грязь</w:t>
            </w:r>
            <w:proofErr w:type="spellEnd"/>
            <w:r w:rsidRPr="00D96946">
              <w:rPr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данного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 жизни семьи по рисункам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называет по именам (отчествам, фамилиям) членов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об интересных событиях в жизни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значение семьи для человека и общества,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отбирает из семейного архива фотографии членов семьи во время значимых для семьи событий;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интервьюирует членов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значение семейных альбомов для укрепления семейных отношений;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составляет экспозицию выставки;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результаты собственного труда и труда товарищей— обсуждает необходимость экономии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выясняет опасность употребления загрязнённой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—проводит опыты, показывающие загрязнение воды и её очистку;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отличает электроприборы от других бытовых предметов, не использующих электричество.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D5138F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Где и когда?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учиться интересно?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Дни недели. Времена года.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белые медведи?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слоны?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зимуют птицы?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появилась одежда?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изобрели велосипед?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Когда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мы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станем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взрослыми</w:t>
            </w:r>
            <w:proofErr w:type="spellEnd"/>
            <w:r w:rsidRPr="00D96946">
              <w:t>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анализирует иллюстрации учебника, обсуждает условия интересной и успешной учёбы;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сравнивает фотографии в учебнике, рассказывает о случаях взаимопомощи в классе;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рассказывает о своём учителе; формулирует выводы из коллективного обсуждения;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Проект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Почему и зачем?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Солнце светит днём, а звёзды ночью? Почему Луна бывает разной? Почему идёт дождь и дует ветер?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звенит звонок?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радуга разноцветная?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Домашние питомцы.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мы спим ночью?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нужно есть много овощей и фруктов?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Гигиена.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нам телефон и телевизор?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нужен транспорт? Правила безопасности в автомобиле, поезде, самолете.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Освоение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космоса</w:t>
            </w:r>
            <w:proofErr w:type="spellEnd"/>
            <w:r w:rsidRPr="00D96946">
              <w:t>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Экология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22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Выполняет тестовые задания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выступает с подготовленными сообщениями, иллюстрирует их наглядными материалами;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 выступления учащихся;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свои достижения и достижения других учащихся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Проверочная работа в форме теста.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</w:rPr>
              <w:t>Итоговая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контрольная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работа</w:t>
            </w:r>
            <w:proofErr w:type="spellEnd"/>
            <w:r w:rsidRPr="00D96946">
              <w:rPr>
                <w:b/>
                <w:bCs/>
                <w:color w:val="000000"/>
              </w:rPr>
              <w:t>.</w:t>
            </w:r>
          </w:p>
        </w:tc>
      </w:tr>
      <w:tr w:rsidR="00D5138F" w:rsidRPr="00D96946" w:rsidTr="00D5138F">
        <w:trPr>
          <w:trHeight w:val="14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96946" w:rsidRDefault="00D5138F" w:rsidP="009452D7">
      <w:pPr>
        <w:ind w:left="1146"/>
        <w:jc w:val="both"/>
        <w:rPr>
          <w:b/>
          <w:color w:val="000000"/>
        </w:rPr>
      </w:pPr>
    </w:p>
    <w:p w:rsidR="00D5138F" w:rsidRPr="00D96946" w:rsidRDefault="00D5138F" w:rsidP="009452D7">
      <w:pPr>
        <w:pStyle w:val="Standard"/>
        <w:spacing w:line="240" w:lineRule="auto"/>
        <w:ind w:left="1146"/>
        <w:jc w:val="both"/>
      </w:pPr>
      <w:r>
        <w:rPr>
          <w:b/>
          <w:bCs/>
          <w:iCs/>
        </w:rPr>
        <w:t xml:space="preserve">2 класс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"/>
        <w:gridCol w:w="1047"/>
        <w:gridCol w:w="5862"/>
        <w:gridCol w:w="970"/>
        <w:gridCol w:w="1701"/>
      </w:tblGrid>
      <w:tr w:rsidR="00D5138F" w:rsidRPr="00D96946" w:rsidTr="009452D7">
        <w:trPr>
          <w:trHeight w:val="640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№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proofErr w:type="spellStart"/>
            <w:r w:rsidRPr="00D96946">
              <w:rPr>
                <w:sz w:val="24"/>
              </w:rPr>
              <w:t>п</w:t>
            </w:r>
            <w:proofErr w:type="spellEnd"/>
            <w:r w:rsidRPr="00D96946">
              <w:rPr>
                <w:sz w:val="24"/>
              </w:rPr>
              <w:t>/</w:t>
            </w:r>
            <w:proofErr w:type="spellStart"/>
            <w:r w:rsidRPr="00D96946">
              <w:rPr>
                <w:sz w:val="24"/>
              </w:rPr>
              <w:t>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Наименование раздела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Основные виды деятельности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Вид контроля</w:t>
            </w:r>
          </w:p>
        </w:tc>
      </w:tr>
      <w:tr w:rsidR="00D5138F" w:rsidRPr="00D96946" w:rsidTr="009452D7">
        <w:trPr>
          <w:trHeight w:val="524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«Где мы живём?» 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различает государственные символы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анализирует информацию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национальные языки и государственный язык России;</w:t>
            </w:r>
          </w:p>
          <w:p w:rsidR="00D5138F" w:rsidRPr="00D96946" w:rsidRDefault="00D5138F" w:rsidP="009452D7">
            <w:pPr>
              <w:pStyle w:val="Standard"/>
              <w:spacing w:line="240" w:lineRule="auto"/>
              <w:jc w:val="both"/>
            </w:pPr>
            <w:r w:rsidRPr="00D96946">
              <w:t>- извлекает из различных источников сведения о символах России.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город и село;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своём доме по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выводы;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-собирает информацию о выдающихся земляках;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-проводит презентацию с демонстрацией фотографий, слайдов;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-оценивает свои достижения.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56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«Природа</w:t>
            </w:r>
            <w:r>
              <w:rPr>
                <w:bCs/>
              </w:rPr>
              <w:t>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-различает объекты природы и предметы рукотворного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-работает в паре и группе;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формулироует</w:t>
            </w:r>
            <w:proofErr w:type="spellEnd"/>
            <w:r w:rsidRPr="00D96946">
              <w:t xml:space="preserve"> выводы из изученного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-отвечает на итоговые вопросы и оценивает свои достижения.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объекты природы по существенным признакам;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объекты неживой и живой природы;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20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5;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345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«Жизнь города и села»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об отраслях экономики по предложенному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взаимосвязи отраслей экономики при производстве определённых продуктов;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-моделирует взаимосвязи отраслей экономики самостоятельно предложенным способом;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-извлекает из различных источников сведения об экономике и важнейших предприятиях региона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предметы по характеру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-прослеживает производственные цепочки, моделирует их;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использования природных материалов для производства изделий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строительстве городского и сельского домов (по своим наблюдениям);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технологию возведения многоэтажного городского дома и одноэтажного сельского;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строительных объектах в своём селе;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-предлагает вопросы к тексту.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классифицирует средства транспорта;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узнавает</w:t>
            </w:r>
            <w:proofErr w:type="spellEnd"/>
            <w:r w:rsidRPr="00D96946">
              <w:t xml:space="preserve"> транспорт служб экстренного вызова;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-запоминает номера телефонов экстренного вызова 01, 02, 03.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учреждения культуры и образования;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учреждений культуры и образования, в том числе в своём регионе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10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</w:tr>
      <w:tr w:rsidR="00D5138F" w:rsidRPr="00D5138F" w:rsidTr="009452D7">
        <w:trPr>
          <w:trHeight w:val="600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Здоровье и безопасность»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называет и показывает внешние части тела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-определяет на муляже положение внутренних органов человека;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внутреннее строение тела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своём режиме дня;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-составлять рациональный режим дня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-обсуждает сбалансированное питание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продукты растительного и животного происхождения;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личной гигиены и соблюдает их.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моделирует, характеризует свои действия как пешехода при различных сигналах сигналы светофоров;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дорожные знаки и 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движения по загородной дороге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безопасности на основе прочитанных рассказов;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</w:t>
            </w:r>
          </w:p>
        </w:tc>
      </w:tr>
      <w:tr w:rsidR="00D5138F" w:rsidRPr="00D96946" w:rsidTr="009452D7">
        <w:trPr>
          <w:trHeight w:val="42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Общение»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по рисункам и фотографиям учебника о семейных взаимоотношениях, о семейной атмосфере, общих занятиях;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понятие «культура общения» -обсуждает роль семейных традиций для у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</w:t>
            </w:r>
            <w:proofErr w:type="spellStart"/>
            <w:r w:rsidRPr="00D96946">
              <w:rPr>
                <w:sz w:val="24"/>
              </w:rPr>
              <w:t>моделируеть</w:t>
            </w:r>
            <w:proofErr w:type="spellEnd"/>
            <w:r w:rsidRPr="00D96946">
              <w:rPr>
                <w:sz w:val="24"/>
              </w:rPr>
              <w:t xml:space="preserve"> ситуации семейного чтения, семейных обедов.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интервьюирует родителей о представителях старшего поколения, их именах, отчествах, фамилиях;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-отбирает фотографии из семейного архива;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родословное древо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свой проект.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своём школьном коллективе, совместных мероприятиях в классе,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-обсуждать вопрос о культуре общения в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общения с одноклассниками и взрослыми в стенах школы и вне её;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с нравственных позиций формы поведения;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различные ситуации общения на уроке и переменах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выполняет тестовые задания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правильность / неправильность предложенных ответов;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бережное или потребительское отношение к природе;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7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 –1;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858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</w:t>
            </w:r>
            <w:r w:rsidRPr="00D96946">
              <w:rPr>
                <w:sz w:val="24"/>
              </w:rPr>
              <w:t>Путешествия»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-сравнивает фотографии в учебнике, находит линию горизонта;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стороны горизонта, обозначает их на схеме;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текст учебника;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вывод о форме Земли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rPr>
                <w:lang w:eastAsia="zh-CN"/>
              </w:rPr>
              <w:t>-</w:t>
            </w:r>
            <w:r w:rsidRPr="00D96946">
              <w:t>находит ориентиры на рисунке учебника, по дороге от дома до школы, в своём селе;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знакомится с устройством компаса и правилами работы с ним;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сопоставляет фотографии равнины и гор для выявления существенных признаков этих форм земной поверхности;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цветовое обозначение равнин и гор на глобусе;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по схеме холм и гору;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-характеризует поверхность своего края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водоёмы естественного и искусственного происхождения, узнаёт их по описанию;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схему частей реки</w:t>
            </w:r>
            <w:r w:rsidRPr="00D96946">
              <w:rPr>
                <w:b/>
              </w:rPr>
              <w:t>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 основе наблюдений рассказывает о водных богатствах своего края;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-обсуждает эстетическое воздействие моря на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наблюдает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формулирует выводы о весенних явлениях природы, воздействии пробуждения природы на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изображение России на глобусе и карте;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-соотносит пейзажи России на фотографиях с местоположением их на физической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-осваивает приёмы чтения карты;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правильно показывать объекты на настенной карте.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-в дополнительных источниках находит сведения об истории и достопримечательностях избранного для исследования города;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презентацию своего исследования;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свои проекты.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Москву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Москвы;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Москвы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Москве с помощью Интернета.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значение Московского Кремля для каждого жителя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 на фотографии достопримечательности Кремля;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находит сведения об истории Кремля, готовить сообщение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Санкт-Петербург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Санкт-Петербурга;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Санкт-Петербурга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Санкт-Петербургу с помощью Интернета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глобус и карту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-находит, называть и показывать на глобусе и карте мира океаны и материки;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-соотносит фотографии, сделанные на разных материках, с местоположением этих районов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материки на карте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особенностями материков с помощью учебника и других источников информации;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готовит сообщения и выступать с ними перед классом.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выступает с подготовленными сообщениями, -иллюстрирует их наглядными материалами;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выступления учащихся;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оценивает свои достижения и достижения других учащихся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18 часов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P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Итого 68</w:t>
            </w:r>
            <w:r>
              <w:rPr>
                <w:sz w:val="24"/>
              </w:rPr>
              <w:t xml:space="preserve"> </w:t>
            </w:r>
            <w:r w:rsidRPr="00D96946">
              <w:rPr>
                <w:sz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Практических работ – 3;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проект-2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</w:tc>
      </w:tr>
    </w:tbl>
    <w:p w:rsidR="00D5138F" w:rsidRPr="00D96946" w:rsidRDefault="00D5138F" w:rsidP="00D5138F">
      <w:pPr>
        <w:pStyle w:val="Standard"/>
        <w:tabs>
          <w:tab w:val="clear" w:pos="709"/>
          <w:tab w:val="left" w:pos="11166"/>
        </w:tabs>
        <w:spacing w:line="240" w:lineRule="auto"/>
        <w:ind w:left="927"/>
        <w:jc w:val="both"/>
        <w:rPr>
          <w:b/>
        </w:rPr>
      </w:pPr>
      <w:r w:rsidRPr="00D96946">
        <w:rPr>
          <w:b/>
        </w:rPr>
        <w:t>3 класс</w:t>
      </w:r>
    </w:p>
    <w:p w:rsidR="00D5138F" w:rsidRPr="00D96946" w:rsidRDefault="00D5138F" w:rsidP="00D5138F">
      <w:pPr>
        <w:pStyle w:val="Standard"/>
        <w:spacing w:line="240" w:lineRule="auto"/>
        <w:ind w:left="709"/>
        <w:jc w:val="both"/>
        <w:rPr>
          <w:b/>
        </w:rPr>
      </w:pPr>
    </w:p>
    <w:tbl>
      <w:tblPr>
        <w:tblW w:w="996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"/>
        <w:gridCol w:w="2833"/>
        <w:gridCol w:w="391"/>
        <w:gridCol w:w="5275"/>
        <w:gridCol w:w="1074"/>
      </w:tblGrid>
      <w:tr w:rsidR="00D5138F" w:rsidRPr="00D96946" w:rsidTr="00D5138F">
        <w:trPr>
          <w:trHeight w:val="2253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2"/>
              </w:rPr>
              <w:t>Содержание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программного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материала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9452D7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</w:t>
            </w:r>
            <w:r w:rsidR="009452D7">
              <w:rPr>
                <w:bCs/>
                <w:color w:val="000000"/>
              </w:rPr>
              <w:t>-</w:t>
            </w:r>
            <w:r w:rsidRPr="00D96946">
              <w:rPr>
                <w:bCs/>
                <w:color w:val="000000"/>
              </w:rPr>
              <w:t>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9452D7">
        <w:trPr>
          <w:trHeight w:val="977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1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Как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устроен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мир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Природа, ее разнообразие. Растения, животные, грибы, бактерии — царства живой природы. Роль природы в жизни людей. </w:t>
            </w:r>
            <w:r w:rsidRPr="00D5138F">
              <w:rPr>
                <w:color w:val="000000"/>
                <w:lang w:val="ru-RU"/>
              </w:rPr>
              <w:br/>
      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      </w:r>
            <w:r w:rsidRPr="00D5138F">
              <w:rPr>
                <w:color w:val="000000"/>
                <w:lang w:val="ru-RU"/>
              </w:rPr>
              <w:br/>
              <w:t xml:space="preserve">Общество. Семья, народ, государство — части общества. Человек — член общества. Человечество. </w:t>
            </w:r>
            <w:r w:rsidRPr="00D5138F">
              <w:rPr>
                <w:color w:val="000000"/>
                <w:lang w:val="ru-RU"/>
              </w:rPr>
              <w:br/>
              <w:t xml:space="preserve"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</w:t>
            </w:r>
            <w:proofErr w:type="spellStart"/>
            <w:r w:rsidRPr="00D96946">
              <w:rPr>
                <w:color w:val="000000"/>
              </w:rPr>
              <w:t>Меры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охране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природы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6ч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Знакомится с учебником.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Понимает учебную задачу урока и ее выполнять.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Доказывает, что природа разнообразна. Оперирует понятиями: неживая природа, живая природа организм, биология, царства, бактерии, микроскоп.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Классифицирует объекты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сходство  человека  от других объектов живой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Знает ступени познания: восприятие, память, мышление, воображение.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Оценивает богатство внутреннего мира человека, работать в паре.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 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 ходе выполнения проекта обучающийся учится: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определяет цель проекта,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распределяет обязанности,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-собирает материал в дополнительной литературе.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-презентует проект,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оценивает результаты работы..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Определяют место человека в мире.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семью, народ, государство.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Умеет различать понятия государство, территория. Знает герб, флаг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экологию от других похожих наук. Учит определять экологические связи..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причинно-следственные связи между человеком и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положительное и отрицательное влияние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Сравнивает заповедники и национальные парки.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воздействие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взрослыми, готовит доклады о заповедниках в своем регионе.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правила поведения в природе, уметь правильно вести себя в зелёной зоне. Запоминает  некоторые виды растений и животных, занесённых в Красную книгу.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</w:tc>
        <w:tc>
          <w:tcPr>
            <w:tcW w:w="1074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Контрольная работа в форме теста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2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Эта удивительная природа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Тела, вещества, частицы. Разнообразие веществ. Твердые вещества, жидкости и газы. </w:t>
            </w:r>
            <w:r w:rsidRPr="00D5138F">
              <w:rPr>
                <w:color w:val="000000"/>
                <w:lang w:val="ru-RU"/>
              </w:rPr>
              <w:br/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  <w:r w:rsidRPr="00D5138F">
              <w:rPr>
                <w:color w:val="000000"/>
                <w:lang w:val="ru-RU"/>
              </w:rPr>
              <w:br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      </w:r>
            <w:r w:rsidRPr="00D5138F">
              <w:rPr>
                <w:color w:val="000000"/>
                <w:lang w:val="ru-RU"/>
              </w:rPr>
              <w:br/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      </w:r>
            <w:r w:rsidRPr="00D5138F">
              <w:rPr>
                <w:color w:val="000000"/>
                <w:lang w:val="ru-RU"/>
              </w:rPr>
              <w:br/>
              <w:t xml:space="preserve">Растения, их разнообразие. Группы растений (водоросли, мхи, папоротники, хвойные, цветковые); виды растений. Дыхание и питание 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bCs/>
                <w:i/>
                <w:iCs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  <w:r w:rsidRPr="00D5138F">
              <w:rPr>
                <w:color w:val="000000"/>
                <w:lang w:val="ru-RU"/>
              </w:rPr>
              <w:br/>
              <w:t>Животные, их разнообразие. Группы животных (насекомые, рыбы, земноводные, пресмыкающиеся, птицы, звери и др.); виды животных. Растительноядные, насекомоядные, хищные, всеядные животные. Цепи питания. Сеть питания и экологическая пирамида.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  <w:r w:rsidRPr="00D5138F">
              <w:rPr>
                <w:color w:val="000000"/>
                <w:lang w:val="ru-RU"/>
              </w:rPr>
              <w:br/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  <w:r w:rsidRPr="00D5138F">
              <w:rPr>
                <w:color w:val="000000"/>
                <w:lang w:val="ru-RU"/>
              </w:rPr>
              <w:br/>
              <w:t xml:space="preserve">Представление о круговороте жизни и его звеньях (организмы- производители, организмы- потребители организмы - разрушители). </w:t>
            </w:r>
            <w:proofErr w:type="spellStart"/>
            <w:r w:rsidRPr="00D96946">
              <w:rPr>
                <w:color w:val="000000"/>
              </w:rPr>
              <w:t>Роль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почвы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круговороте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18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Приводит примеры тел, веществ.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группе, проверять с помощью учебника правильность суждений.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Наблюдает свойства вещества: соль, сахар, крахмал, кислота. Правильно пользуется этими веществами.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вещества по плану.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Фиксирует результаты исследований в тетрадь.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состав и свойства воздуха.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Извлекает из текста учебника информацию в соответствии с заданием.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Проводит мини-исследование об использовании воды в семье.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понимает, как осуществляется круговорот воды в природе. Умеет увязывать круговорот воды с её свойствами. Сравнивает понятия: испарение, круговорот воды.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 о причине появления облаков и выпадении дождя.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по схеме о круговороте воды в природе, осуществлять взаимопроверку.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Высказывает предположения о том, почему нужно беречь воду.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и использует цифровые данные из учебника.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 загрязнении воды с помощью модели.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Исследует состав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схему связи почвы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вопрос о связи живого и неживого в почве.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меры по охране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Понимать учебную задачу урока и ее выполнять. Отличает растения одной группы от другой.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Подготавливает сообщения о растениях.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процессы дыхания и питания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Доказывает, что без растений невозможна жизнь человека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этапы развития растения из семени, способы размножения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Наблюдает, как распространяются семена деревьев.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терминологическим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и объясняет, почему многие растения становятся редкими..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Классифицирует животных и их групповым признакам.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Работать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животных по типу питания. Составляет цепи питания.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защитные приспособления животных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роль хищников в поддержании равновесия в природе.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Проверочная работа  по теме: «Эта удивительная природа»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3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Мы и наше здоровье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Организм человека. Органы и системы органов. </w:t>
            </w:r>
            <w:r w:rsidRPr="00D5138F">
              <w:rPr>
                <w:color w:val="000000"/>
                <w:lang w:val="ru-RU"/>
              </w:rPr>
              <w:br/>
              <w:t xml:space="preserve">Нервная система, ее роль в организме человека. Органы чувств (зрения, слуха, обоняния, вкуса, осязания), их значение и гигиена. </w:t>
            </w:r>
            <w:r w:rsidRPr="00D5138F">
              <w:rPr>
                <w:color w:val="000000"/>
                <w:lang w:val="ru-RU"/>
              </w:rPr>
              <w:br/>
              <w:t xml:space="preserve">Кожа, ее значение и гигиена. Первая помощь при небольших ранениях, ушибах, ожогах, обмораживании. </w:t>
            </w:r>
            <w:r w:rsidRPr="00D5138F">
              <w:rPr>
                <w:color w:val="000000"/>
                <w:lang w:val="ru-RU"/>
              </w:rPr>
              <w:br/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  <w:r w:rsidRPr="00D5138F">
              <w:rPr>
                <w:color w:val="000000"/>
                <w:lang w:val="ru-RU"/>
              </w:rPr>
              <w:br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  <w:r w:rsidRPr="00D5138F">
              <w:rPr>
                <w:color w:val="000000"/>
                <w:lang w:val="ru-RU"/>
              </w:rPr>
              <w:br/>
              <w:t xml:space="preserve">Дыхательная и кровеносная системы, их роль в организме. Удаление из организма вредных продуктов жизнедеятельности; органы выделения. </w:t>
            </w:r>
            <w:r w:rsidRPr="00D5138F">
              <w:rPr>
                <w:color w:val="000000"/>
                <w:lang w:val="ru-RU"/>
              </w:rPr>
              <w:br/>
              <w:t xml:space="preserve">Закаливание воздухом, водой, солнцем. </w:t>
            </w:r>
            <w:proofErr w:type="spellStart"/>
            <w:r w:rsidRPr="00D96946">
              <w:rPr>
                <w:color w:val="000000"/>
              </w:rPr>
              <w:t>Инфекционные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болезни</w:t>
            </w:r>
            <w:proofErr w:type="spellEnd"/>
            <w:r w:rsidRPr="00D96946">
              <w:rPr>
                <w:color w:val="000000"/>
              </w:rPr>
              <w:t xml:space="preserve"> и </w:t>
            </w:r>
            <w:proofErr w:type="spellStart"/>
            <w:r w:rsidRPr="00D96946">
              <w:rPr>
                <w:color w:val="000000"/>
              </w:rPr>
              <w:t>способы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их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предупреждения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Здоровый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образ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 xml:space="preserve">. 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10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внутреннем строении организма человека. Моделирует и  показывает внутренние органы на модели человека.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взаимосвязи анатомии, физиологии и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об органах чувств и их значение для человека. Учится беречь органы чувств.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готовит рассказы.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функции кожи.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Характеризует роль скелета. 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Моделирует строение  пищеварительной системы.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строение дыхательной и кровеносной системы.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основные факторы закаливания, учиться закаливать свой организм.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закаливания.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памятку.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главные правила здорового образа жизни, выполнять их.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Различает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факторы</w:t>
            </w:r>
            <w:proofErr w:type="spellEnd"/>
            <w:r w:rsidRPr="00D96946">
              <w:rPr>
                <w:bCs/>
                <w:color w:val="000000"/>
              </w:rPr>
              <w:t xml:space="preserve">, </w:t>
            </w:r>
            <w:proofErr w:type="spellStart"/>
            <w:r w:rsidRPr="00D96946">
              <w:rPr>
                <w:bCs/>
                <w:color w:val="000000"/>
              </w:rPr>
              <w:t>укрепляющие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здоровье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 xml:space="preserve">Проверим себя и оценим свои достижения. Контрольная работа за первое полугодие. </w:t>
            </w:r>
          </w:p>
        </w:tc>
      </w:tr>
      <w:tr w:rsidR="00D5138F" w:rsidRPr="00D5138F" w:rsidTr="00D5138F">
        <w:trPr>
          <w:trHeight w:val="2099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Наша безопасность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Как действовать при возникновении пожара в квартире (доме), при аварии водопровода, утечке газа. </w:t>
            </w:r>
            <w:r w:rsidRPr="00D5138F">
              <w:rPr>
                <w:color w:val="000000"/>
                <w:lang w:val="ru-RU"/>
              </w:rPr>
              <w:br/>
              <w:t xml:space="preserve"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</w:t>
            </w:r>
            <w:r w:rsidRPr="00D5138F">
              <w:rPr>
                <w:color w:val="000000"/>
                <w:lang w:val="ru-RU"/>
              </w:rPr>
              <w:br/>
              <w:t xml:space="preserve">Гроза — опасное явление природы. Как вести себя во время грозы. </w:t>
            </w:r>
            <w:r w:rsidRPr="00D5138F">
              <w:rPr>
                <w:color w:val="000000"/>
                <w:lang w:val="ru-RU"/>
              </w:rPr>
              <w:br/>
      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      </w:r>
            <w:r w:rsidRPr="00D5138F">
              <w:rPr>
                <w:color w:val="000000"/>
                <w:lang w:val="ru-RU"/>
              </w:rPr>
              <w:br/>
              <w:t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7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правила пожарной безопасности, правила обращения с газовыми приборами.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правила безопасного поведения на улицах и дорогах.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предложенные ситуации.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основных дорожных знаков, уметь ориентироваться на дороге.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путь от дома до школы.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опасные места для человека. Уметет предвидеть опасность, избегать её, при необходимости действовать решительно и чётко.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схему своего двора с указанием опасных мест.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 правила безопасности при общении с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правила гигиены при общении с домашними животными.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гадюку от ежа.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в атласе информацию о ядовитых растениях и грибах.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проблему экологической безопасности и меры по охране окружающей среды.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Проверочная работа в форме теста</w:t>
            </w:r>
            <w:r w:rsidRPr="00D5138F">
              <w:rPr>
                <w:b/>
                <w:bCs/>
                <w:iCs/>
                <w:color w:val="000000"/>
                <w:lang w:val="ru-RU"/>
              </w:rPr>
              <w:t xml:space="preserve"> «Наша безопасность»</w:t>
            </w:r>
          </w:p>
        </w:tc>
      </w:tr>
      <w:tr w:rsidR="00D5138F" w:rsidRPr="00D96946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5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Чему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учит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экономика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Потребности людей. Какие потребности удовлетворяет экономика. Что такое товары и услуги. </w:t>
            </w:r>
            <w:r w:rsidRPr="00D5138F">
              <w:rPr>
                <w:color w:val="000000"/>
                <w:lang w:val="ru-RU"/>
              </w:rPr>
              <w:br/>
      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  <w:r w:rsidRPr="00D5138F">
              <w:rPr>
                <w:color w:val="000000"/>
                <w:lang w:val="ru-RU"/>
              </w:rPr>
              <w:br/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  <w:r w:rsidRPr="00D5138F">
              <w:rPr>
                <w:color w:val="000000"/>
                <w:lang w:val="ru-RU"/>
              </w:rPr>
              <w:br/>
      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  <w:r w:rsidRPr="00D5138F">
              <w:rPr>
                <w:color w:val="000000"/>
                <w:lang w:val="ru-RU"/>
              </w:rPr>
              <w:br/>
              <w:t>Роль денег в экономике. Денежные единицы разных стран .</w:t>
            </w:r>
            <w:r w:rsidRPr="00D5138F">
              <w:rPr>
                <w:color w:val="000000"/>
                <w:lang w:val="ru-RU"/>
              </w:rPr>
              <w:br/>
              <w:t xml:space="preserve">Государственный бюджет. Доходы и расходы бюджета. Налоги. На что государство тратит деньги. </w:t>
            </w:r>
            <w:r w:rsidRPr="00D5138F">
              <w:rPr>
                <w:color w:val="000000"/>
                <w:lang w:val="ru-RU"/>
              </w:rPr>
              <w:br/>
              <w:t xml:space="preserve">Семейный бюджет. Доходы и расходы семьи. </w:t>
            </w:r>
            <w:r w:rsidRPr="00D5138F">
              <w:rPr>
                <w:color w:val="000000"/>
                <w:lang w:val="ru-RU"/>
              </w:rPr>
              <w:br/>
      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ХХ</w:t>
            </w:r>
            <w:r w:rsidRPr="00D96946">
              <w:rPr>
                <w:color w:val="000000"/>
              </w:rPr>
              <w:t>I</w:t>
            </w:r>
            <w:r w:rsidRPr="00D5138F">
              <w:rPr>
                <w:color w:val="000000"/>
                <w:lang w:val="ru-RU"/>
              </w:rPr>
              <w:t xml:space="preserve"> в. </w:t>
            </w:r>
            <w:r w:rsidRPr="00D5138F">
              <w:rPr>
                <w:color w:val="000000"/>
                <w:lang w:val="ru-RU"/>
              </w:rPr>
              <w:br/>
      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12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современные российские монеты.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Оперирует терминами: бюджет, доходы, налоги, расходы.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Выявляет взаимосвязь между доходами и расходами государства.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доходы и расходы в виде математических задач.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Отвечает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Выявляет основы семейного бюджета.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Определяет, какие доходы и из каких источников может иметь 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семейный бюджет.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задачи экологии и две стороны экономики.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 составляет простейшие экологические прогнозы.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Раскрывает связь между экономикой и экологией.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Моделирует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экологические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прогнозы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6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Путешествие по городам и странам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      </w:r>
            <w:r w:rsidRPr="00D5138F">
              <w:rPr>
                <w:color w:val="000000"/>
                <w:lang w:val="ru-RU"/>
              </w:rPr>
              <w:br/>
              <w:t xml:space="preserve">Страны, граничащие с Россией, — наши ближайшие соседи. </w:t>
            </w:r>
            <w:r w:rsidRPr="00D5138F">
              <w:rPr>
                <w:color w:val="000000"/>
                <w:lang w:val="ru-RU"/>
              </w:rPr>
              <w:br/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  <w:r w:rsidRPr="00D5138F">
              <w:rPr>
                <w:color w:val="000000"/>
                <w:lang w:val="ru-RU"/>
              </w:rPr>
              <w:br/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  <w:r w:rsidRPr="00D5138F">
              <w:rPr>
                <w:color w:val="000000"/>
                <w:lang w:val="ru-RU"/>
              </w:rPr>
              <w:br/>
              <w:t>Бережное отношение к культурному наследию человечества — долг всего общества и каждого человека.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15ч.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страны, расположенные в центре Европы, уметь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выбирает выступающего.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достопримечательности из пластилина.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стран с Европы.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Узнает и описывает достопримечательности по фото.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Франции.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Великобритании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страны, расположенные на юге Европы, уметет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Греции и Италии.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 вопросы к викторине.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 дополнительной литературы находит интересные факты этой страны.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Соотносит памятники архитектуры и искусства с той страной, в которой они находятся.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цели международного туризма.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картой.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изучаемые достопримечательности.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Готовит сообщения о странах из дополнительной литературы.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1.Итоговая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2.Проверим себя и  оценим свои достижения (проверочная работа)</w:t>
            </w:r>
          </w:p>
        </w:tc>
      </w:tr>
      <w:tr w:rsidR="00D5138F" w:rsidRPr="00D96946" w:rsidTr="00D5138F">
        <w:trPr>
          <w:trHeight w:val="2130"/>
        </w:trPr>
        <w:tc>
          <w:tcPr>
            <w:tcW w:w="391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68 ч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5138F" w:rsidRDefault="00D5138F" w:rsidP="00D5138F">
      <w:pPr>
        <w:pStyle w:val="a5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D5138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781"/>
        <w:gridCol w:w="4298"/>
        <w:gridCol w:w="1661"/>
      </w:tblGrid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Раздел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Количество часов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Основные виды деятельности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Контроль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Земля и человечество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астронома(1ч.)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Планеты Солнечной системы(1ч.)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Звездное небо - Великая книга Природы(1ч.)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географа (1ч)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историка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Когда и где?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эколога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 xml:space="preserve">Сокровища Земли под охраной человечества(2ч.) 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Изучает по схеме строение Солнечной системы, моделирует строение Солнечной системы. Формулирует выводы из изученного материала, оценивает достижения.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>Входная контрольная работа.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 xml:space="preserve">Природа России 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Равнины и горы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Моря, озёра и реки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Природные зоны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Зона арктических пустынь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Тундра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Леса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 и человек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Зона степей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Пустыни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У Чёрного моря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10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формы земной поверхности России, извлекает из дополнительной литературы, Интернета сведения об изучаемых географических объектах, готовит сообщения. Формулирует выводы из изученного материала.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5138F" w:rsidRDefault="00D5138F" w:rsidP="00D5138F">
            <w:pPr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 xml:space="preserve">Родной край – часть большой страны 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 край(1ч.)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Поверхность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Водные богатства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Наши подземные богатства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Земля – кормилица (1ч.)Жизнь леса (1ч.)Жизнь луга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Жизнь в пресных водах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Экскурсии в природные сообщества родного края (3ч.)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proofErr w:type="spellStart"/>
            <w:r w:rsidRPr="00D5138F">
              <w:rPr>
                <w:lang w:val="ru-RU"/>
              </w:rPr>
              <w:t>Растениводство</w:t>
            </w:r>
            <w:proofErr w:type="spellEnd"/>
            <w:r w:rsidRPr="00D5138F">
              <w:rPr>
                <w:lang w:val="ru-RU"/>
              </w:rPr>
              <w:t xml:space="preserve">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Животноводство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Презентация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проектов</w:t>
            </w:r>
            <w:proofErr w:type="spellEnd"/>
            <w:r w:rsidRPr="00D96946">
              <w:t>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15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родной край по предложенному в учебнике плану. Описывает по своим наблюдениям формы земной поверхности, извлекает из краеведческой литературы необходимую информацию о поверхности края.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Проверочная работа в виде теста: Проверим себя и оценим свои достижения за </w:t>
            </w:r>
            <w:r w:rsidRPr="00D96946">
              <w:rPr>
                <w:lang w:val="en-US"/>
              </w:rPr>
              <w:t>I</w:t>
            </w:r>
            <w:r w:rsidRPr="00D96946">
              <w:t xml:space="preserve"> полугодие.</w:t>
            </w: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всемирной истории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Начало истории человечества (1ч.)</w:t>
            </w:r>
            <w:r>
              <w:t xml:space="preserve"> </w:t>
            </w:r>
            <w:r w:rsidRPr="00D96946">
              <w:t>Мир древности: далёкий и близкий(1ч.)</w:t>
            </w:r>
            <w:r>
              <w:t xml:space="preserve"> </w:t>
            </w:r>
            <w:r w:rsidRPr="00D96946">
              <w:t>Средние века: время рыцарей и замков (1ч.)Новое время: встреча Европы и Америки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Новейшее время: история продолжается сегодня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Определяет по «ленте времени » длительность истории Древнего мира. Находит на карте  местоположение древних государств. Извлекает информацию из учебника, анализирует иллюстрации, готовит сообщения и презентует их в классе.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истории Отечества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Жизнь древних славян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Во времена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Страна городов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Из книжной сокровищницы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Трудные времена на Русской земле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Русь расправляет крылья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Куликовская битва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Иван третий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Мастера печатных дел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Патриоты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Пётр Великий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Михаил Васильевич Ломоносов (1ч.) Екатерина Великая (1ч.)Отечественная война 1812 г. (1ч.)Страницы истории 19 века (1ч.)Россия вступает в 20 век (1ч.)Страницы истории 1920-1930 г.(1ч.)Великая война и великая Победа (2ч.) Страна, открывшая путь в космос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20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Анализирует карту расселения племён древних славян. Выявляет взаимосвязь жизни древних славян и их занятий с природными условиями того времени. Моделирует древнеславянское жилище, составляет план рассказа на материале учебника. Формулирует выводы из изученного материала, отвечает на итоговые вопросы и оценивает достижения на уроке.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Итоговая проверочная работа в виде теста   за </w:t>
            </w:r>
            <w:r w:rsidRPr="00D96946">
              <w:rPr>
                <w:lang w:val="en-US"/>
              </w:rPr>
              <w:t>III</w:t>
            </w:r>
            <w:r w:rsidRPr="00D96946">
              <w:t xml:space="preserve"> четверть.</w:t>
            </w:r>
          </w:p>
        </w:tc>
      </w:tr>
      <w:tr w:rsidR="00D5138F" w:rsidRPr="00D5138F" w:rsidTr="00D5138F">
        <w:trPr>
          <w:trHeight w:val="2944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Современная Россия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Основной закон России и права человека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Мы – граждане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Славные символы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Такие разные праздники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Путешествие по России (3ч.)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Презентация проектов по выбору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  <w:r w:rsidRPr="00D5138F">
              <w:rPr>
                <w:lang w:val="ru-RU"/>
              </w:rPr>
              <w:t xml:space="preserve">Находит на </w:t>
            </w:r>
            <w:proofErr w:type="spellStart"/>
            <w:r w:rsidRPr="00D5138F">
              <w:rPr>
                <w:lang w:val="ru-RU"/>
              </w:rPr>
              <w:t>политико</w:t>
            </w:r>
            <w:proofErr w:type="spellEnd"/>
            <w:r w:rsidRPr="00D5138F">
              <w:rPr>
                <w:lang w:val="ru-RU"/>
              </w:rPr>
              <w:t xml:space="preserve"> – административной карте РФ края, области, автономные округа, города федерального значения; анализирует закреплённые в Конвенции права ребёнка. </w:t>
            </w:r>
            <w:proofErr w:type="spellStart"/>
            <w:r w:rsidRPr="00D96946">
              <w:t>Готовит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проекты</w:t>
            </w:r>
            <w:proofErr w:type="spellEnd"/>
            <w:r w:rsidRPr="00D96946">
              <w:t xml:space="preserve"> «</w:t>
            </w:r>
            <w:proofErr w:type="spellStart"/>
            <w:r w:rsidRPr="00D96946">
              <w:t>Декларации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прав</w:t>
            </w:r>
            <w:proofErr w:type="spellEnd"/>
            <w:r w:rsidRPr="00D96946">
              <w:t>» (</w:t>
            </w:r>
            <w:proofErr w:type="spellStart"/>
            <w:r w:rsidRPr="00D96946">
              <w:t>учащихся</w:t>
            </w:r>
            <w:proofErr w:type="spellEnd"/>
            <w:r w:rsidRPr="00D96946">
              <w:t xml:space="preserve"> и </w:t>
            </w:r>
            <w:proofErr w:type="spellStart"/>
            <w:r w:rsidRPr="00D96946">
              <w:t>учителей</w:t>
            </w:r>
            <w:proofErr w:type="spellEnd"/>
            <w:r w:rsidRPr="00D96946">
              <w:t xml:space="preserve">) </w:t>
            </w:r>
          </w:p>
        </w:tc>
        <w:tc>
          <w:tcPr>
            <w:tcW w:w="1661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Всероссийская проверочная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проверочная работа в виде теста: Проверим себя и оценим свои достижения.</w:t>
            </w:r>
          </w:p>
        </w:tc>
      </w:tr>
      <w:tr w:rsidR="00D5138F" w:rsidRPr="00D96946" w:rsidTr="00D5138F">
        <w:trPr>
          <w:trHeight w:val="259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Итого: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68</w:t>
            </w:r>
            <w:r>
              <w:t xml:space="preserve"> ч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  <w:tc>
          <w:tcPr>
            <w:tcW w:w="1661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</w:tbl>
    <w:p w:rsidR="00221E70" w:rsidRDefault="00D5138F" w:rsidP="00D5138F">
      <w:pPr>
        <w:pStyle w:val="Standard"/>
        <w:spacing w:line="240" w:lineRule="auto"/>
        <w:jc w:val="both"/>
        <w:rPr>
          <w:rFonts w:eastAsia="WenQuanYi Zen Hei"/>
          <w:b/>
          <w:lang w:eastAsia="en-US"/>
        </w:rPr>
      </w:pPr>
      <w:r w:rsidRPr="00D96946">
        <w:rPr>
          <w:b/>
          <w:spacing w:val="-14"/>
        </w:rPr>
        <w:br w:type="page"/>
      </w:r>
    </w:p>
    <w:p w:rsidR="00985A4E" w:rsidRDefault="00985A4E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  <w:r w:rsidRPr="00FD4E42">
        <w:rPr>
          <w:rFonts w:eastAsia="WenQuanYi Zen Hei"/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9452D7" w:rsidRPr="009452D7" w:rsidRDefault="009452D7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b/>
                <w:lang w:val="ru-RU"/>
              </w:rPr>
            </w:pPr>
            <w:r w:rsidRPr="00FD4E42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Библиотечный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фонд</w:t>
            </w:r>
            <w:proofErr w:type="spellEnd"/>
            <w:r w:rsidRPr="00FD4E42">
              <w:rPr>
                <w:b/>
                <w:bCs/>
                <w:iCs/>
              </w:rPr>
              <w:t xml:space="preserve"> (</w:t>
            </w:r>
            <w:proofErr w:type="spellStart"/>
            <w:r w:rsidRPr="00FD4E42">
              <w:rPr>
                <w:b/>
                <w:bCs/>
                <w:iCs/>
              </w:rPr>
              <w:t>книгопечатная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продукция</w:t>
            </w:r>
            <w:proofErr w:type="spellEnd"/>
            <w:r w:rsidRPr="00FD4E42">
              <w:rPr>
                <w:b/>
                <w:bCs/>
                <w:iCs/>
              </w:rPr>
              <w:t>)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Учебно-методические комплекты по окружающему миру для 1-4 классов (программы, учеб</w:t>
            </w:r>
            <w:r w:rsidRPr="00FD4E42">
              <w:rPr>
                <w:lang w:val="ru-RU"/>
              </w:rPr>
              <w:softHyphen/>
              <w:t>ники, рабочие тетради и др.).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Примерная программа начального общего образования по литературному чтению УМК по окружающему миру:  учебники «Окружающий мир» А.А. Плешаков (УМК «Школа России»). (1-й класс – ««Я и мир вокруг»»; 2-й класс – «Наша планета Земля»; 3-й класс – 1 часть «Обитатели Земли», 2 часть «Моё Отечество»; 4-й класс – 1 часть «Человек и природа», 2 часть «Человек и человечество»). Методические рекомендации для учителя, «Тетради по окружающему миру для учащихся.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Печатные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Таблицы природоведческого и обществоведческого содержания в соответствии с программой обучения.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Плакаты по основным темам естествознания – магнитные или иные (природные сообщества леса, луга, болота, озёра и т.п.).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Портреты выдающихся людей России (политических деятелей, военачальников, писателей, поэтов, композиторов и др.).  Географические и исторические настенные карты.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Атлас географических и исторических карт.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Иллюстрированные материалы (альбомы, комплекты открыток и др.).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r w:rsidRPr="00FD4E42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rPr>
                <w:lang w:val="ru-RU"/>
              </w:rPr>
              <w:t>Мультимедийные</w:t>
            </w:r>
            <w:proofErr w:type="spellEnd"/>
            <w:r w:rsidRPr="00FD4E42">
              <w:rPr>
                <w:lang w:val="ru-RU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Технические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средства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обучения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t>Компьютер</w:t>
            </w:r>
            <w:proofErr w:type="spellEnd"/>
            <w:r w:rsidRPr="00FD4E42">
              <w:t>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Экранно-звуковые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Аудиозаписи в соответствии с содержанием обучения (в том числе в цифровой форме)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  Видеофильмы по предмету (в том числе в цифровой форме)</w:t>
            </w:r>
          </w:p>
        </w:tc>
      </w:tr>
    </w:tbl>
    <w:p w:rsidR="00985A4E" w:rsidRPr="00FD4E42" w:rsidRDefault="00985A4E" w:rsidP="00985A4E">
      <w:pPr>
        <w:jc w:val="both"/>
        <w:rPr>
          <w:color w:val="000000"/>
          <w:lang w:val="ru-RU"/>
        </w:rPr>
      </w:pPr>
    </w:p>
    <w:sectPr w:rsidR="00985A4E" w:rsidRPr="00FD4E42" w:rsidSect="006E62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717930"/>
    <w:multiLevelType w:val="hybridMultilevel"/>
    <w:tmpl w:val="14E61F7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90657"/>
    <w:multiLevelType w:val="hybridMultilevel"/>
    <w:tmpl w:val="08C27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DE45F5"/>
    <w:multiLevelType w:val="hybridMultilevel"/>
    <w:tmpl w:val="FC4A5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B32433"/>
    <w:multiLevelType w:val="hybridMultilevel"/>
    <w:tmpl w:val="FC6A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447796"/>
    <w:multiLevelType w:val="hybridMultilevel"/>
    <w:tmpl w:val="0E1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05DD3"/>
    <w:multiLevelType w:val="hybridMultilevel"/>
    <w:tmpl w:val="3F2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C762C6"/>
    <w:multiLevelType w:val="hybridMultilevel"/>
    <w:tmpl w:val="3AAC41F2"/>
    <w:lvl w:ilvl="0" w:tplc="4D6CB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BA7719"/>
    <w:multiLevelType w:val="hybridMultilevel"/>
    <w:tmpl w:val="1AE2B74E"/>
    <w:lvl w:ilvl="0" w:tplc="FD74F0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BBB1079"/>
    <w:multiLevelType w:val="hybridMultilevel"/>
    <w:tmpl w:val="2D8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662B4"/>
    <w:multiLevelType w:val="hybridMultilevel"/>
    <w:tmpl w:val="AA120C8E"/>
    <w:lvl w:ilvl="0" w:tplc="0419001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FB56F3"/>
    <w:multiLevelType w:val="hybridMultilevel"/>
    <w:tmpl w:val="C6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56FAA"/>
    <w:multiLevelType w:val="hybridMultilevel"/>
    <w:tmpl w:val="3E28F0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E431FEF"/>
    <w:multiLevelType w:val="hybridMultilevel"/>
    <w:tmpl w:val="8CAA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7591F"/>
    <w:multiLevelType w:val="hybridMultilevel"/>
    <w:tmpl w:val="26C007D2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682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6E135F"/>
    <w:multiLevelType w:val="hybridMultilevel"/>
    <w:tmpl w:val="D4881ACA"/>
    <w:lvl w:ilvl="0" w:tplc="18C0E1CA">
      <w:start w:val="8"/>
      <w:numFmt w:val="decimal"/>
      <w:lvlText w:val="%1.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868875D0"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0F688DB0">
      <w:numFmt w:val="bullet"/>
      <w:lvlText w:val="•"/>
      <w:lvlJc w:val="left"/>
      <w:pPr>
        <w:ind w:left="2354" w:hanging="154"/>
      </w:pPr>
      <w:rPr>
        <w:rFonts w:hint="default"/>
        <w:lang w:val="ru-RU" w:eastAsia="ru-RU" w:bidi="ru-RU"/>
      </w:rPr>
    </w:lvl>
    <w:lvl w:ilvl="3" w:tplc="17243964">
      <w:numFmt w:val="bullet"/>
      <w:lvlText w:val="•"/>
      <w:lvlJc w:val="left"/>
      <w:pPr>
        <w:ind w:left="3481" w:hanging="154"/>
      </w:pPr>
      <w:rPr>
        <w:rFonts w:hint="default"/>
        <w:lang w:val="ru-RU" w:eastAsia="ru-RU" w:bidi="ru-RU"/>
      </w:rPr>
    </w:lvl>
    <w:lvl w:ilvl="4" w:tplc="0EF2C87C">
      <w:numFmt w:val="bullet"/>
      <w:lvlText w:val="•"/>
      <w:lvlJc w:val="left"/>
      <w:pPr>
        <w:ind w:left="4608" w:hanging="154"/>
      </w:pPr>
      <w:rPr>
        <w:rFonts w:hint="default"/>
        <w:lang w:val="ru-RU" w:eastAsia="ru-RU" w:bidi="ru-RU"/>
      </w:rPr>
    </w:lvl>
    <w:lvl w:ilvl="5" w:tplc="F06E6C2E">
      <w:numFmt w:val="bullet"/>
      <w:lvlText w:val="•"/>
      <w:lvlJc w:val="left"/>
      <w:pPr>
        <w:ind w:left="5735" w:hanging="154"/>
      </w:pPr>
      <w:rPr>
        <w:rFonts w:hint="default"/>
        <w:lang w:val="ru-RU" w:eastAsia="ru-RU" w:bidi="ru-RU"/>
      </w:rPr>
    </w:lvl>
    <w:lvl w:ilvl="6" w:tplc="82881EDE">
      <w:numFmt w:val="bullet"/>
      <w:lvlText w:val="•"/>
      <w:lvlJc w:val="left"/>
      <w:pPr>
        <w:ind w:left="6862" w:hanging="154"/>
      </w:pPr>
      <w:rPr>
        <w:rFonts w:hint="default"/>
        <w:lang w:val="ru-RU" w:eastAsia="ru-RU" w:bidi="ru-RU"/>
      </w:rPr>
    </w:lvl>
    <w:lvl w:ilvl="7" w:tplc="A9D622D6">
      <w:numFmt w:val="bullet"/>
      <w:lvlText w:val="•"/>
      <w:lvlJc w:val="left"/>
      <w:pPr>
        <w:ind w:left="7989" w:hanging="154"/>
      </w:pPr>
      <w:rPr>
        <w:rFonts w:hint="default"/>
        <w:lang w:val="ru-RU" w:eastAsia="ru-RU" w:bidi="ru-RU"/>
      </w:rPr>
    </w:lvl>
    <w:lvl w:ilvl="8" w:tplc="DD164D58">
      <w:numFmt w:val="bullet"/>
      <w:lvlText w:val="•"/>
      <w:lvlJc w:val="left"/>
      <w:pPr>
        <w:ind w:left="9116" w:hanging="154"/>
      </w:pPr>
      <w:rPr>
        <w:rFonts w:hint="default"/>
        <w:lang w:val="ru-RU" w:eastAsia="ru-RU" w:bidi="ru-RU"/>
      </w:rPr>
    </w:lvl>
  </w:abstractNum>
  <w:abstractNum w:abstractNumId="28">
    <w:nsid w:val="26F55073"/>
    <w:multiLevelType w:val="hybridMultilevel"/>
    <w:tmpl w:val="1AD6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E5455"/>
    <w:multiLevelType w:val="hybridMultilevel"/>
    <w:tmpl w:val="EB4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D9143BF"/>
    <w:multiLevelType w:val="hybridMultilevel"/>
    <w:tmpl w:val="63DC8A4C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4A67FE"/>
    <w:multiLevelType w:val="hybridMultilevel"/>
    <w:tmpl w:val="7D744CF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10C60EC"/>
    <w:multiLevelType w:val="hybridMultilevel"/>
    <w:tmpl w:val="0E6E1398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4">
    <w:nsid w:val="35F37A48"/>
    <w:multiLevelType w:val="hybridMultilevel"/>
    <w:tmpl w:val="CE90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7C421CA"/>
    <w:multiLevelType w:val="hybridMultilevel"/>
    <w:tmpl w:val="CBD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FD3064"/>
    <w:multiLevelType w:val="hybridMultilevel"/>
    <w:tmpl w:val="2AD220D8"/>
    <w:lvl w:ilvl="0" w:tplc="C9E63AB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B8757B1"/>
    <w:multiLevelType w:val="hybridMultilevel"/>
    <w:tmpl w:val="0B8C3C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18F4DDA"/>
    <w:multiLevelType w:val="hybridMultilevel"/>
    <w:tmpl w:val="7B20E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E05D68"/>
    <w:multiLevelType w:val="hybridMultilevel"/>
    <w:tmpl w:val="6A4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C04E57"/>
    <w:multiLevelType w:val="hybridMultilevel"/>
    <w:tmpl w:val="61AC9DDE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4CD2A96"/>
    <w:multiLevelType w:val="hybridMultilevel"/>
    <w:tmpl w:val="F52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4A3C2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CCC6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97035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282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3A0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792F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A29E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9BAB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8C14789"/>
    <w:multiLevelType w:val="hybridMultilevel"/>
    <w:tmpl w:val="307665D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A4C0627"/>
    <w:multiLevelType w:val="hybridMultilevel"/>
    <w:tmpl w:val="5C2201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1934050"/>
    <w:multiLevelType w:val="hybridMultilevel"/>
    <w:tmpl w:val="F1D8A8C2"/>
    <w:lvl w:ilvl="0" w:tplc="0419000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30D6CD6"/>
    <w:multiLevelType w:val="hybridMultilevel"/>
    <w:tmpl w:val="15C6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1560B9"/>
    <w:multiLevelType w:val="hybridMultilevel"/>
    <w:tmpl w:val="453427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5ED72495"/>
    <w:multiLevelType w:val="hybridMultilevel"/>
    <w:tmpl w:val="114E261E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F046BC3"/>
    <w:multiLevelType w:val="hybridMultilevel"/>
    <w:tmpl w:val="B1D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12B7A2B"/>
    <w:multiLevelType w:val="hybridMultilevel"/>
    <w:tmpl w:val="0AC8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29F49A5"/>
    <w:multiLevelType w:val="hybridMultilevel"/>
    <w:tmpl w:val="21AC4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DD7190"/>
    <w:multiLevelType w:val="hybridMultilevel"/>
    <w:tmpl w:val="BDA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FC2B60"/>
    <w:multiLevelType w:val="hybridMultilevel"/>
    <w:tmpl w:val="676E43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3864EC2"/>
    <w:multiLevelType w:val="hybridMultilevel"/>
    <w:tmpl w:val="43C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5A3C1F"/>
    <w:multiLevelType w:val="hybridMultilevel"/>
    <w:tmpl w:val="585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B94247"/>
    <w:multiLevelType w:val="hybridMultilevel"/>
    <w:tmpl w:val="D8968D22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92E44CF"/>
    <w:multiLevelType w:val="hybridMultilevel"/>
    <w:tmpl w:val="E356F7CE"/>
    <w:lvl w:ilvl="0" w:tplc="219E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C4E3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C82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92B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427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72C4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43ADA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24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D85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6ECD7FC1"/>
    <w:multiLevelType w:val="hybridMultilevel"/>
    <w:tmpl w:val="E32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3501CB"/>
    <w:multiLevelType w:val="hybridMultilevel"/>
    <w:tmpl w:val="FA0657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2D2B97"/>
    <w:multiLevelType w:val="hybridMultilevel"/>
    <w:tmpl w:val="D0CA7134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1BF6F77"/>
    <w:multiLevelType w:val="hybridMultilevel"/>
    <w:tmpl w:val="019AAC84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7A0023"/>
    <w:multiLevelType w:val="hybridMultilevel"/>
    <w:tmpl w:val="A2E25E1A"/>
    <w:lvl w:ilvl="0" w:tplc="EE9A3D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2B14A0E"/>
    <w:multiLevelType w:val="hybridMultilevel"/>
    <w:tmpl w:val="5D04F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48E4F37"/>
    <w:multiLevelType w:val="hybridMultilevel"/>
    <w:tmpl w:val="7E14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A852581"/>
    <w:multiLevelType w:val="hybridMultilevel"/>
    <w:tmpl w:val="037CE988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5853E2"/>
    <w:multiLevelType w:val="hybridMultilevel"/>
    <w:tmpl w:val="83E2ECE4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E6B1D70"/>
    <w:multiLevelType w:val="hybridMultilevel"/>
    <w:tmpl w:val="0A9E955C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8"/>
  </w:num>
  <w:num w:numId="3">
    <w:abstractNumId w:val="25"/>
  </w:num>
  <w:num w:numId="4">
    <w:abstractNumId w:val="31"/>
  </w:num>
  <w:num w:numId="5">
    <w:abstractNumId w:val="80"/>
  </w:num>
  <w:num w:numId="6">
    <w:abstractNumId w:val="79"/>
  </w:num>
  <w:num w:numId="7">
    <w:abstractNumId w:val="7"/>
  </w:num>
  <w:num w:numId="8">
    <w:abstractNumId w:val="17"/>
  </w:num>
  <w:num w:numId="9">
    <w:abstractNumId w:val="66"/>
  </w:num>
  <w:num w:numId="10">
    <w:abstractNumId w:val="53"/>
  </w:num>
  <w:num w:numId="11">
    <w:abstractNumId w:val="45"/>
  </w:num>
  <w:num w:numId="12">
    <w:abstractNumId w:val="13"/>
  </w:num>
  <w:num w:numId="13">
    <w:abstractNumId w:val="23"/>
  </w:num>
  <w:num w:numId="14">
    <w:abstractNumId w:val="61"/>
  </w:num>
  <w:num w:numId="15">
    <w:abstractNumId w:val="50"/>
  </w:num>
  <w:num w:numId="16">
    <w:abstractNumId w:val="2"/>
  </w:num>
  <w:num w:numId="17">
    <w:abstractNumId w:val="59"/>
  </w:num>
  <w:num w:numId="18">
    <w:abstractNumId w:val="11"/>
  </w:num>
  <w:num w:numId="19">
    <w:abstractNumId w:val="73"/>
  </w:num>
  <w:num w:numId="20">
    <w:abstractNumId w:val="42"/>
  </w:num>
  <w:num w:numId="21">
    <w:abstractNumId w:val="55"/>
  </w:num>
  <w:num w:numId="22">
    <w:abstractNumId w:val="14"/>
  </w:num>
  <w:num w:numId="23">
    <w:abstractNumId w:val="67"/>
  </w:num>
  <w:num w:numId="24">
    <w:abstractNumId w:val="60"/>
  </w:num>
  <w:num w:numId="25">
    <w:abstractNumId w:val="51"/>
  </w:num>
  <w:num w:numId="26">
    <w:abstractNumId w:val="47"/>
  </w:num>
  <w:num w:numId="27">
    <w:abstractNumId w:val="39"/>
  </w:num>
  <w:num w:numId="28">
    <w:abstractNumId w:val="63"/>
  </w:num>
  <w:num w:numId="29">
    <w:abstractNumId w:val="22"/>
  </w:num>
  <w:num w:numId="30">
    <w:abstractNumId w:val="24"/>
  </w:num>
  <w:num w:numId="31">
    <w:abstractNumId w:val="34"/>
  </w:num>
  <w:num w:numId="32">
    <w:abstractNumId w:val="36"/>
  </w:num>
  <w:num w:numId="33">
    <w:abstractNumId w:val="62"/>
  </w:num>
  <w:num w:numId="34">
    <w:abstractNumId w:val="9"/>
  </w:num>
  <w:num w:numId="35">
    <w:abstractNumId w:val="20"/>
  </w:num>
  <w:num w:numId="36">
    <w:abstractNumId w:val="64"/>
  </w:num>
  <w:num w:numId="37">
    <w:abstractNumId w:val="76"/>
  </w:num>
  <w:num w:numId="38">
    <w:abstractNumId w:val="41"/>
  </w:num>
  <w:num w:numId="39">
    <w:abstractNumId w:val="33"/>
  </w:num>
  <w:num w:numId="40">
    <w:abstractNumId w:val="28"/>
  </w:num>
  <w:num w:numId="41">
    <w:abstractNumId w:val="44"/>
  </w:num>
  <w:num w:numId="42">
    <w:abstractNumId w:val="29"/>
  </w:num>
  <w:num w:numId="43">
    <w:abstractNumId w:val="10"/>
  </w:num>
  <w:num w:numId="44">
    <w:abstractNumId w:val="30"/>
  </w:num>
  <w:num w:numId="45">
    <w:abstractNumId w:val="26"/>
  </w:num>
  <w:num w:numId="46">
    <w:abstractNumId w:val="12"/>
  </w:num>
  <w:num w:numId="47">
    <w:abstractNumId w:val="52"/>
  </w:num>
  <w:num w:numId="48">
    <w:abstractNumId w:val="78"/>
  </w:num>
  <w:num w:numId="49">
    <w:abstractNumId w:val="77"/>
  </w:num>
  <w:num w:numId="50">
    <w:abstractNumId w:val="75"/>
  </w:num>
  <w:num w:numId="51">
    <w:abstractNumId w:val="69"/>
  </w:num>
  <w:num w:numId="52">
    <w:abstractNumId w:val="70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56"/>
  </w:num>
  <w:num w:numId="58">
    <w:abstractNumId w:val="18"/>
  </w:num>
  <w:num w:numId="59">
    <w:abstractNumId w:val="32"/>
  </w:num>
  <w:num w:numId="60">
    <w:abstractNumId w:val="46"/>
  </w:num>
  <w:num w:numId="61">
    <w:abstractNumId w:val="72"/>
  </w:num>
  <w:num w:numId="62">
    <w:abstractNumId w:val="21"/>
  </w:num>
  <w:num w:numId="63">
    <w:abstractNumId w:val="48"/>
  </w:num>
  <w:num w:numId="64">
    <w:abstractNumId w:val="16"/>
  </w:num>
  <w:num w:numId="65">
    <w:abstractNumId w:val="49"/>
  </w:num>
  <w:num w:numId="66">
    <w:abstractNumId w:val="6"/>
  </w:num>
  <w:num w:numId="67">
    <w:abstractNumId w:val="65"/>
  </w:num>
  <w:num w:numId="68">
    <w:abstractNumId w:val="58"/>
  </w:num>
  <w:num w:numId="69">
    <w:abstractNumId w:val="15"/>
  </w:num>
  <w:num w:numId="70">
    <w:abstractNumId w:val="38"/>
  </w:num>
  <w:num w:numId="71">
    <w:abstractNumId w:val="43"/>
  </w:num>
  <w:num w:numId="72">
    <w:abstractNumId w:val="40"/>
  </w:num>
  <w:num w:numId="73">
    <w:abstractNumId w:val="35"/>
  </w:num>
  <w:num w:numId="74">
    <w:abstractNumId w:val="57"/>
  </w:num>
  <w:num w:numId="75">
    <w:abstractNumId w:val="54"/>
  </w:num>
  <w:num w:numId="76">
    <w:abstractNumId w:val="71"/>
  </w:num>
  <w:num w:numId="77">
    <w:abstractNumId w:val="37"/>
  </w:num>
  <w:num w:numId="78">
    <w:abstractNumId w:val="19"/>
  </w:num>
  <w:num w:numId="79">
    <w:abstractNumId w:val="74"/>
  </w:num>
  <w:num w:numId="80">
    <w:abstractNumId w:val="0"/>
  </w:num>
  <w:num w:numId="81">
    <w:abstractNumId w:val="27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3316"/>
    <w:rsid w:val="00014E84"/>
    <w:rsid w:val="000322E7"/>
    <w:rsid w:val="00050BF5"/>
    <w:rsid w:val="00085CAD"/>
    <w:rsid w:val="000B33DB"/>
    <w:rsid w:val="000F5442"/>
    <w:rsid w:val="001067CE"/>
    <w:rsid w:val="00120196"/>
    <w:rsid w:val="001316CD"/>
    <w:rsid w:val="00141061"/>
    <w:rsid w:val="001431AD"/>
    <w:rsid w:val="00154CA7"/>
    <w:rsid w:val="001575A2"/>
    <w:rsid w:val="001B3CE8"/>
    <w:rsid w:val="00221E70"/>
    <w:rsid w:val="00222270"/>
    <w:rsid w:val="00224059"/>
    <w:rsid w:val="0023099E"/>
    <w:rsid w:val="00257146"/>
    <w:rsid w:val="00270570"/>
    <w:rsid w:val="002C791B"/>
    <w:rsid w:val="002D6B0C"/>
    <w:rsid w:val="00303A00"/>
    <w:rsid w:val="00322860"/>
    <w:rsid w:val="00327E83"/>
    <w:rsid w:val="00363F0D"/>
    <w:rsid w:val="003C2D00"/>
    <w:rsid w:val="00412B75"/>
    <w:rsid w:val="00413C2A"/>
    <w:rsid w:val="004341D2"/>
    <w:rsid w:val="00434E2E"/>
    <w:rsid w:val="004464BD"/>
    <w:rsid w:val="004A7B47"/>
    <w:rsid w:val="004F1806"/>
    <w:rsid w:val="00507994"/>
    <w:rsid w:val="005233E7"/>
    <w:rsid w:val="00530D26"/>
    <w:rsid w:val="0056058A"/>
    <w:rsid w:val="00587CEB"/>
    <w:rsid w:val="005C69F9"/>
    <w:rsid w:val="005F0E38"/>
    <w:rsid w:val="00613958"/>
    <w:rsid w:val="00667607"/>
    <w:rsid w:val="00687F47"/>
    <w:rsid w:val="006E6292"/>
    <w:rsid w:val="006F46F8"/>
    <w:rsid w:val="006F4F52"/>
    <w:rsid w:val="0075470D"/>
    <w:rsid w:val="00755041"/>
    <w:rsid w:val="0076132C"/>
    <w:rsid w:val="00785608"/>
    <w:rsid w:val="00785D3E"/>
    <w:rsid w:val="007C2948"/>
    <w:rsid w:val="0080376D"/>
    <w:rsid w:val="00843AD8"/>
    <w:rsid w:val="0085001B"/>
    <w:rsid w:val="008736A9"/>
    <w:rsid w:val="00882B86"/>
    <w:rsid w:val="00884C18"/>
    <w:rsid w:val="00884FED"/>
    <w:rsid w:val="00892766"/>
    <w:rsid w:val="008947C9"/>
    <w:rsid w:val="008A3341"/>
    <w:rsid w:val="008F23F0"/>
    <w:rsid w:val="009452D7"/>
    <w:rsid w:val="00956F62"/>
    <w:rsid w:val="00985A4E"/>
    <w:rsid w:val="009B5024"/>
    <w:rsid w:val="00A06EA6"/>
    <w:rsid w:val="00A12F42"/>
    <w:rsid w:val="00A51A2E"/>
    <w:rsid w:val="00A7341F"/>
    <w:rsid w:val="00AE2578"/>
    <w:rsid w:val="00AF0DD7"/>
    <w:rsid w:val="00B27E6C"/>
    <w:rsid w:val="00B715DA"/>
    <w:rsid w:val="00B72B8A"/>
    <w:rsid w:val="00B865F6"/>
    <w:rsid w:val="00BB0EE9"/>
    <w:rsid w:val="00BD3316"/>
    <w:rsid w:val="00BE1D0A"/>
    <w:rsid w:val="00C565A9"/>
    <w:rsid w:val="00CB455C"/>
    <w:rsid w:val="00CB5C0C"/>
    <w:rsid w:val="00CE3335"/>
    <w:rsid w:val="00D11E6D"/>
    <w:rsid w:val="00D42E1A"/>
    <w:rsid w:val="00D5138F"/>
    <w:rsid w:val="00DB4F80"/>
    <w:rsid w:val="00DC3178"/>
    <w:rsid w:val="00E43DE2"/>
    <w:rsid w:val="00EB7622"/>
    <w:rsid w:val="00EC2B0C"/>
    <w:rsid w:val="00F10E9B"/>
    <w:rsid w:val="00F20185"/>
    <w:rsid w:val="00F2037C"/>
    <w:rsid w:val="00F25E84"/>
    <w:rsid w:val="00F470D6"/>
    <w:rsid w:val="00FD48A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D3316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3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D33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D3316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BD331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BD3316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BD3316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BD3316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D3316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BD3316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BD331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D3316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BD3316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BD331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BD331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BD3316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BD3316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BD331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BD3316"/>
  </w:style>
  <w:style w:type="paragraph" w:customStyle="1" w:styleId="Osnova">
    <w:name w:val="Osnova"/>
    <w:basedOn w:val="a"/>
    <w:rsid w:val="00BD331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BD3316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BD3316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BD3316"/>
    <w:rPr>
      <w:color w:val="000000"/>
    </w:rPr>
  </w:style>
  <w:style w:type="paragraph" w:customStyle="1" w:styleId="a4">
    <w:name w:val="Νξβϋι"/>
    <w:basedOn w:val="a"/>
    <w:uiPriority w:val="99"/>
    <w:rsid w:val="00BD3316"/>
    <w:rPr>
      <w:color w:val="000000"/>
    </w:rPr>
  </w:style>
  <w:style w:type="paragraph" w:customStyle="1" w:styleId="ListParagraph">
    <w:name w:val="List Paragraph"/>
    <w:basedOn w:val="a"/>
    <w:rsid w:val="00BD3316"/>
    <w:pPr>
      <w:ind w:left="720"/>
      <w:contextualSpacing/>
    </w:pPr>
  </w:style>
  <w:style w:type="paragraph" w:customStyle="1" w:styleId="zag4">
    <w:name w:val="zag_4"/>
    <w:basedOn w:val="a"/>
    <w:rsid w:val="00BD3316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paragraph" w:styleId="a6">
    <w:name w:val="footer"/>
    <w:basedOn w:val="a"/>
    <w:link w:val="a7"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7">
    <w:name w:val="Нижний колонтитул Знак"/>
    <w:link w:val="a6"/>
    <w:rsid w:val="00BD3316"/>
    <w:rPr>
      <w:sz w:val="24"/>
      <w:szCs w:val="24"/>
      <w:lang w:val="ru-RU" w:eastAsia="ru-RU" w:bidi="ar-SA"/>
    </w:rPr>
  </w:style>
  <w:style w:type="paragraph" w:customStyle="1" w:styleId="NormalPP">
    <w:name w:val="Normal PP"/>
    <w:basedOn w:val="a"/>
    <w:rsid w:val="00BD3316"/>
    <w:rPr>
      <w:rFonts w:ascii="Arial" w:eastAsia="Times New Roman" w:hAnsi="Arial" w:cs="Arial"/>
      <w:color w:val="000000"/>
    </w:rPr>
  </w:style>
  <w:style w:type="paragraph" w:styleId="a8">
    <w:name w:val="Body Text Indent"/>
    <w:basedOn w:val="a"/>
    <w:link w:val="a9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9">
    <w:name w:val="Основной текст с отступом Знак"/>
    <w:link w:val="a8"/>
    <w:locked/>
    <w:rsid w:val="00BD3316"/>
    <w:rPr>
      <w:sz w:val="24"/>
      <w:szCs w:val="24"/>
      <w:lang w:val="ru-RU" w:eastAsia="ru-RU" w:bidi="ar-SA"/>
    </w:rPr>
  </w:style>
  <w:style w:type="paragraph" w:styleId="22">
    <w:name w:val="List Bullet 2"/>
    <w:basedOn w:val="a"/>
    <w:rsid w:val="00BD3316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semiHidden/>
    <w:rsid w:val="00BD3316"/>
    <w:rPr>
      <w:sz w:val="16"/>
      <w:szCs w:val="16"/>
      <w:lang w:val="ru-RU" w:eastAsia="ru-RU" w:bidi="ar-SA"/>
    </w:rPr>
  </w:style>
  <w:style w:type="table" w:styleId="aa">
    <w:name w:val="Table Grid"/>
    <w:basedOn w:val="a1"/>
    <w:uiPriority w:val="59"/>
    <w:rsid w:val="00B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BD331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c">
    <w:name w:val="Название Знак"/>
    <w:link w:val="ab"/>
    <w:locked/>
    <w:rsid w:val="00BD3316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paragraph" w:styleId="ad">
    <w:name w:val="footnote text"/>
    <w:aliases w:val="F1, Знак"/>
    <w:basedOn w:val="a"/>
    <w:link w:val="ae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e">
    <w:name w:val="Текст сноски Знак"/>
    <w:aliases w:val="F1 Знак, Знак Знак1"/>
    <w:link w:val="ad"/>
    <w:rsid w:val="00BD3316"/>
    <w:rPr>
      <w:lang w:val="ru-RU" w:eastAsia="ru-RU" w:bidi="ar-SA"/>
    </w:rPr>
  </w:style>
  <w:style w:type="paragraph" w:styleId="af">
    <w:name w:val="header"/>
    <w:basedOn w:val="a"/>
    <w:link w:val="af0"/>
    <w:unhideWhenUsed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0">
    <w:name w:val="Верхний колонтитул Знак"/>
    <w:link w:val="af"/>
    <w:rsid w:val="00BD3316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BD3316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1">
    <w:name w:val="Balloon Text"/>
    <w:basedOn w:val="a"/>
    <w:link w:val="af2"/>
    <w:semiHidden/>
    <w:rsid w:val="00BD331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semiHidden/>
    <w:locked/>
    <w:rsid w:val="00BD3316"/>
    <w:rPr>
      <w:rFonts w:ascii="Tahoma" w:hAnsi="Tahoma" w:cs="Tahoma"/>
      <w:sz w:val="16"/>
      <w:szCs w:val="16"/>
      <w:lang w:val="ru-RU" w:eastAsia="en-US" w:bidi="ar-SA"/>
    </w:rPr>
  </w:style>
  <w:style w:type="paragraph" w:styleId="af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4"/>
    <w:rsid w:val="00BD3316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3"/>
    <w:rsid w:val="00BD3316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BD3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BD3316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5">
    <w:name w:val="Plain Text"/>
    <w:aliases w:val=" Знак Знак Знак Знак, Знак Знак Знак"/>
    <w:basedOn w:val="a"/>
    <w:link w:val="af6"/>
    <w:rsid w:val="00BD3316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6">
    <w:name w:val="Текст Знак"/>
    <w:aliases w:val=" Знак Знак Знак Знак Знак, Знак Знак Знак Знак1"/>
    <w:link w:val="af5"/>
    <w:locked/>
    <w:rsid w:val="00BD3316"/>
    <w:rPr>
      <w:rFonts w:ascii="Courier New" w:eastAsia="Calibri" w:hAnsi="Courier New" w:cs="Courier New"/>
      <w:lang w:val="ru-RU" w:eastAsia="ru-RU" w:bidi="ar-SA"/>
    </w:rPr>
  </w:style>
  <w:style w:type="character" w:customStyle="1" w:styleId="af7">
    <w:name w:val="Текст концевой сноски Знак"/>
    <w:link w:val="af8"/>
    <w:locked/>
    <w:rsid w:val="00BD3316"/>
    <w:rPr>
      <w:lang w:eastAsia="ru-RU" w:bidi="ar-SA"/>
    </w:rPr>
  </w:style>
  <w:style w:type="paragraph" w:styleId="af8">
    <w:name w:val="endnote text"/>
    <w:basedOn w:val="a"/>
    <w:link w:val="af7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9">
    <w:name w:val="Текст примечания Знак"/>
    <w:link w:val="afa"/>
    <w:locked/>
    <w:rsid w:val="00BD3316"/>
    <w:rPr>
      <w:lang w:eastAsia="ru-RU" w:bidi="ar-SA"/>
    </w:rPr>
  </w:style>
  <w:style w:type="paragraph" w:styleId="afa">
    <w:name w:val="annotation text"/>
    <w:basedOn w:val="a"/>
    <w:link w:val="af9"/>
    <w:semiHidden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b">
    <w:name w:val="Тема примечания Знак"/>
    <w:link w:val="afc"/>
    <w:semiHidden/>
    <w:locked/>
    <w:rsid w:val="00BD3316"/>
    <w:rPr>
      <w:b/>
      <w:bCs/>
      <w:lang w:eastAsia="ru-RU" w:bidi="ar-SA"/>
    </w:rPr>
  </w:style>
  <w:style w:type="paragraph" w:styleId="afc">
    <w:name w:val="annotation subject"/>
    <w:basedOn w:val="afa"/>
    <w:next w:val="afa"/>
    <w:link w:val="afb"/>
    <w:semiHidden/>
    <w:rsid w:val="00BD3316"/>
    <w:rPr>
      <w:b/>
      <w:bCs/>
    </w:rPr>
  </w:style>
  <w:style w:type="paragraph" w:customStyle="1" w:styleId="33">
    <w:name w:val="Заголовок 3+"/>
    <w:basedOn w:val="a"/>
    <w:rsid w:val="00BD3316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4">
    <w:name w:val="текст 2 кл"/>
    <w:basedOn w:val="a"/>
    <w:rsid w:val="00BD3316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BD3316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11">
    <w:name w:val="Стиль1"/>
    <w:basedOn w:val="1"/>
    <w:autoRedefine/>
    <w:rsid w:val="00BD331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BD3316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6">
    <w:name w:val="Основной текст 2 Знак"/>
    <w:link w:val="25"/>
    <w:locked/>
    <w:rsid w:val="00BD3316"/>
    <w:rPr>
      <w:sz w:val="28"/>
      <w:lang w:bidi="ar-SA"/>
    </w:rPr>
  </w:style>
  <w:style w:type="paragraph" w:styleId="27">
    <w:name w:val="Body Text Indent 2"/>
    <w:basedOn w:val="a"/>
    <w:link w:val="28"/>
    <w:unhideWhenUsed/>
    <w:rsid w:val="00BD3316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8">
    <w:name w:val="Основной текст с отступом 2 Знак"/>
    <w:link w:val="27"/>
    <w:locked/>
    <w:rsid w:val="00BD3316"/>
    <w:rPr>
      <w:sz w:val="28"/>
      <w:lang w:bidi="ar-SA"/>
    </w:rPr>
  </w:style>
  <w:style w:type="paragraph" w:styleId="34">
    <w:name w:val="Body Text 3"/>
    <w:basedOn w:val="a"/>
    <w:link w:val="35"/>
    <w:unhideWhenUsed/>
    <w:rsid w:val="00BD3316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locked/>
    <w:rsid w:val="00BD3316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BD3316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9">
    <w:name w:val="заголовок 2"/>
    <w:basedOn w:val="a"/>
    <w:next w:val="a"/>
    <w:rsid w:val="00BD3316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BD3316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BD3316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BD3316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BD3316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BD3316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BD3316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d">
    <w:name w:val="Block Text"/>
    <w:basedOn w:val="a"/>
    <w:rsid w:val="00BD3316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e">
    <w:name w:val="текст сноски"/>
    <w:basedOn w:val="a"/>
    <w:rsid w:val="00BD3316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BD3316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paragraph" w:customStyle="1" w:styleId="u-2-msonormal">
    <w:name w:val="u-2-msonorma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">
    <w:name w:val="Document Map"/>
    <w:basedOn w:val="a"/>
    <w:link w:val="aff0"/>
    <w:rsid w:val="00BD331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0">
    <w:name w:val="Схема документа Знак"/>
    <w:link w:val="aff"/>
    <w:rsid w:val="00BD3316"/>
    <w:rPr>
      <w:rFonts w:ascii="Tahoma" w:hAnsi="Tahoma"/>
      <w:lang w:bidi="ar-SA"/>
    </w:rPr>
  </w:style>
  <w:style w:type="paragraph" w:customStyle="1" w:styleId="aff1">
    <w:name w:val="Новый"/>
    <w:basedOn w:val="a"/>
    <w:rsid w:val="00BD3316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BD3316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2">
    <w:name w:val="List"/>
    <w:basedOn w:val="a"/>
    <w:rsid w:val="00BD3316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2"/>
    <w:autoRedefine/>
    <w:rsid w:val="00BD3316"/>
    <w:pPr>
      <w:spacing w:line="360" w:lineRule="auto"/>
      <w:ind w:left="0" w:firstLine="0"/>
      <w:jc w:val="both"/>
    </w:pPr>
    <w:rPr>
      <w:szCs w:val="20"/>
    </w:rPr>
  </w:style>
  <w:style w:type="paragraph" w:customStyle="1" w:styleId="aff4">
    <w:name w:val="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5">
    <w:name w:val="Знак Знак Знак Знак Знак Знак Знак Знак Знак 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BD3316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BD3316"/>
    <w:rPr>
      <w:rFonts w:eastAsia="Times New Roman"/>
      <w:lang w:val="ru-RU"/>
    </w:rPr>
  </w:style>
  <w:style w:type="paragraph" w:customStyle="1" w:styleId="aff6">
    <w:name w:val="Заголовок таблицы"/>
    <w:basedOn w:val="a"/>
    <w:rsid w:val="00BD3316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BD3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_основной"/>
    <w:basedOn w:val="a"/>
    <w:link w:val="aff8"/>
    <w:qFormat/>
    <w:rsid w:val="00BD3316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8">
    <w:name w:val="А_основной Знак"/>
    <w:link w:val="aff7"/>
    <w:rsid w:val="00BD3316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BD3316"/>
  </w:style>
  <w:style w:type="paragraph" w:customStyle="1" w:styleId="Default">
    <w:name w:val="Default"/>
    <w:rsid w:val="00BD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9">
    <w:name w:val="Стиль"/>
    <w:rsid w:val="00BD3316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BD3316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a">
    <w:name w:val="Заголовок"/>
    <w:basedOn w:val="a"/>
    <w:next w:val="af3"/>
    <w:rsid w:val="00BD3316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b">
    <w:name w:val="Текст в заданном формате"/>
    <w:basedOn w:val="a"/>
    <w:rsid w:val="00BD3316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c">
    <w:name w:val="List Paragraph"/>
    <w:basedOn w:val="a"/>
    <w:uiPriority w:val="1"/>
    <w:qFormat/>
    <w:rsid w:val="00BD3316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affd">
    <w:name w:val="Содержимое таблицы"/>
    <w:basedOn w:val="a"/>
    <w:rsid w:val="00BD3316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e">
    <w:name w:val="Subtitle"/>
    <w:basedOn w:val="a"/>
    <w:next w:val="a"/>
    <w:link w:val="afff"/>
    <w:qFormat/>
    <w:rsid w:val="00BD3316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">
    <w:name w:val="Подзаголовок Знак"/>
    <w:link w:val="affe"/>
    <w:rsid w:val="00BD3316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paragraph" w:customStyle="1" w:styleId="text2">
    <w:name w:val="text2"/>
    <w:basedOn w:val="a"/>
    <w:rsid w:val="00BD3316"/>
    <w:pPr>
      <w:ind w:left="566" w:right="793" w:firstLine="720"/>
      <w:jc w:val="both"/>
    </w:pPr>
    <w:rPr>
      <w:rFonts w:eastAsia="Times New Roman"/>
      <w:color w:val="000000"/>
    </w:rPr>
  </w:style>
  <w:style w:type="paragraph" w:styleId="afff0">
    <w:name w:val="No Spacing"/>
    <w:link w:val="afff1"/>
    <w:uiPriority w:val="1"/>
    <w:qFormat/>
    <w:rsid w:val="00BD3316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1">
    <w:name w:val="Без интервала Знак"/>
    <w:link w:val="afff0"/>
    <w:uiPriority w:val="1"/>
    <w:rsid w:val="00BD3316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BD3316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BD3316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BD3316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BD3316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BD3316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BD3316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BD3316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BD3316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BD3316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2">
    <w:name w:val="TOC Heading"/>
    <w:basedOn w:val="1"/>
    <w:next w:val="a"/>
    <w:qFormat/>
    <w:rsid w:val="00BD331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BD3316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BD3316"/>
    <w:pPr>
      <w:ind w:left="240" w:firstLine="720"/>
    </w:pPr>
    <w:rPr>
      <w:rFonts w:eastAsia="Times New Roman"/>
    </w:rPr>
  </w:style>
  <w:style w:type="paragraph" w:styleId="14">
    <w:name w:val="toc 1"/>
    <w:basedOn w:val="a"/>
    <w:next w:val="a"/>
    <w:autoRedefine/>
    <w:unhideWhenUsed/>
    <w:rsid w:val="00BD3316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BD331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BD331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BD331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BD331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BD331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BD331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BD331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BD331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BD331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BD331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BD331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BD331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BD331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BD331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BD331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BD331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BD3316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BD3316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BD3316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BD3316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BD3316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BD3316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BD3316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BD3316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BD3316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BD3316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BD3316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BD3316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BD3316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BD3316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BD3316"/>
    <w:rPr>
      <w:rFonts w:cs="Times New Roman"/>
    </w:rPr>
  </w:style>
  <w:style w:type="paragraph" w:customStyle="1" w:styleId="razdel">
    <w:name w:val="razde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agistorNew">
    <w:name w:val="Magistor New"/>
    <w:basedOn w:val="a"/>
    <w:rsid w:val="00BD3316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BD3316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5">
    <w:name w:val="Без интервала1"/>
    <w:qFormat/>
    <w:rsid w:val="00BD3316"/>
    <w:rPr>
      <w:rFonts w:ascii="Calibri" w:hAnsi="Calibri"/>
      <w:sz w:val="22"/>
      <w:szCs w:val="22"/>
      <w:lang w:eastAsia="en-US"/>
    </w:rPr>
  </w:style>
  <w:style w:type="character" w:customStyle="1" w:styleId="52">
    <w:name w:val=" Знак Знак5"/>
    <w:rsid w:val="00F10E9B"/>
    <w:rPr>
      <w:rFonts w:ascii="Calibri" w:eastAsia="Calibri" w:hAnsi="Calibri" w:cs="Calibri"/>
    </w:rPr>
  </w:style>
  <w:style w:type="character" w:styleId="afff3">
    <w:name w:val="Hyperlink"/>
    <w:unhideWhenUsed/>
    <w:rsid w:val="00F10E9B"/>
    <w:rPr>
      <w:color w:val="0000FF"/>
      <w:u w:val="single"/>
    </w:rPr>
  </w:style>
  <w:style w:type="character" w:styleId="afff4">
    <w:name w:val="Strong"/>
    <w:uiPriority w:val="99"/>
    <w:qFormat/>
    <w:rsid w:val="00F10E9B"/>
    <w:rPr>
      <w:b/>
      <w:bCs/>
    </w:rPr>
  </w:style>
  <w:style w:type="character" w:customStyle="1" w:styleId="esummarylist1">
    <w:name w:val="esummarylist1"/>
    <w:rsid w:val="00F10E9B"/>
    <w:rPr>
      <w:color w:val="444444"/>
      <w:sz w:val="20"/>
      <w:szCs w:val="20"/>
    </w:rPr>
  </w:style>
  <w:style w:type="character" w:customStyle="1" w:styleId="FontStyle16">
    <w:name w:val="Font Style16"/>
    <w:rsid w:val="00F10E9B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82">
    <w:name w:val=" Знак Знак8"/>
    <w:rsid w:val="00F10E9B"/>
    <w:rPr>
      <w:rFonts w:ascii="Times New Roman" w:eastAsia="Times New Roman" w:hAnsi="Times New Roman"/>
      <w:sz w:val="24"/>
    </w:rPr>
  </w:style>
  <w:style w:type="character" w:customStyle="1" w:styleId="2b">
    <w:name w:val=" Знак Знак2"/>
    <w:rsid w:val="00F10E9B"/>
    <w:rPr>
      <w:rFonts w:ascii="Times New Roman" w:eastAsia="Times New Roman" w:hAnsi="Times New Roman"/>
      <w:sz w:val="28"/>
      <w:szCs w:val="24"/>
    </w:rPr>
  </w:style>
  <w:style w:type="paragraph" w:customStyle="1" w:styleId="Normal">
    <w:name w:val="Normal"/>
    <w:rsid w:val="00F10E9B"/>
    <w:pPr>
      <w:widowControl w:val="0"/>
    </w:pPr>
    <w:rPr>
      <w:snapToGrid w:val="0"/>
    </w:rPr>
  </w:style>
  <w:style w:type="paragraph" w:customStyle="1" w:styleId="2c">
    <w:name w:val="Стиль2"/>
    <w:basedOn w:val="a"/>
    <w:rsid w:val="00F10E9B"/>
    <w:pPr>
      <w:widowControl/>
      <w:tabs>
        <w:tab w:val="left" w:pos="1590"/>
      </w:tabs>
      <w:autoSpaceDE/>
      <w:autoSpaceDN/>
      <w:adjustRightInd/>
    </w:pPr>
    <w:rPr>
      <w:rFonts w:eastAsia="Times New Roman"/>
      <w:b/>
      <w:sz w:val="144"/>
      <w:szCs w:val="32"/>
      <w:lang w:val="ru-RU"/>
    </w:rPr>
  </w:style>
  <w:style w:type="character" w:styleId="afff5">
    <w:name w:val="page number"/>
    <w:basedOn w:val="a0"/>
    <w:rsid w:val="00F10E9B"/>
  </w:style>
  <w:style w:type="character" w:styleId="afff6">
    <w:name w:val="Emphasis"/>
    <w:qFormat/>
    <w:rsid w:val="000322E7"/>
    <w:rPr>
      <w:i/>
      <w:iCs/>
    </w:rPr>
  </w:style>
  <w:style w:type="paragraph" w:customStyle="1" w:styleId="Standard">
    <w:name w:val="Standard"/>
    <w:rsid w:val="00D5138F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D5138F"/>
    <w:pPr>
      <w:jc w:val="center"/>
    </w:pPr>
    <w:rPr>
      <w:sz w:val="20"/>
      <w:lang w:eastAsia="zh-CN"/>
    </w:rPr>
  </w:style>
  <w:style w:type="paragraph" w:customStyle="1" w:styleId="21">
    <w:name w:val="Средняя сетка 21"/>
    <w:basedOn w:val="a"/>
    <w:uiPriority w:val="1"/>
    <w:qFormat/>
    <w:rsid w:val="00D5138F"/>
    <w:pPr>
      <w:widowControl/>
      <w:numPr>
        <w:numId w:val="80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8BBB1-C084-47D4-B271-AE84515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13412</Words>
  <Characters>76450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2021-03-01T10:21:00Z</dcterms:created>
  <dcterms:modified xsi:type="dcterms:W3CDTF">2021-03-01T10:21:00Z</dcterms:modified>
</cp:coreProperties>
</file>