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87" w:rsidRPr="00133A94" w:rsidRDefault="00206C87" w:rsidP="00677913">
      <w:pPr>
        <w:spacing w:line="240" w:lineRule="atLeast"/>
        <w:rPr>
          <w:sz w:val="24"/>
          <w:szCs w:val="24"/>
        </w:rPr>
      </w:pPr>
    </w:p>
    <w:p w:rsidR="00995D3B" w:rsidRDefault="00995D3B" w:rsidP="001B4323">
      <w:pPr>
        <w:spacing w:line="240" w:lineRule="atLeast"/>
      </w:pPr>
      <w: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4pt;height:634.25pt" o:ole="">
            <v:imagedata r:id="rId6" o:title=""/>
          </v:shape>
          <o:OLEObject Type="Embed" ProgID="AcroExch.Document.11" ShapeID="_x0000_i1025" DrawAspect="Content" ObjectID="_1676811535" r:id="rId7"/>
        </w:object>
      </w:r>
      <w:r w:rsidR="004324A4">
        <w:t xml:space="preserve">               </w:t>
      </w: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995D3B" w:rsidRDefault="00995D3B" w:rsidP="001B4323">
      <w:pPr>
        <w:spacing w:line="240" w:lineRule="atLeast"/>
      </w:pPr>
    </w:p>
    <w:p w:rsidR="004711E6" w:rsidRDefault="004711E6">
      <w:pPr>
        <w:spacing w:line="258" w:lineRule="exact"/>
        <w:jc w:val="center"/>
        <w:sectPr w:rsidR="004711E6">
          <w:type w:val="continuous"/>
          <w:pgSz w:w="11910" w:h="16840"/>
          <w:pgMar w:top="960" w:right="0" w:bottom="280" w:left="1000" w:header="720" w:footer="720" w:gutter="0"/>
          <w:cols w:space="720"/>
        </w:sectPr>
      </w:pPr>
    </w:p>
    <w:p w:rsidR="004711E6" w:rsidRDefault="00F17AFB">
      <w:pPr>
        <w:spacing w:before="66"/>
        <w:ind w:left="3383"/>
        <w:rPr>
          <w:b/>
          <w:i/>
          <w:sz w:val="27"/>
        </w:rPr>
      </w:pPr>
      <w:r>
        <w:rPr>
          <w:b/>
          <w:i/>
          <w:sz w:val="27"/>
        </w:rPr>
        <w:lastRenderedPageBreak/>
        <w:t>План внеурочной деятельности</w:t>
      </w:r>
    </w:p>
    <w:p w:rsidR="004711E6" w:rsidRDefault="001B4323" w:rsidP="003E460C">
      <w:pPr>
        <w:pStyle w:val="a3"/>
        <w:spacing w:line="360" w:lineRule="auto"/>
        <w:ind w:left="397" w:right="57"/>
        <w:jc w:val="both"/>
      </w:pPr>
      <w:r>
        <w:t xml:space="preserve">        </w:t>
      </w:r>
      <w:proofErr w:type="gramStart"/>
      <w:r w:rsidR="00F17AFB">
        <w:t>Внеурочная деятельность -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4711E6" w:rsidRDefault="00F17AFB" w:rsidP="001B4323">
      <w:pPr>
        <w:pStyle w:val="a5"/>
        <w:numPr>
          <w:ilvl w:val="0"/>
          <w:numId w:val="4"/>
        </w:numPr>
        <w:tabs>
          <w:tab w:val="left" w:pos="1314"/>
        </w:tabs>
        <w:spacing w:before="9" w:line="360" w:lineRule="auto"/>
        <w:ind w:left="397" w:right="57" w:firstLine="708"/>
        <w:jc w:val="both"/>
      </w:pPr>
      <w:r>
        <w:t xml:space="preserve">План внеурочной деятельности начального общего образования разработан в соответствии с Законом «Об образовании в РФ» от 29.12.12 № 273, ФГОС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РФ от 06.10.2009г. №373 с изменениями от 26.11.2012 №1241, от 22.09.2011</w:t>
      </w:r>
      <w:r w:rsidR="00206C87">
        <w:t xml:space="preserve"> </w:t>
      </w:r>
      <w:r>
        <w:t xml:space="preserve">№2357); </w:t>
      </w:r>
      <w:r w:rsidR="001B4323">
        <w:t xml:space="preserve"> </w:t>
      </w:r>
      <w:proofErr w:type="gramStart"/>
      <w:r w:rsidR="001B4323">
        <w:t>Ф</w:t>
      </w:r>
      <w:r w:rsidR="001B4323" w:rsidRPr="001B4323">
        <w:rPr>
          <w:color w:val="000009"/>
          <w:sz w:val="24"/>
          <w:szCs w:val="24"/>
        </w:rPr>
        <w:t xml:space="preserve">едеральный </w:t>
      </w:r>
      <w:r w:rsidR="001B4323" w:rsidRPr="001B4323">
        <w:rPr>
          <w:color w:val="000009"/>
          <w:spacing w:val="-3"/>
          <w:sz w:val="24"/>
          <w:szCs w:val="24"/>
        </w:rPr>
        <w:t xml:space="preserve">государственный </w:t>
      </w:r>
      <w:r w:rsidR="001B4323" w:rsidRPr="001B4323">
        <w:rPr>
          <w:color w:val="000009"/>
          <w:sz w:val="24"/>
          <w:szCs w:val="24"/>
        </w:rPr>
        <w:t xml:space="preserve">образовательный стандарт </w:t>
      </w:r>
      <w:r w:rsidR="001B4323" w:rsidRPr="001B4323">
        <w:rPr>
          <w:color w:val="000009"/>
          <w:spacing w:val="-3"/>
          <w:sz w:val="24"/>
          <w:szCs w:val="24"/>
        </w:rPr>
        <w:t xml:space="preserve">начального </w:t>
      </w:r>
      <w:r w:rsidR="001B4323" w:rsidRPr="001B4323">
        <w:rPr>
          <w:color w:val="000009"/>
          <w:sz w:val="24"/>
          <w:szCs w:val="24"/>
        </w:rPr>
        <w:t xml:space="preserve">общего образования </w:t>
      </w:r>
      <w:r w:rsidR="001B4323" w:rsidRPr="001B4323">
        <w:rPr>
          <w:color w:val="000009"/>
          <w:spacing w:val="-3"/>
          <w:sz w:val="24"/>
          <w:szCs w:val="24"/>
        </w:rPr>
        <w:t xml:space="preserve">обучающихся </w:t>
      </w:r>
      <w:r w:rsidR="001B4323" w:rsidRPr="001B4323">
        <w:rPr>
          <w:color w:val="000009"/>
          <w:sz w:val="24"/>
          <w:szCs w:val="24"/>
        </w:rPr>
        <w:t xml:space="preserve">с ограниченными возможностями здоровья, утвержденный приказом </w:t>
      </w:r>
      <w:proofErr w:type="spellStart"/>
      <w:r w:rsidR="001B4323" w:rsidRPr="001B4323">
        <w:rPr>
          <w:color w:val="000009"/>
          <w:spacing w:val="-3"/>
          <w:sz w:val="24"/>
          <w:szCs w:val="24"/>
        </w:rPr>
        <w:t>Минобрнауки</w:t>
      </w:r>
      <w:proofErr w:type="spellEnd"/>
      <w:r w:rsidR="001B4323" w:rsidRPr="001B4323">
        <w:rPr>
          <w:color w:val="000009"/>
          <w:spacing w:val="-3"/>
          <w:sz w:val="24"/>
          <w:szCs w:val="24"/>
        </w:rPr>
        <w:t xml:space="preserve"> </w:t>
      </w:r>
      <w:r w:rsidR="001B4323" w:rsidRPr="001B4323">
        <w:rPr>
          <w:color w:val="000009"/>
          <w:sz w:val="24"/>
          <w:szCs w:val="24"/>
        </w:rPr>
        <w:t xml:space="preserve">России </w:t>
      </w:r>
      <w:r w:rsidR="001B4323" w:rsidRPr="001B4323">
        <w:rPr>
          <w:color w:val="000009"/>
          <w:spacing w:val="-3"/>
          <w:sz w:val="24"/>
          <w:szCs w:val="24"/>
        </w:rPr>
        <w:t xml:space="preserve">от </w:t>
      </w:r>
      <w:r w:rsidR="001B4323" w:rsidRPr="001B4323">
        <w:rPr>
          <w:color w:val="000009"/>
          <w:sz w:val="24"/>
          <w:szCs w:val="24"/>
        </w:rPr>
        <w:t xml:space="preserve">19 декабря </w:t>
      </w:r>
      <w:r w:rsidR="001B4323" w:rsidRPr="001B4323">
        <w:rPr>
          <w:color w:val="000009"/>
          <w:spacing w:val="-6"/>
          <w:sz w:val="24"/>
          <w:szCs w:val="24"/>
        </w:rPr>
        <w:t>2014г.</w:t>
      </w:r>
      <w:r w:rsidR="001B4323" w:rsidRPr="001B4323">
        <w:rPr>
          <w:color w:val="000009"/>
          <w:spacing w:val="-5"/>
          <w:sz w:val="24"/>
          <w:szCs w:val="24"/>
        </w:rPr>
        <w:t xml:space="preserve"> </w:t>
      </w:r>
      <w:r w:rsidR="001B4323" w:rsidRPr="001B4323">
        <w:rPr>
          <w:color w:val="000009"/>
          <w:sz w:val="24"/>
          <w:szCs w:val="24"/>
        </w:rPr>
        <w:t>№159</w:t>
      </w:r>
      <w:r w:rsidR="001B4323" w:rsidRPr="001B4323">
        <w:rPr>
          <w:color w:val="000009"/>
          <w:sz w:val="28"/>
        </w:rPr>
        <w:t>8</w:t>
      </w:r>
      <w:r w:rsidR="001B4323">
        <w:rPr>
          <w:color w:val="000009"/>
          <w:sz w:val="28"/>
        </w:rPr>
        <w:t xml:space="preserve">,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</w:t>
      </w:r>
      <w:r w:rsidR="004324A4">
        <w:t xml:space="preserve"> </w:t>
      </w:r>
      <w:r>
        <w:t>к условиям и организации обучения в общеобразовательных учреждениях» (от 29.12.2010 №189).</w:t>
      </w:r>
      <w:proofErr w:type="gramEnd"/>
    </w:p>
    <w:p w:rsidR="004711E6" w:rsidRDefault="001B4323" w:rsidP="001B4323">
      <w:pPr>
        <w:pStyle w:val="a3"/>
        <w:spacing w:line="360" w:lineRule="auto"/>
        <w:ind w:left="397" w:right="57"/>
        <w:jc w:val="both"/>
      </w:pPr>
      <w:r>
        <w:t xml:space="preserve">   </w:t>
      </w:r>
      <w:r w:rsidR="004324A4">
        <w:t xml:space="preserve">           </w:t>
      </w:r>
      <w:r w:rsidR="00F17AFB">
        <w:t>Внеурочная деятельность направлена на разностороннее развитие</w:t>
      </w:r>
      <w:r w:rsidR="00F17AFB">
        <w:rPr>
          <w:spacing w:val="-26"/>
        </w:rPr>
        <w:t xml:space="preserve"> </w:t>
      </w:r>
      <w:r w:rsidR="00F17AFB">
        <w:t>учащихся</w:t>
      </w:r>
      <w:r w:rsidR="004324A4">
        <w:rPr>
          <w:spacing w:val="47"/>
        </w:rPr>
        <w:t xml:space="preserve">, </w:t>
      </w:r>
      <w:r w:rsidR="004324A4" w:rsidRPr="00206C87">
        <w:rPr>
          <w:spacing w:val="47"/>
        </w:rPr>
        <w:t>что в свою очередь способствует</w:t>
      </w:r>
      <w:r w:rsidR="004324A4">
        <w:rPr>
          <w:spacing w:val="47"/>
        </w:rPr>
        <w:t xml:space="preserve"> с</w:t>
      </w:r>
      <w:r w:rsidR="00F17AFB" w:rsidRPr="004324A4">
        <w:t>амореализации</w:t>
      </w:r>
      <w:r w:rsidR="00F17AFB">
        <w:rPr>
          <w:spacing w:val="49"/>
        </w:rPr>
        <w:t xml:space="preserve"> </w:t>
      </w:r>
      <w:r w:rsidR="00F17AFB">
        <w:t>учащихся</w:t>
      </w:r>
      <w:r w:rsidR="004324A4">
        <w:t>,</w:t>
      </w:r>
      <w:r w:rsidR="00F17AFB">
        <w:t xml:space="preserve"> способству</w:t>
      </w:r>
      <w:r w:rsidR="004324A4">
        <w:t>е</w:t>
      </w:r>
      <w:r w:rsidR="00F17AFB">
        <w:t>т</w:t>
      </w:r>
      <w:r w:rsidR="00206C87">
        <w:t xml:space="preserve"> </w:t>
      </w:r>
      <w:r w:rsidR="00F17AFB">
        <w:t>формированию</w:t>
      </w:r>
      <w:r w:rsidR="004324A4">
        <w:t xml:space="preserve"> </w:t>
      </w:r>
      <w:r w:rsidR="00F17AFB">
        <w:t>учебной</w:t>
      </w:r>
      <w:r w:rsidR="00F17AFB">
        <w:tab/>
        <w:t>мотивации</w:t>
      </w:r>
      <w:r w:rsidR="00F17AFB">
        <w:tab/>
        <w:t>и</w:t>
      </w:r>
      <w:r w:rsidR="00F17AFB">
        <w:tab/>
        <w:t>познавательного</w:t>
      </w:r>
      <w:r w:rsidR="004324A4">
        <w:t xml:space="preserve"> </w:t>
      </w:r>
      <w:r w:rsidR="00F17AFB">
        <w:tab/>
        <w:t>интереса,</w:t>
      </w:r>
      <w:r w:rsidR="00206C87">
        <w:t xml:space="preserve">  т</w:t>
      </w:r>
      <w:r w:rsidR="00F17AFB">
        <w:rPr>
          <w:spacing w:val="-1"/>
        </w:rPr>
        <w:t xml:space="preserve">ворческих </w:t>
      </w:r>
      <w:r w:rsidR="00F17AFB">
        <w:t>способностей,</w:t>
      </w:r>
      <w:r w:rsidR="00F17AFB">
        <w:rPr>
          <w:spacing w:val="-18"/>
        </w:rPr>
        <w:t xml:space="preserve"> </w:t>
      </w:r>
      <w:r w:rsidR="00F17AFB">
        <w:t>умению</w:t>
      </w:r>
      <w:r w:rsidR="00F17AFB">
        <w:rPr>
          <w:spacing w:val="-19"/>
        </w:rPr>
        <w:t xml:space="preserve"> </w:t>
      </w:r>
      <w:r w:rsidR="00F17AFB">
        <w:t>находить</w:t>
      </w:r>
      <w:r w:rsidR="00F17AFB">
        <w:rPr>
          <w:spacing w:val="-18"/>
        </w:rPr>
        <w:t xml:space="preserve"> </w:t>
      </w:r>
      <w:r w:rsidR="00F17AFB">
        <w:t>необходимую</w:t>
      </w:r>
      <w:r w:rsidR="00F17AFB">
        <w:rPr>
          <w:spacing w:val="-15"/>
        </w:rPr>
        <w:t xml:space="preserve"> </w:t>
      </w:r>
      <w:r w:rsidR="00F17AFB">
        <w:t>информацию</w:t>
      </w:r>
      <w:r w:rsidR="00F17AFB">
        <w:rPr>
          <w:spacing w:val="-19"/>
        </w:rPr>
        <w:t xml:space="preserve"> </w:t>
      </w:r>
      <w:r w:rsidR="00F17AFB">
        <w:t>и</w:t>
      </w:r>
      <w:r w:rsidR="00F17AFB">
        <w:rPr>
          <w:spacing w:val="-19"/>
        </w:rPr>
        <w:t xml:space="preserve"> </w:t>
      </w:r>
      <w:r w:rsidR="00F17AFB">
        <w:t>других</w:t>
      </w:r>
      <w:r w:rsidR="00F17AFB">
        <w:rPr>
          <w:spacing w:val="-16"/>
        </w:rPr>
        <w:t xml:space="preserve"> </w:t>
      </w:r>
      <w:r w:rsidR="00F17AFB">
        <w:t>универсальных</w:t>
      </w:r>
      <w:r w:rsidR="00F17AFB">
        <w:rPr>
          <w:spacing w:val="-16"/>
        </w:rPr>
        <w:t xml:space="preserve"> </w:t>
      </w:r>
      <w:r w:rsidR="00F17AFB">
        <w:t>учебных</w:t>
      </w:r>
      <w:r w:rsidR="00F17AFB">
        <w:rPr>
          <w:spacing w:val="-18"/>
        </w:rPr>
        <w:t xml:space="preserve"> </w:t>
      </w:r>
      <w:r w:rsidR="00F17AFB">
        <w:t>действий.</w:t>
      </w:r>
    </w:p>
    <w:p w:rsidR="001B4323" w:rsidRPr="00935481" w:rsidRDefault="001B4323" w:rsidP="001B4323">
      <w:pPr>
        <w:spacing w:line="360" w:lineRule="auto"/>
        <w:ind w:left="425" w:firstLine="284"/>
        <w:jc w:val="both"/>
        <w:rPr>
          <w:color w:val="000000"/>
          <w:sz w:val="24"/>
          <w:szCs w:val="24"/>
        </w:rPr>
      </w:pPr>
      <w:r>
        <w:rPr>
          <w:b/>
        </w:rPr>
        <w:t xml:space="preserve">         </w:t>
      </w:r>
      <w:r w:rsidRPr="00935481">
        <w:rPr>
          <w:color w:val="000000"/>
          <w:sz w:val="24"/>
          <w:szCs w:val="24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935481">
        <w:rPr>
          <w:color w:val="000000"/>
          <w:sz w:val="24"/>
          <w:szCs w:val="24"/>
        </w:rPr>
        <w:t>потребностей</w:t>
      </w:r>
      <w:proofErr w:type="gramEnd"/>
      <w:r w:rsidRPr="00935481">
        <w:rPr>
          <w:color w:val="000000"/>
          <w:sz w:val="24"/>
          <w:szCs w:val="24"/>
        </w:rPr>
        <w:t xml:space="preserve"> обучающихся с </w:t>
      </w:r>
      <w:r>
        <w:rPr>
          <w:color w:val="000000"/>
          <w:sz w:val="24"/>
          <w:szCs w:val="24"/>
        </w:rPr>
        <w:t>ОВЗ</w:t>
      </w:r>
      <w:r w:rsidRPr="00935481">
        <w:rPr>
          <w:color w:val="000000"/>
          <w:sz w:val="24"/>
          <w:szCs w:val="24"/>
        </w:rPr>
        <w:t xml:space="preserve"> через организацию внеурочной деятельности.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>
        <w:rPr>
          <w:rFonts w:eastAsia="Arial Unicode MS"/>
          <w:color w:val="00000A"/>
          <w:kern w:val="1"/>
          <w:sz w:val="24"/>
          <w:szCs w:val="24"/>
          <w:lang w:eastAsia="en-US"/>
        </w:rPr>
        <w:t xml:space="preserve">         </w:t>
      </w:r>
      <w:proofErr w:type="gramStart"/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 обучающихся с </w:t>
      </w:r>
      <w:r>
        <w:rPr>
          <w:rFonts w:eastAsia="Arial Unicode MS"/>
          <w:color w:val="00000A"/>
          <w:kern w:val="1"/>
          <w:sz w:val="24"/>
          <w:szCs w:val="24"/>
          <w:lang w:eastAsia="en-US"/>
        </w:rPr>
        <w:t>ОВЗ</w:t>
      </w: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>.</w:t>
      </w:r>
      <w:proofErr w:type="gramEnd"/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B4323" w:rsidRPr="00935481" w:rsidRDefault="00995D3B" w:rsidP="001B4323">
      <w:pPr>
        <w:spacing w:line="360" w:lineRule="auto"/>
        <w:ind w:left="42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1B4323" w:rsidRPr="00935481">
        <w:rPr>
          <w:color w:val="000000"/>
          <w:sz w:val="24"/>
          <w:szCs w:val="24"/>
        </w:rPr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</w:t>
      </w:r>
      <w:r w:rsidR="001B4323">
        <w:rPr>
          <w:color w:val="000000"/>
          <w:sz w:val="24"/>
          <w:szCs w:val="24"/>
        </w:rPr>
        <w:t>ОВЗ</w:t>
      </w:r>
      <w:r w:rsidR="001B4323" w:rsidRPr="00935481">
        <w:rPr>
          <w:color w:val="000000"/>
          <w:sz w:val="24"/>
          <w:szCs w:val="24"/>
        </w:rPr>
        <w:t>, организации их свободного времени.</w:t>
      </w:r>
    </w:p>
    <w:p w:rsidR="001B4323" w:rsidRPr="00935481" w:rsidRDefault="00995D3B" w:rsidP="001B4323">
      <w:pPr>
        <w:spacing w:line="360" w:lineRule="auto"/>
        <w:ind w:left="42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B4323" w:rsidRPr="00935481">
        <w:rPr>
          <w:color w:val="000000"/>
          <w:sz w:val="24"/>
          <w:szCs w:val="24"/>
        </w:rPr>
        <w:t>Внеурочная деятельность ориентирована на создание условий для:</w:t>
      </w:r>
      <w:r w:rsidR="001B4323">
        <w:rPr>
          <w:color w:val="000000"/>
          <w:sz w:val="24"/>
          <w:szCs w:val="24"/>
        </w:rPr>
        <w:t xml:space="preserve"> </w:t>
      </w:r>
      <w:r w:rsidR="001B4323" w:rsidRPr="00935481">
        <w:rPr>
          <w:bCs/>
          <w:iCs/>
          <w:color w:val="000000"/>
          <w:sz w:val="24"/>
          <w:szCs w:val="24"/>
        </w:rPr>
        <w:t xml:space="preserve">творческой самореализации обучающихся с </w:t>
      </w:r>
      <w:r w:rsidR="001B4323">
        <w:rPr>
          <w:bCs/>
          <w:iCs/>
          <w:color w:val="000000"/>
          <w:sz w:val="24"/>
          <w:szCs w:val="24"/>
        </w:rPr>
        <w:t>ОВЗ</w:t>
      </w:r>
      <w:r w:rsidR="001B4323" w:rsidRPr="00935481">
        <w:rPr>
          <w:bCs/>
          <w:iCs/>
          <w:color w:val="000000"/>
          <w:sz w:val="24"/>
          <w:szCs w:val="24"/>
        </w:rPr>
        <w:t xml:space="preserve"> в комфортной р</w:t>
      </w:r>
      <w:r w:rsidR="001B4323" w:rsidRPr="00935481">
        <w:rPr>
          <w:color w:val="000000"/>
          <w:sz w:val="24"/>
          <w:szCs w:val="24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="001B4323" w:rsidRPr="00935481">
        <w:rPr>
          <w:bCs/>
          <w:iCs/>
          <w:color w:val="000000"/>
          <w:sz w:val="24"/>
          <w:szCs w:val="24"/>
        </w:rPr>
        <w:t xml:space="preserve">социального становления обучающегося </w:t>
      </w:r>
      <w:r w:rsidR="001B4323" w:rsidRPr="00935481">
        <w:rPr>
          <w:color w:val="000000"/>
          <w:sz w:val="24"/>
          <w:szCs w:val="24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1B4323" w:rsidRPr="00935481" w:rsidRDefault="00995D3B" w:rsidP="001B4323">
      <w:pPr>
        <w:spacing w:line="360" w:lineRule="auto"/>
        <w:ind w:left="42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B4323" w:rsidRPr="00935481">
        <w:rPr>
          <w:color w:val="000000"/>
          <w:sz w:val="24"/>
          <w:szCs w:val="24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B4323" w:rsidRPr="00935481" w:rsidRDefault="00995D3B" w:rsidP="001B4323">
      <w:pPr>
        <w:spacing w:line="360" w:lineRule="auto"/>
        <w:ind w:left="425" w:firstLine="284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</w:t>
      </w:r>
      <w:r w:rsidR="001B4323" w:rsidRPr="00935481">
        <w:rPr>
          <w:i/>
          <w:color w:val="000000"/>
          <w:sz w:val="24"/>
          <w:szCs w:val="24"/>
        </w:rPr>
        <w:t>Основными целями</w:t>
      </w:r>
      <w:r w:rsidR="001B4323" w:rsidRPr="00935481">
        <w:rPr>
          <w:color w:val="000000"/>
          <w:sz w:val="24"/>
          <w:szCs w:val="24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</w:t>
      </w:r>
      <w:r w:rsidR="001B4323" w:rsidRPr="00935481">
        <w:rPr>
          <w:color w:val="000000"/>
          <w:sz w:val="24"/>
          <w:szCs w:val="24"/>
        </w:rPr>
        <w:lastRenderedPageBreak/>
        <w:t xml:space="preserve">принимаемой обществом системы ценностей, создание условий для всестороннего развития и социализации каждого обучающегося с </w:t>
      </w:r>
      <w:r w:rsidR="001B4323">
        <w:rPr>
          <w:color w:val="000000"/>
          <w:sz w:val="24"/>
          <w:szCs w:val="24"/>
        </w:rPr>
        <w:t>ОВЗ</w:t>
      </w:r>
      <w:r w:rsidR="001B4323" w:rsidRPr="00935481">
        <w:rPr>
          <w:color w:val="000000"/>
          <w:sz w:val="24"/>
          <w:szCs w:val="24"/>
        </w:rPr>
        <w:t>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B4323" w:rsidRPr="00935481" w:rsidRDefault="001B4323" w:rsidP="001B4323">
      <w:pPr>
        <w:shd w:val="clear" w:color="auto" w:fill="FFFFFF"/>
        <w:suppressAutoHyphens/>
        <w:spacing w:line="360" w:lineRule="auto"/>
        <w:ind w:left="425" w:firstLine="284"/>
        <w:jc w:val="both"/>
        <w:rPr>
          <w:rFonts w:eastAsia="Arial Unicode MS"/>
          <w:i/>
          <w:color w:val="000000"/>
          <w:kern w:val="1"/>
          <w:sz w:val="24"/>
          <w:szCs w:val="24"/>
          <w:lang w:eastAsia="en-US"/>
        </w:rPr>
      </w:pPr>
      <w:r w:rsidRPr="00935481">
        <w:rPr>
          <w:rFonts w:eastAsia="Arial Unicode MS"/>
          <w:i/>
          <w:color w:val="000000"/>
          <w:kern w:val="1"/>
          <w:sz w:val="24"/>
          <w:szCs w:val="24"/>
          <w:lang w:eastAsia="en-US"/>
        </w:rPr>
        <w:t>Основные задачи:</w:t>
      </w:r>
    </w:p>
    <w:p w:rsidR="001B4323" w:rsidRPr="00935481" w:rsidRDefault="001B4323" w:rsidP="001B4323">
      <w:pPr>
        <w:tabs>
          <w:tab w:val="num" w:pos="900"/>
        </w:tabs>
        <w:adjustRightInd w:val="0"/>
        <w:spacing w:line="360" w:lineRule="auto"/>
        <w:ind w:left="425" w:firstLine="284"/>
        <w:jc w:val="both"/>
        <w:rPr>
          <w:sz w:val="24"/>
          <w:szCs w:val="24"/>
        </w:rPr>
      </w:pPr>
      <w:r w:rsidRPr="00935481">
        <w:rPr>
          <w:sz w:val="24"/>
          <w:szCs w:val="24"/>
        </w:rPr>
        <w:t>коррекция всех компонентов психофизического, интеллектуального, личностного развития обучающихся с</w:t>
      </w:r>
      <w:r>
        <w:rPr>
          <w:sz w:val="24"/>
          <w:szCs w:val="24"/>
        </w:rPr>
        <w:t xml:space="preserve"> ОВЗ</w:t>
      </w:r>
      <w:r w:rsidRPr="00935481">
        <w:rPr>
          <w:sz w:val="24"/>
          <w:szCs w:val="24"/>
        </w:rPr>
        <w:t xml:space="preserve"> с учетом их  возрастных и индивидуальных особенностей;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bCs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>развитие активности, самостоятельности и независимости в повседневной жизни;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bCs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bCs/>
          <w:color w:val="00000A"/>
          <w:kern w:val="1"/>
          <w:sz w:val="24"/>
          <w:szCs w:val="24"/>
          <w:lang w:eastAsia="en-US"/>
        </w:rPr>
        <w:t xml:space="preserve">развитие возможных избирательных способностей и интересов </w:t>
      </w:r>
      <w:proofErr w:type="gramStart"/>
      <w:r w:rsidRPr="00935481">
        <w:rPr>
          <w:rFonts w:eastAsia="Arial Unicode MS"/>
          <w:bCs/>
          <w:color w:val="00000A"/>
          <w:kern w:val="1"/>
          <w:sz w:val="24"/>
          <w:szCs w:val="24"/>
          <w:lang w:eastAsia="en-US"/>
        </w:rPr>
        <w:t>обучающегося</w:t>
      </w:r>
      <w:proofErr w:type="gramEnd"/>
      <w:r w:rsidRPr="00935481">
        <w:rPr>
          <w:rFonts w:eastAsia="Arial Unicode MS"/>
          <w:bCs/>
          <w:color w:val="00000A"/>
          <w:kern w:val="1"/>
          <w:sz w:val="24"/>
          <w:szCs w:val="24"/>
          <w:lang w:eastAsia="en-US"/>
        </w:rPr>
        <w:t xml:space="preserve"> в разных видах деятельности;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B4323" w:rsidRPr="00935481" w:rsidRDefault="001B4323" w:rsidP="001B4323">
      <w:pPr>
        <w:tabs>
          <w:tab w:val="num" w:pos="563"/>
        </w:tabs>
        <w:suppressAutoHyphens/>
        <w:overflowPunct w:val="0"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 xml:space="preserve">формирование эстетических потребностей, ценностей и чувств; 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>расширение представлений обучающегося о мире и о себе, его социального опыта;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>формирование положительного отношения к базовым общественным ценностям;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333333"/>
          <w:kern w:val="1"/>
          <w:sz w:val="24"/>
          <w:szCs w:val="24"/>
          <w:shd w:val="clear" w:color="auto" w:fill="FFFFFF"/>
          <w:lang w:eastAsia="en-US"/>
        </w:rPr>
        <w:t>формирование умений, навыков социального общения людей;</w:t>
      </w:r>
    </w:p>
    <w:p w:rsidR="001B4323" w:rsidRPr="00935481" w:rsidRDefault="001B4323" w:rsidP="001B4323">
      <w:pPr>
        <w:suppressAutoHyphens/>
        <w:spacing w:line="360" w:lineRule="auto"/>
        <w:ind w:left="425" w:firstLine="284"/>
        <w:jc w:val="both"/>
        <w:rPr>
          <w:rFonts w:eastAsia="Arial Unicode MS"/>
          <w:bCs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bCs/>
          <w:color w:val="00000A"/>
          <w:kern w:val="1"/>
          <w:sz w:val="24"/>
          <w:szCs w:val="24"/>
          <w:lang w:eastAsia="en-US"/>
        </w:rPr>
        <w:t>расширение круга общения, выход обучающегося за пределы семьи и образовательной организации;</w:t>
      </w:r>
    </w:p>
    <w:p w:rsidR="001B4323" w:rsidRPr="00935481" w:rsidRDefault="001B4323" w:rsidP="001B4323">
      <w:pPr>
        <w:suppressAutoHyphens/>
        <w:overflowPunct w:val="0"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B4323" w:rsidRPr="00935481" w:rsidRDefault="001B4323" w:rsidP="001B4323">
      <w:pPr>
        <w:suppressAutoHyphens/>
        <w:overflowPunct w:val="0"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 xml:space="preserve">укрепление доверия к другим людям; </w:t>
      </w:r>
    </w:p>
    <w:p w:rsidR="001B4323" w:rsidRPr="00935481" w:rsidRDefault="001B4323" w:rsidP="001B4323">
      <w:pPr>
        <w:suppressAutoHyphens/>
        <w:overflowPunct w:val="0"/>
        <w:spacing w:line="360" w:lineRule="auto"/>
        <w:ind w:left="425" w:firstLine="284"/>
        <w:jc w:val="both"/>
        <w:rPr>
          <w:rFonts w:eastAsia="Arial Unicode MS"/>
          <w:color w:val="00000A"/>
          <w:kern w:val="1"/>
          <w:sz w:val="24"/>
          <w:szCs w:val="24"/>
          <w:lang w:eastAsia="en-US"/>
        </w:rPr>
      </w:pPr>
      <w:r w:rsidRPr="00935481">
        <w:rPr>
          <w:rFonts w:eastAsia="Arial Unicode MS"/>
          <w:color w:val="00000A"/>
          <w:kern w:val="1"/>
          <w:sz w:val="24"/>
          <w:szCs w:val="24"/>
          <w:lang w:eastAsia="en-US"/>
        </w:rPr>
        <w:t>развитие доброжелательности и эмоциональной отзывчивости, понимания других людей и сопереживания им.</w:t>
      </w:r>
    </w:p>
    <w:p w:rsidR="001B4323" w:rsidRPr="00935481" w:rsidRDefault="001B4323" w:rsidP="001B4323">
      <w:pPr>
        <w:spacing w:line="360" w:lineRule="auto"/>
        <w:ind w:left="425" w:firstLine="284"/>
        <w:jc w:val="both"/>
        <w:rPr>
          <w:color w:val="000000"/>
          <w:sz w:val="24"/>
          <w:szCs w:val="24"/>
        </w:rPr>
      </w:pPr>
      <w:r w:rsidRPr="00935481">
        <w:rPr>
          <w:color w:val="000000"/>
          <w:sz w:val="24"/>
          <w:szCs w:val="24"/>
        </w:rPr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935481">
        <w:rPr>
          <w:color w:val="000000"/>
          <w:sz w:val="24"/>
          <w:szCs w:val="24"/>
        </w:rPr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1B4323" w:rsidRPr="00935481" w:rsidRDefault="001B4323" w:rsidP="001B4323">
      <w:pPr>
        <w:tabs>
          <w:tab w:val="left" w:pos="709"/>
        </w:tabs>
        <w:spacing w:line="360" w:lineRule="auto"/>
        <w:ind w:left="425" w:firstLine="284"/>
        <w:jc w:val="both"/>
        <w:rPr>
          <w:bCs/>
          <w:iCs/>
          <w:color w:val="000000"/>
          <w:sz w:val="24"/>
          <w:szCs w:val="24"/>
        </w:rPr>
      </w:pPr>
      <w:r w:rsidRPr="00935481">
        <w:rPr>
          <w:color w:val="000000"/>
          <w:sz w:val="24"/>
          <w:szCs w:val="24"/>
        </w:rPr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B4323" w:rsidRPr="00935481" w:rsidRDefault="001B4323" w:rsidP="001B4323">
      <w:pPr>
        <w:tabs>
          <w:tab w:val="left" w:pos="709"/>
        </w:tabs>
        <w:spacing w:line="360" w:lineRule="auto"/>
        <w:ind w:left="425" w:firstLine="284"/>
        <w:jc w:val="both"/>
        <w:rPr>
          <w:caps/>
          <w:color w:val="000000"/>
          <w:sz w:val="24"/>
          <w:szCs w:val="24"/>
        </w:rPr>
      </w:pPr>
      <w:r w:rsidRPr="00935481">
        <w:rPr>
          <w:bCs/>
          <w:iCs/>
          <w:color w:val="000000"/>
          <w:sz w:val="24"/>
          <w:szCs w:val="24"/>
        </w:rPr>
        <w:t>Обязательной частью внеурочной деятельности</w:t>
      </w:r>
      <w:r w:rsidRPr="00935481">
        <w:rPr>
          <w:iCs/>
          <w:color w:val="000000"/>
          <w:sz w:val="24"/>
          <w:szCs w:val="24"/>
        </w:rPr>
        <w:t>,</w:t>
      </w:r>
      <w:r w:rsidRPr="00935481">
        <w:rPr>
          <w:color w:val="000000"/>
          <w:sz w:val="24"/>
          <w:szCs w:val="24"/>
        </w:rPr>
        <w:t xml:space="preserve"> поддерживающей процесс освоения содержания АООП НОО, является</w:t>
      </w:r>
      <w:r w:rsidRPr="00935481">
        <w:rPr>
          <w:b/>
          <w:color w:val="000000"/>
          <w:sz w:val="24"/>
          <w:szCs w:val="24"/>
        </w:rPr>
        <w:t xml:space="preserve"> коррекционно-развивающая область</w:t>
      </w:r>
      <w:r w:rsidRPr="00935481">
        <w:rPr>
          <w:color w:val="000000"/>
          <w:sz w:val="24"/>
          <w:szCs w:val="24"/>
        </w:rPr>
        <w:t xml:space="preserve">. </w:t>
      </w:r>
      <w:r w:rsidRPr="00935481">
        <w:rPr>
          <w:caps/>
          <w:color w:val="000000"/>
          <w:sz w:val="24"/>
          <w:szCs w:val="24"/>
        </w:rPr>
        <w:t>С</w:t>
      </w:r>
      <w:r w:rsidRPr="00935481">
        <w:rPr>
          <w:color w:val="000000"/>
          <w:sz w:val="24"/>
          <w:szCs w:val="24"/>
        </w:rPr>
        <w:t xml:space="preserve">одержание </w:t>
      </w:r>
      <w:r w:rsidRPr="00935481">
        <w:rPr>
          <w:b/>
          <w:color w:val="000000"/>
          <w:sz w:val="24"/>
          <w:szCs w:val="24"/>
        </w:rPr>
        <w:t>коррекционно-развивающей области</w:t>
      </w:r>
      <w:r w:rsidRPr="00935481">
        <w:rPr>
          <w:color w:val="000000"/>
          <w:sz w:val="24"/>
          <w:szCs w:val="24"/>
        </w:rPr>
        <w:t xml:space="preserve"> представлено коррекционно-развивающими занятиями (логопедическими и психо</w:t>
      </w:r>
      <w:r>
        <w:rPr>
          <w:color w:val="000000"/>
          <w:sz w:val="24"/>
          <w:szCs w:val="24"/>
        </w:rPr>
        <w:t>лого</w:t>
      </w:r>
      <w:r w:rsidRPr="00935481">
        <w:rPr>
          <w:color w:val="000000"/>
          <w:sz w:val="24"/>
          <w:szCs w:val="24"/>
        </w:rPr>
        <w:t>-коррекционными) и ритмикой</w:t>
      </w:r>
      <w:r w:rsidRPr="00935481">
        <w:rPr>
          <w:caps/>
          <w:color w:val="000000"/>
          <w:sz w:val="24"/>
          <w:szCs w:val="24"/>
        </w:rPr>
        <w:t>.</w:t>
      </w:r>
    </w:p>
    <w:p w:rsidR="001B4323" w:rsidRPr="00935481" w:rsidRDefault="001B4323" w:rsidP="001B4323">
      <w:pPr>
        <w:tabs>
          <w:tab w:val="left" w:pos="4500"/>
          <w:tab w:val="left" w:pos="9180"/>
          <w:tab w:val="left" w:pos="9360"/>
        </w:tabs>
        <w:suppressAutoHyphens/>
        <w:spacing w:line="360" w:lineRule="auto"/>
        <w:ind w:left="425" w:firstLine="284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935481">
        <w:rPr>
          <w:rFonts w:eastAsia="SimSun"/>
          <w:kern w:val="3"/>
          <w:sz w:val="24"/>
          <w:szCs w:val="24"/>
          <w:lang w:eastAsia="zh-CN" w:bidi="hi-IN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составляет в </w:t>
      </w:r>
      <w:r w:rsidRPr="00935481">
        <w:rPr>
          <w:rFonts w:eastAsia="SimSun"/>
          <w:kern w:val="3"/>
          <w:sz w:val="24"/>
          <w:szCs w:val="24"/>
          <w:lang w:eastAsia="zh-CN" w:bidi="hi-IN"/>
        </w:rPr>
        <w:lastRenderedPageBreak/>
        <w:t xml:space="preserve">течение 5 учебных лет </w:t>
      </w:r>
      <w:r w:rsidRPr="00E407E6">
        <w:rPr>
          <w:rFonts w:eastAsia="SimSun"/>
          <w:kern w:val="3"/>
          <w:sz w:val="24"/>
          <w:szCs w:val="24"/>
          <w:lang w:eastAsia="zh-CN" w:bidi="hi-IN"/>
        </w:rPr>
        <w:t>не более</w:t>
      </w:r>
      <w:r w:rsidRPr="00935481">
        <w:rPr>
          <w:rFonts w:eastAsia="SimSun"/>
          <w:kern w:val="3"/>
          <w:sz w:val="24"/>
          <w:szCs w:val="24"/>
          <w:lang w:eastAsia="zh-CN" w:bidi="hi-IN"/>
        </w:rPr>
        <w:t xml:space="preserve"> 1680 часов. </w:t>
      </w:r>
    </w:p>
    <w:p w:rsidR="001B4323" w:rsidRPr="00935481" w:rsidRDefault="001B4323" w:rsidP="001B4323">
      <w:pPr>
        <w:adjustRightInd w:val="0"/>
        <w:spacing w:line="360" w:lineRule="auto"/>
        <w:ind w:left="425" w:firstLine="284"/>
        <w:jc w:val="both"/>
        <w:textAlignment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</w:t>
      </w:r>
      <w:r w:rsidRPr="00935481">
        <w:rPr>
          <w:kern w:val="2"/>
          <w:sz w:val="24"/>
          <w:szCs w:val="24"/>
        </w:rPr>
        <w:t>Внеурочная деятельность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1B4323" w:rsidRPr="00935481" w:rsidRDefault="001B4323" w:rsidP="001B4323">
      <w:pPr>
        <w:spacing w:line="360" w:lineRule="auto"/>
        <w:ind w:left="425" w:firstLine="284"/>
        <w:jc w:val="both"/>
        <w:rPr>
          <w:color w:val="000000"/>
          <w:sz w:val="24"/>
          <w:szCs w:val="24"/>
        </w:rPr>
      </w:pPr>
      <w:r w:rsidRPr="00935481">
        <w:rPr>
          <w:color w:val="000000"/>
          <w:sz w:val="24"/>
          <w:szCs w:val="24"/>
        </w:rPr>
        <w:t xml:space="preserve">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4711E6" w:rsidRPr="00AB21D5" w:rsidRDefault="00F17AFB" w:rsidP="003E460C">
      <w:pPr>
        <w:pStyle w:val="a3"/>
        <w:spacing w:line="360" w:lineRule="auto"/>
        <w:ind w:left="397" w:right="57"/>
        <w:jc w:val="both"/>
        <w:rPr>
          <w:b/>
        </w:rPr>
      </w:pPr>
      <w:r w:rsidRPr="00AB21D5">
        <w:rPr>
          <w:b/>
        </w:rPr>
        <w:t>Организационная модель внеурочной деятельности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t>Исходя из задач, форм и содержания внеурочной деятельности, для ее реализации рассматривается</w:t>
      </w:r>
      <w:r>
        <w:rPr>
          <w:spacing w:val="-17"/>
        </w:rPr>
        <w:t xml:space="preserve"> </w:t>
      </w:r>
      <w:r>
        <w:t>оптимизационная</w:t>
      </w:r>
      <w:r>
        <w:rPr>
          <w:spacing w:val="-16"/>
        </w:rPr>
        <w:t xml:space="preserve"> </w:t>
      </w:r>
      <w:r>
        <w:t>модель</w:t>
      </w:r>
      <w:r>
        <w:rPr>
          <w:spacing w:val="-1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оптимизации</w:t>
      </w:r>
      <w:r>
        <w:rPr>
          <w:spacing w:val="-16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внутренних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ресурсов 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t xml:space="preserve">Для реализации внеурочной деятельности привлечены педагоги школы, </w:t>
      </w:r>
      <w:r w:rsidR="00AB21D5">
        <w:t xml:space="preserve">классные руководители, </w:t>
      </w:r>
      <w:r>
        <w:t xml:space="preserve"> педагог-психолог, </w:t>
      </w:r>
      <w:r w:rsidR="00AB21D5">
        <w:t>учитель-</w:t>
      </w:r>
      <w:r>
        <w:t>логопед</w:t>
      </w:r>
      <w:r w:rsidR="00AB21D5">
        <w:t>, учитель-дефектолог, социальный педагог</w:t>
      </w:r>
      <w:r>
        <w:t>.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t xml:space="preserve">В соответствии с требованиями ФГОС </w:t>
      </w:r>
      <w:r w:rsidR="00E55900">
        <w:t>НО</w:t>
      </w:r>
      <w:r>
        <w:t>О</w:t>
      </w:r>
      <w:r w:rsidR="00E55900">
        <w:t>, ФГОС ОВЗ</w:t>
      </w:r>
      <w:r>
        <w:t xml:space="preserve"> внеурочная деятельность реализуется по пяти направлениям.</w:t>
      </w:r>
    </w:p>
    <w:p w:rsidR="00AB21D5" w:rsidRDefault="00F17AFB" w:rsidP="004D5B39">
      <w:pPr>
        <w:spacing w:line="360" w:lineRule="auto"/>
        <w:ind w:left="397" w:right="57"/>
        <w:jc w:val="both"/>
        <w:rPr>
          <w:b/>
          <w:sz w:val="24"/>
        </w:rPr>
      </w:pPr>
      <w:r>
        <w:rPr>
          <w:sz w:val="24"/>
        </w:rPr>
        <w:t xml:space="preserve">Основные </w:t>
      </w:r>
      <w:r>
        <w:rPr>
          <w:b/>
          <w:sz w:val="24"/>
        </w:rPr>
        <w:t>направления работы:</w:t>
      </w:r>
    </w:p>
    <w:p w:rsidR="004D5B39" w:rsidRPr="004D5B39" w:rsidRDefault="00F17AFB" w:rsidP="004D5B39">
      <w:pPr>
        <w:pStyle w:val="a8"/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color w:val="000000"/>
        </w:rPr>
      </w:pPr>
      <w:r>
        <w:rPr>
          <w:b/>
        </w:rPr>
        <w:t xml:space="preserve"> </w:t>
      </w:r>
      <w:r w:rsidR="004D5B39">
        <w:rPr>
          <w:color w:val="000000"/>
          <w:sz w:val="27"/>
          <w:szCs w:val="27"/>
        </w:rPr>
        <w:t xml:space="preserve">- </w:t>
      </w:r>
      <w:r w:rsidR="004D5B39" w:rsidRPr="004D5B39">
        <w:rPr>
          <w:color w:val="000000"/>
        </w:rPr>
        <w:t>спортивно-оздоровительное</w:t>
      </w:r>
    </w:p>
    <w:p w:rsidR="004D5B39" w:rsidRPr="004D5B39" w:rsidRDefault="004D5B39" w:rsidP="004D5B39">
      <w:pPr>
        <w:pStyle w:val="a8"/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color w:val="000000"/>
        </w:rPr>
      </w:pPr>
      <w:r w:rsidRPr="004D5B39">
        <w:rPr>
          <w:color w:val="000000"/>
        </w:rPr>
        <w:t xml:space="preserve"> - духовно-нравственное</w:t>
      </w:r>
    </w:p>
    <w:p w:rsidR="004D5B39" w:rsidRPr="004D5B39" w:rsidRDefault="004D5B39" w:rsidP="004D5B39">
      <w:pPr>
        <w:pStyle w:val="a8"/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color w:val="000000"/>
        </w:rPr>
      </w:pPr>
      <w:r w:rsidRPr="004D5B39">
        <w:rPr>
          <w:color w:val="000000"/>
        </w:rPr>
        <w:t xml:space="preserve"> - </w:t>
      </w:r>
      <w:proofErr w:type="spellStart"/>
      <w:r w:rsidRPr="004D5B39">
        <w:rPr>
          <w:color w:val="000000"/>
        </w:rPr>
        <w:t>общеинтеллектуальное</w:t>
      </w:r>
      <w:proofErr w:type="spellEnd"/>
    </w:p>
    <w:p w:rsidR="004D5B39" w:rsidRPr="004D5B39" w:rsidRDefault="004D5B39" w:rsidP="004D5B39">
      <w:pPr>
        <w:pStyle w:val="a8"/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color w:val="000000"/>
        </w:rPr>
      </w:pPr>
      <w:r w:rsidRPr="004D5B39">
        <w:rPr>
          <w:color w:val="000000"/>
        </w:rPr>
        <w:t xml:space="preserve"> - общекультурное</w:t>
      </w:r>
    </w:p>
    <w:p w:rsidR="004D5B39" w:rsidRPr="004D5B39" w:rsidRDefault="004D5B39" w:rsidP="004D5B39">
      <w:pPr>
        <w:pStyle w:val="a8"/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color w:val="000000"/>
        </w:rPr>
      </w:pPr>
      <w:r w:rsidRPr="004D5B39">
        <w:rPr>
          <w:color w:val="000000"/>
        </w:rPr>
        <w:t xml:space="preserve"> - социальное</w:t>
      </w:r>
    </w:p>
    <w:p w:rsidR="004711E6" w:rsidRDefault="00F17AFB" w:rsidP="004D5B39">
      <w:pPr>
        <w:pStyle w:val="a3"/>
        <w:spacing w:line="360" w:lineRule="auto"/>
        <w:ind w:left="397" w:right="57"/>
        <w:jc w:val="both"/>
      </w:pPr>
      <w:r>
        <w:t>Часы, отводимые на внеурочную деятельность, используются по желанию учащихся и их законных представителей, направлены на реализацию различных форм ее организации, отличных от урочной</w:t>
      </w:r>
      <w:r>
        <w:rPr>
          <w:spacing w:val="-12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обучения.</w:t>
      </w:r>
      <w:r>
        <w:rPr>
          <w:spacing w:val="-13"/>
        </w:rPr>
        <w:t xml:space="preserve"> </w:t>
      </w:r>
      <w:proofErr w:type="gramStart"/>
      <w:r>
        <w:t>Занятия</w:t>
      </w:r>
      <w:r>
        <w:rPr>
          <w:spacing w:val="-15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форме:</w:t>
      </w:r>
      <w:r>
        <w:rPr>
          <w:spacing w:val="-13"/>
        </w:rPr>
        <w:t xml:space="preserve"> </w:t>
      </w:r>
      <w:r>
        <w:t>экскурсий,</w:t>
      </w:r>
      <w:r>
        <w:rPr>
          <w:spacing w:val="-13"/>
        </w:rPr>
        <w:t xml:space="preserve"> </w:t>
      </w:r>
      <w:r>
        <w:t>кружков,</w:t>
      </w:r>
      <w:r>
        <w:rPr>
          <w:spacing w:val="-13"/>
        </w:rPr>
        <w:t xml:space="preserve"> </w:t>
      </w:r>
      <w:r>
        <w:t>секций,</w:t>
      </w:r>
      <w:r>
        <w:rPr>
          <w:spacing w:val="-13"/>
        </w:rPr>
        <w:t xml:space="preserve"> </w:t>
      </w:r>
      <w:r>
        <w:t>круглых</w:t>
      </w:r>
      <w:r>
        <w:rPr>
          <w:spacing w:val="-11"/>
        </w:rPr>
        <w:t xml:space="preserve"> </w:t>
      </w:r>
      <w:r>
        <w:t>столов, конференций, диспутов, школьных научных обществ, олимпиад, соревнований, поисковых и научных исследований.</w:t>
      </w:r>
      <w:proofErr w:type="gramEnd"/>
      <w:r>
        <w:t xml:space="preserve"> В период каникул для продолжения внеурочной деятельности используются возможности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4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оздоровления,</w:t>
      </w:r>
      <w:r>
        <w:rPr>
          <w:spacing w:val="-14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t>лагерных</w:t>
      </w:r>
      <w:r>
        <w:rPr>
          <w:spacing w:val="-12"/>
        </w:rPr>
        <w:t xml:space="preserve"> </w:t>
      </w:r>
      <w:r>
        <w:t>смен,</w:t>
      </w:r>
      <w:r>
        <w:rPr>
          <w:spacing w:val="-14"/>
        </w:rPr>
        <w:t xml:space="preserve"> </w:t>
      </w:r>
      <w:r>
        <w:t>создаваемых на базе МБОУ «</w:t>
      </w:r>
      <w:proofErr w:type="spellStart"/>
      <w:r>
        <w:t>Зыковская</w:t>
      </w:r>
      <w:proofErr w:type="spellEnd"/>
      <w:r>
        <w:rPr>
          <w:spacing w:val="1"/>
        </w:rPr>
        <w:t xml:space="preserve"> </w:t>
      </w:r>
      <w:r>
        <w:t>СОШ».</w:t>
      </w:r>
    </w:p>
    <w:p w:rsidR="004711E6" w:rsidRDefault="00F17AFB" w:rsidP="003E460C">
      <w:pPr>
        <w:spacing w:line="360" w:lineRule="auto"/>
        <w:ind w:left="397" w:right="57"/>
        <w:jc w:val="both"/>
        <w:rPr>
          <w:b/>
          <w:sz w:val="24"/>
        </w:rPr>
      </w:pPr>
      <w:r>
        <w:rPr>
          <w:sz w:val="24"/>
        </w:rPr>
        <w:t xml:space="preserve">Основные </w:t>
      </w:r>
      <w:r>
        <w:rPr>
          <w:b/>
          <w:sz w:val="24"/>
        </w:rPr>
        <w:t>виды деятельности:</w:t>
      </w:r>
    </w:p>
    <w:p w:rsidR="00AB21D5" w:rsidRDefault="00F17AFB" w:rsidP="003E460C">
      <w:pPr>
        <w:pStyle w:val="a3"/>
        <w:spacing w:line="360" w:lineRule="auto"/>
        <w:ind w:left="397" w:right="57"/>
        <w:jc w:val="both"/>
      </w:pPr>
      <w:r>
        <w:t>Игровая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t>Познавательная</w:t>
      </w:r>
    </w:p>
    <w:p w:rsidR="002429B3" w:rsidRDefault="00F17AFB" w:rsidP="003E460C">
      <w:pPr>
        <w:pStyle w:val="a3"/>
        <w:spacing w:line="360" w:lineRule="auto"/>
        <w:ind w:left="397" w:right="57"/>
        <w:jc w:val="both"/>
      </w:pPr>
      <w:r>
        <w:t xml:space="preserve">Проблемно - ценностное общение 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proofErr w:type="spellStart"/>
      <w:r>
        <w:t>Досугово</w:t>
      </w:r>
      <w:proofErr w:type="spellEnd"/>
      <w:r w:rsidR="00AB21D5">
        <w:t xml:space="preserve"> </w:t>
      </w:r>
      <w:r>
        <w:t>- развлекательная деятельность</w:t>
      </w:r>
    </w:p>
    <w:p w:rsidR="002429B3" w:rsidRDefault="00F17AFB" w:rsidP="003E460C">
      <w:pPr>
        <w:pStyle w:val="a3"/>
        <w:spacing w:line="360" w:lineRule="auto"/>
        <w:ind w:left="397" w:right="57"/>
        <w:jc w:val="both"/>
      </w:pPr>
      <w:r>
        <w:t>Художественное творчество</w:t>
      </w:r>
    </w:p>
    <w:p w:rsidR="002429B3" w:rsidRDefault="00F17AFB" w:rsidP="003E460C">
      <w:pPr>
        <w:pStyle w:val="a3"/>
        <w:spacing w:line="360" w:lineRule="auto"/>
        <w:ind w:left="397" w:right="57"/>
        <w:jc w:val="both"/>
      </w:pPr>
      <w:r>
        <w:t xml:space="preserve">Социальное творчество 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t>Техническое творчество</w:t>
      </w:r>
    </w:p>
    <w:p w:rsidR="00AB21D5" w:rsidRDefault="00F17AFB" w:rsidP="003E460C">
      <w:pPr>
        <w:pStyle w:val="a3"/>
        <w:spacing w:line="360" w:lineRule="auto"/>
        <w:ind w:left="397" w:right="57"/>
        <w:jc w:val="both"/>
      </w:pPr>
      <w:r>
        <w:t>Трудовая (производственная) деятельность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lastRenderedPageBreak/>
        <w:t>Спортивно - оздоровительная деятельность.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t xml:space="preserve">Посещая </w:t>
      </w:r>
      <w:r w:rsidR="00AB21D5">
        <w:t xml:space="preserve">внеурочные занятия, </w:t>
      </w:r>
      <w:r>
        <w:t xml:space="preserve">секции, учащиеся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организаторские, творческие, </w:t>
      </w:r>
      <w:r w:rsidR="00AB21D5">
        <w:t xml:space="preserve">спортивные, </w:t>
      </w:r>
      <w:r>
        <w:t>музыкальные</w:t>
      </w:r>
      <w:r w:rsidR="00AB21D5">
        <w:t xml:space="preserve"> способности</w:t>
      </w:r>
      <w:r>
        <w:t>, что играет немаловажную роль в духовном развитии подростков.</w:t>
      </w:r>
    </w:p>
    <w:p w:rsidR="004711E6" w:rsidRDefault="001B4323" w:rsidP="003E460C">
      <w:pPr>
        <w:pStyle w:val="a3"/>
        <w:spacing w:line="360" w:lineRule="auto"/>
        <w:ind w:left="397" w:right="57"/>
        <w:jc w:val="both"/>
      </w:pPr>
      <w:r>
        <w:t xml:space="preserve">           </w:t>
      </w:r>
      <w:r w:rsidR="00F17AFB">
        <w:t>В качестве организационного механизма реализации внеурочной деятельности в МБОУ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t>«</w:t>
      </w:r>
      <w:proofErr w:type="spellStart"/>
      <w:r>
        <w:t>Зыковская</w:t>
      </w:r>
      <w:proofErr w:type="spellEnd"/>
      <w:r>
        <w:t xml:space="preserve"> СОШ» используется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</w:t>
      </w:r>
      <w:r w:rsidR="00C51BED">
        <w:t xml:space="preserve"> </w:t>
      </w:r>
      <w:r>
        <w:t>образовательного стандарта начального общего образования, определяет объем нагрузки обучающихся в рамках внеурочной деятельности, состав и структуру направлений и формы внеурочной деятельности по классам (годам обучения).</w:t>
      </w:r>
    </w:p>
    <w:p w:rsidR="00E55900" w:rsidRDefault="003E460C" w:rsidP="00E55900">
      <w:pPr>
        <w:pStyle w:val="Heading2"/>
        <w:spacing w:line="360" w:lineRule="auto"/>
        <w:ind w:left="397" w:right="57"/>
        <w:jc w:val="both"/>
        <w:outlineLvl w:val="9"/>
      </w:pPr>
      <w:r>
        <w:t xml:space="preserve">                                   </w:t>
      </w:r>
      <w:r w:rsidR="00F17AFB">
        <w:t>МОДЕЛЬ РЕАЛИЗАЦИИ ВНЕУРОЧНОЙ ДЕЯТЕЛЬНОСТИ</w:t>
      </w:r>
    </w:p>
    <w:p w:rsidR="004711E6" w:rsidRDefault="00206C87" w:rsidP="00E55900">
      <w:pPr>
        <w:pStyle w:val="Heading2"/>
        <w:spacing w:line="360" w:lineRule="auto"/>
        <w:ind w:left="397" w:right="57"/>
        <w:jc w:val="both"/>
        <w:outlineLvl w:val="9"/>
      </w:pPr>
      <w:r w:rsidRPr="00206C87">
        <w:rPr>
          <w:i/>
        </w:rPr>
        <w:t>1)</w:t>
      </w:r>
      <w:r w:rsidR="001B4323">
        <w:rPr>
          <w:i/>
        </w:rPr>
        <w:t xml:space="preserve"> </w:t>
      </w:r>
      <w:r w:rsidRPr="00206C87">
        <w:rPr>
          <w:i/>
        </w:rPr>
        <w:t>К</w:t>
      </w:r>
      <w:r w:rsidR="00F17AFB" w:rsidRPr="00206C87">
        <w:rPr>
          <w:i/>
        </w:rPr>
        <w:t>урсы внеурочной деятельности</w:t>
      </w:r>
      <w:r w:rsidR="00F17AFB">
        <w:rPr>
          <w:i/>
        </w:rPr>
        <w:t xml:space="preserve">, </w:t>
      </w:r>
      <w:r w:rsidR="00F17AFB">
        <w:t>проводимые в формах отличных от урочной</w:t>
      </w:r>
      <w:r w:rsidR="003E460C">
        <w:t xml:space="preserve"> (экскурсии, занятия, игры). </w:t>
      </w:r>
    </w:p>
    <w:p w:rsidR="001B4323" w:rsidRDefault="001B4323" w:rsidP="00E55900">
      <w:pPr>
        <w:pStyle w:val="Heading2"/>
        <w:spacing w:line="360" w:lineRule="auto"/>
        <w:ind w:left="397" w:right="57"/>
        <w:jc w:val="both"/>
        <w:outlineLvl w:val="9"/>
      </w:pPr>
      <w:r>
        <w:rPr>
          <w:i/>
        </w:rPr>
        <w:t xml:space="preserve">2) </w:t>
      </w:r>
      <w:proofErr w:type="spellStart"/>
      <w:r>
        <w:rPr>
          <w:i/>
        </w:rPr>
        <w:t>Корррекционно-развивающая</w:t>
      </w:r>
      <w:proofErr w:type="spellEnd"/>
      <w:r>
        <w:rPr>
          <w:i/>
        </w:rPr>
        <w:t xml:space="preserve"> область, </w:t>
      </w:r>
      <w:proofErr w:type="gramStart"/>
      <w:r>
        <w:rPr>
          <w:i/>
        </w:rPr>
        <w:t>занятия</w:t>
      </w:r>
      <w:proofErr w:type="gramEnd"/>
      <w:r>
        <w:rPr>
          <w:i/>
        </w:rPr>
        <w:t xml:space="preserve"> проводимые в соответствии с рекомендациями ПМПК</w:t>
      </w:r>
    </w:p>
    <w:p w:rsidR="004711E6" w:rsidRDefault="001B4323" w:rsidP="003E460C">
      <w:pPr>
        <w:pStyle w:val="a3"/>
        <w:spacing w:line="360" w:lineRule="auto"/>
        <w:ind w:left="397" w:right="57"/>
        <w:jc w:val="both"/>
      </w:pPr>
      <w:r>
        <w:rPr>
          <w:b/>
          <w:i/>
        </w:rPr>
        <w:t>3</w:t>
      </w:r>
      <w:r w:rsidR="00206C87" w:rsidRPr="00206C87">
        <w:rPr>
          <w:b/>
          <w:i/>
        </w:rPr>
        <w:t>)</w:t>
      </w:r>
      <w:r>
        <w:rPr>
          <w:b/>
          <w:i/>
        </w:rPr>
        <w:t xml:space="preserve"> </w:t>
      </w:r>
      <w:r w:rsidR="00F17AFB" w:rsidRPr="00206C87">
        <w:rPr>
          <w:b/>
          <w:i/>
        </w:rPr>
        <w:t>Классное руководство</w:t>
      </w:r>
      <w:r w:rsidR="00AB21D5">
        <w:rPr>
          <w:i/>
        </w:rPr>
        <w:t xml:space="preserve"> </w:t>
      </w:r>
      <w:r w:rsidR="00F17AFB">
        <w:rPr>
          <w:i/>
        </w:rPr>
        <w:t xml:space="preserve">- </w:t>
      </w:r>
      <w:r w:rsidR="00F17AFB">
        <w:t>часть модели, реализуемая через деятельность классных руководителей (часы общения, общественно-полезные практики, экскурсии).</w:t>
      </w:r>
    </w:p>
    <w:p w:rsidR="004711E6" w:rsidRDefault="001B4323" w:rsidP="003E460C">
      <w:pPr>
        <w:pStyle w:val="a3"/>
        <w:spacing w:line="360" w:lineRule="auto"/>
        <w:ind w:left="397" w:right="57"/>
        <w:jc w:val="both"/>
      </w:pPr>
      <w:r>
        <w:t xml:space="preserve">        </w:t>
      </w:r>
      <w:r w:rsidR="00F17AFB">
        <w:t>Преимущества модели внеурочной деятельности МБОУ «</w:t>
      </w:r>
      <w:proofErr w:type="spellStart"/>
      <w:r w:rsidR="00F17AFB">
        <w:t>Зыковская</w:t>
      </w:r>
      <w:proofErr w:type="spellEnd"/>
      <w:r w:rsidR="00F17AFB">
        <w:t xml:space="preserve"> СОШ» состоят в минимизации финансовых расходов на внеурочную деятельность, создании единого образовательного и методического пространства в школе, содержательном и организационном единстве всех его структурных подразделений.</w:t>
      </w:r>
    </w:p>
    <w:p w:rsidR="004711E6" w:rsidRDefault="00BD6E87" w:rsidP="00BD6E87">
      <w:pPr>
        <w:pStyle w:val="a3"/>
        <w:spacing w:line="360" w:lineRule="auto"/>
        <w:ind w:left="709" w:right="57" w:hanging="312"/>
        <w:jc w:val="both"/>
      </w:pPr>
      <w:r>
        <w:t xml:space="preserve">         </w:t>
      </w:r>
      <w:r w:rsidR="00F17AFB">
        <w:t>Предусмотренные</w:t>
      </w:r>
      <w:r w:rsidR="00F17AFB">
        <w:rPr>
          <w:spacing w:val="-11"/>
        </w:rPr>
        <w:t xml:space="preserve"> </w:t>
      </w:r>
      <w:r w:rsidR="00F17AFB">
        <w:t>программой</w:t>
      </w:r>
      <w:r w:rsidR="00F17AFB">
        <w:rPr>
          <w:spacing w:val="-8"/>
        </w:rPr>
        <w:t xml:space="preserve"> </w:t>
      </w:r>
      <w:r w:rsidR="00F17AFB">
        <w:t>занятия</w:t>
      </w:r>
      <w:r w:rsidR="00F17AFB">
        <w:rPr>
          <w:spacing w:val="-11"/>
        </w:rPr>
        <w:t xml:space="preserve"> </w:t>
      </w:r>
      <w:r w:rsidR="00F17AFB">
        <w:t>проходят</w:t>
      </w:r>
      <w:r w:rsidR="00F17AFB">
        <w:rPr>
          <w:spacing w:val="-9"/>
        </w:rPr>
        <w:t xml:space="preserve"> </w:t>
      </w:r>
      <w:r w:rsidR="00F17AFB">
        <w:t>в</w:t>
      </w:r>
      <w:r w:rsidR="00F17AFB">
        <w:rPr>
          <w:spacing w:val="-10"/>
        </w:rPr>
        <w:t xml:space="preserve"> </w:t>
      </w:r>
      <w:r w:rsidR="00F17AFB">
        <w:t>группах</w:t>
      </w:r>
      <w:r w:rsidR="00F17AFB">
        <w:rPr>
          <w:spacing w:val="-7"/>
        </w:rPr>
        <w:t xml:space="preserve"> </w:t>
      </w:r>
      <w:r w:rsidR="00F17AFB">
        <w:t>обучающихся</w:t>
      </w:r>
      <w:r w:rsidR="00F17AFB">
        <w:rPr>
          <w:spacing w:val="-8"/>
        </w:rPr>
        <w:t xml:space="preserve"> </w:t>
      </w:r>
      <w:r w:rsidR="00F17AFB">
        <w:t>начальных</w:t>
      </w:r>
      <w:r w:rsidR="00F17AFB">
        <w:rPr>
          <w:spacing w:val="-10"/>
        </w:rPr>
        <w:t xml:space="preserve"> </w:t>
      </w:r>
      <w:r w:rsidR="00F17AFB">
        <w:t>классов</w:t>
      </w:r>
      <w:r w:rsidR="00F17AFB">
        <w:rPr>
          <w:spacing w:val="-10"/>
        </w:rPr>
        <w:t xml:space="preserve"> </w:t>
      </w:r>
      <w:r w:rsidR="00F17AFB">
        <w:t>как одной параллели, так и смешанных</w:t>
      </w:r>
      <w:r w:rsidR="00F17AFB">
        <w:rPr>
          <w:spacing w:val="-3"/>
        </w:rPr>
        <w:t xml:space="preserve"> </w:t>
      </w:r>
      <w:r w:rsidR="00F17AFB">
        <w:t>группах.</w:t>
      </w:r>
    </w:p>
    <w:p w:rsidR="004711E6" w:rsidRDefault="00F17AFB" w:rsidP="003E460C">
      <w:pPr>
        <w:pStyle w:val="a3"/>
        <w:spacing w:line="360" w:lineRule="auto"/>
        <w:ind w:left="397" w:right="57"/>
        <w:jc w:val="both"/>
      </w:pPr>
      <w:r>
        <w:t>Координирующую роль в классе выполняет, как правило, классный руководитель. Объём внеурочной деятельности для каждого обучающегося отражается в индивидуальной карте занятости, заполняемой классным руководителем.</w:t>
      </w:r>
    </w:p>
    <w:p w:rsidR="00E55900" w:rsidRPr="0020338A" w:rsidRDefault="002A470D" w:rsidP="00E55900">
      <w:pPr>
        <w:ind w:left="720"/>
        <w:jc w:val="center"/>
        <w:rPr>
          <w:b/>
        </w:rPr>
      </w:pPr>
      <w:r>
        <w:rPr>
          <w:b/>
        </w:rPr>
        <w:t>П</w:t>
      </w:r>
      <w:r w:rsidR="00E55900" w:rsidRPr="0020338A">
        <w:rPr>
          <w:b/>
        </w:rPr>
        <w:t>лан внеурочной деятельности (вариант 7.2)</w:t>
      </w:r>
    </w:p>
    <w:p w:rsidR="00E55900" w:rsidRPr="0020338A" w:rsidRDefault="00E55900" w:rsidP="00E55900">
      <w:pPr>
        <w:tabs>
          <w:tab w:val="left" w:pos="5685"/>
        </w:tabs>
        <w:rPr>
          <w:b/>
          <w:spacing w:val="2"/>
        </w:rPr>
      </w:pPr>
    </w:p>
    <w:tbl>
      <w:tblPr>
        <w:tblStyle w:val="a7"/>
        <w:tblpPr w:leftFromText="180" w:rightFromText="180" w:vertAnchor="text" w:horzAnchor="margin" w:tblpXSpec="center" w:tblpY="-35"/>
        <w:tblW w:w="9488" w:type="dxa"/>
        <w:tblLayout w:type="fixed"/>
        <w:tblLook w:val="04A0"/>
      </w:tblPr>
      <w:tblGrid>
        <w:gridCol w:w="1951"/>
        <w:gridCol w:w="3793"/>
        <w:gridCol w:w="2237"/>
        <w:gridCol w:w="1499"/>
        <w:gridCol w:w="8"/>
      </w:tblGrid>
      <w:tr w:rsidR="00E55900" w:rsidRPr="0020338A" w:rsidTr="00995D3B">
        <w:trPr>
          <w:gridAfter w:val="1"/>
          <w:wAfter w:w="8" w:type="dxa"/>
        </w:trPr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Направление</w:t>
            </w: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Название курса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 xml:space="preserve">Количество часов в неделю </w:t>
            </w:r>
          </w:p>
        </w:tc>
        <w:tc>
          <w:tcPr>
            <w:tcW w:w="1499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Количество часов в год</w:t>
            </w: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1 класс (дополнительный)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55900" w:rsidRPr="0020338A" w:rsidTr="00995D3B">
        <w:tc>
          <w:tcPr>
            <w:tcW w:w="1951" w:type="dxa"/>
            <w:vMerge w:val="restart"/>
          </w:tcPr>
          <w:p w:rsidR="00E55900" w:rsidRPr="0020338A" w:rsidRDefault="00E55900" w:rsidP="00E55900">
            <w:pPr>
              <w:jc w:val="center"/>
              <w:rPr>
                <w:i/>
                <w:sz w:val="22"/>
                <w:szCs w:val="22"/>
                <w:lang w:eastAsia="ar-SA"/>
              </w:rPr>
            </w:pPr>
            <w:r w:rsidRPr="0020338A">
              <w:rPr>
                <w:i/>
                <w:sz w:val="22"/>
                <w:szCs w:val="22"/>
                <w:lang w:eastAsia="ar-SA"/>
              </w:rPr>
              <w:t>Коррекционно-развивающая</w:t>
            </w:r>
          </w:p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i/>
                <w:sz w:val="22"/>
                <w:szCs w:val="22"/>
                <w:lang w:eastAsia="ar-SA"/>
              </w:rPr>
              <w:t>область</w:t>
            </w:r>
          </w:p>
        </w:tc>
        <w:tc>
          <w:tcPr>
            <w:tcW w:w="3793" w:type="dxa"/>
          </w:tcPr>
          <w:p w:rsidR="00E55900" w:rsidRPr="0020338A" w:rsidRDefault="00A40551" w:rsidP="00A40551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Коррекционный курс  «Произношение»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66</w:t>
            </w:r>
          </w:p>
        </w:tc>
      </w:tr>
      <w:tr w:rsidR="00E55900" w:rsidRPr="0020338A" w:rsidTr="00995D3B">
        <w:tc>
          <w:tcPr>
            <w:tcW w:w="1951" w:type="dxa"/>
            <w:vMerge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93" w:type="dxa"/>
          </w:tcPr>
          <w:p w:rsidR="00E55900" w:rsidRPr="0020338A" w:rsidRDefault="00D011A9" w:rsidP="00D011A9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Коррекционный курс по развитию познавательной, речемыслительной деятельности и формированию учебных навыков «Секреты учения» 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66</w:t>
            </w:r>
          </w:p>
        </w:tc>
      </w:tr>
      <w:tr w:rsidR="00E55900" w:rsidRPr="0020338A" w:rsidTr="00995D3B">
        <w:tc>
          <w:tcPr>
            <w:tcW w:w="1951" w:type="dxa"/>
            <w:vMerge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93" w:type="dxa"/>
          </w:tcPr>
          <w:p w:rsidR="00E55900" w:rsidRPr="0020338A" w:rsidRDefault="002A470D" w:rsidP="002A470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Программа </w:t>
            </w:r>
            <w:proofErr w:type="spellStart"/>
            <w:r>
              <w:rPr>
                <w:sz w:val="22"/>
                <w:szCs w:val="22"/>
                <w:lang w:eastAsia="ar-SA"/>
              </w:rPr>
              <w:t>психокоррекционного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курса «Познавай-ка»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33</w:t>
            </w:r>
          </w:p>
        </w:tc>
      </w:tr>
      <w:tr w:rsidR="00E55900" w:rsidRPr="0020338A" w:rsidTr="00995D3B">
        <w:tc>
          <w:tcPr>
            <w:tcW w:w="1951" w:type="dxa"/>
            <w:vMerge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 xml:space="preserve">Ритмика 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33</w:t>
            </w: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198</w:t>
            </w: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i/>
                <w:sz w:val="22"/>
                <w:szCs w:val="22"/>
                <w:lang w:eastAsia="ar-SA"/>
              </w:rPr>
            </w:pPr>
            <w:r w:rsidRPr="0020338A">
              <w:rPr>
                <w:i/>
                <w:sz w:val="22"/>
                <w:szCs w:val="22"/>
                <w:lang w:eastAsia="ar-SA"/>
              </w:rPr>
              <w:t xml:space="preserve">Направления </w:t>
            </w:r>
            <w:r w:rsidRPr="0020338A">
              <w:rPr>
                <w:i/>
                <w:sz w:val="22"/>
                <w:szCs w:val="22"/>
                <w:lang w:eastAsia="ar-SA"/>
              </w:rPr>
              <w:lastRenderedPageBreak/>
              <w:t>внеурочной деятельности</w:t>
            </w: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lastRenderedPageBreak/>
              <w:t>-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Спортивно-оздоровительное</w:t>
            </w:r>
          </w:p>
        </w:tc>
        <w:tc>
          <w:tcPr>
            <w:tcW w:w="3793" w:type="dxa"/>
          </w:tcPr>
          <w:p w:rsidR="004204B0" w:rsidRPr="0020338A" w:rsidRDefault="00E55900" w:rsidP="004204B0">
            <w:pPr>
              <w:pStyle w:val="TableParagraph"/>
              <w:spacing w:before="15" w:line="261" w:lineRule="auto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20338A">
              <w:rPr>
                <w:sz w:val="22"/>
                <w:szCs w:val="22"/>
                <w:lang w:eastAsia="ar-SA"/>
              </w:rPr>
              <w:t>Деятельность классного руководителя</w:t>
            </w:r>
            <w:r w:rsidR="004204B0" w:rsidRPr="0020338A">
              <w:rPr>
                <w:sz w:val="22"/>
                <w:szCs w:val="22"/>
                <w:lang w:eastAsia="ar-SA"/>
              </w:rPr>
              <w:t xml:space="preserve"> </w:t>
            </w:r>
            <w:r w:rsidR="004204B0" w:rsidRPr="0020338A">
              <w:rPr>
                <w:sz w:val="22"/>
                <w:szCs w:val="22"/>
              </w:rPr>
              <w:t>(Система классных и школьных дел участие в предметных неделях; - интеллектуальные</w:t>
            </w:r>
            <w:proofErr w:type="gramEnd"/>
          </w:p>
          <w:p w:rsidR="00E55900" w:rsidRPr="0020338A" w:rsidRDefault="004204B0" w:rsidP="004204B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</w:rPr>
              <w:t>праздники, марафоны)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507" w:type="dxa"/>
            <w:gridSpan w:val="2"/>
            <w:vMerge w:val="restart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33</w:t>
            </w: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Духовно-нравственное</w:t>
            </w: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Деятельность классного руководителя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507" w:type="dxa"/>
            <w:gridSpan w:val="2"/>
            <w:vMerge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5900" w:rsidRPr="0020338A" w:rsidTr="00995D3B">
        <w:trPr>
          <w:trHeight w:val="562"/>
        </w:trPr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 xml:space="preserve">Социальное </w:t>
            </w: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«Тропинка к своему Я»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33</w:t>
            </w: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20338A">
              <w:rPr>
                <w:sz w:val="22"/>
                <w:szCs w:val="22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«Детская  риторика»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33</w:t>
            </w: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Pr="0020338A">
              <w:rPr>
                <w:sz w:val="22"/>
                <w:szCs w:val="22"/>
                <w:lang w:eastAsia="ar-SA"/>
              </w:rPr>
              <w:t>ИЗОша</w:t>
            </w:r>
            <w:proofErr w:type="spellEnd"/>
            <w:r w:rsidRPr="0020338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33</w:t>
            </w:r>
          </w:p>
        </w:tc>
      </w:tr>
      <w:tr w:rsidR="00E55900" w:rsidRPr="0020338A" w:rsidTr="00995D3B">
        <w:tc>
          <w:tcPr>
            <w:tcW w:w="1951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37" w:type="dxa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507" w:type="dxa"/>
            <w:gridSpan w:val="2"/>
          </w:tcPr>
          <w:p w:rsidR="00E55900" w:rsidRPr="0020338A" w:rsidRDefault="00E55900" w:rsidP="00E55900">
            <w:pPr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330</w:t>
            </w:r>
          </w:p>
        </w:tc>
      </w:tr>
    </w:tbl>
    <w:p w:rsidR="00E55900" w:rsidRPr="0020338A" w:rsidRDefault="00E55900" w:rsidP="00E55900">
      <w:pPr>
        <w:jc w:val="both"/>
        <w:rPr>
          <w:lang w:eastAsia="ar-SA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E55900">
      <w:pPr>
        <w:tabs>
          <w:tab w:val="left" w:pos="0"/>
          <w:tab w:val="right" w:leader="dot" w:pos="9639"/>
        </w:tabs>
        <w:ind w:firstLine="709"/>
        <w:jc w:val="both"/>
        <w:rPr>
          <w:color w:val="000000"/>
          <w:u w:color="000000"/>
        </w:rPr>
      </w:pPr>
    </w:p>
    <w:p w:rsidR="00E55900" w:rsidRPr="0020338A" w:rsidRDefault="00E55900" w:rsidP="00995D3B">
      <w:pPr>
        <w:tabs>
          <w:tab w:val="left" w:pos="426"/>
          <w:tab w:val="right" w:leader="dot" w:pos="9639"/>
        </w:tabs>
        <w:ind w:left="567" w:firstLine="993"/>
        <w:jc w:val="both"/>
        <w:rPr>
          <w:color w:val="000000"/>
          <w:u w:color="000000"/>
        </w:rPr>
      </w:pPr>
      <w:r w:rsidRPr="0020338A">
        <w:rPr>
          <w:color w:val="000000"/>
          <w:u w:color="000000"/>
        </w:rPr>
        <w:t xml:space="preserve">В соответствии с ФГОС НОО обучающихся с ОВЗ (вариант 7.1)  на коррекционную работу   отводится </w:t>
      </w:r>
      <w:r w:rsidR="00995D3B">
        <w:rPr>
          <w:color w:val="000000"/>
          <w:u w:color="000000"/>
        </w:rPr>
        <w:t xml:space="preserve">   </w:t>
      </w:r>
      <w:r w:rsidRPr="0020338A">
        <w:rPr>
          <w:color w:val="000000"/>
          <w:u w:color="000000"/>
        </w:rPr>
        <w:t xml:space="preserve">не менее 5 часов </w:t>
      </w:r>
      <w:r w:rsidRPr="0020338A">
        <w:rPr>
          <w:bCs/>
          <w:color w:val="000000"/>
          <w:u w:color="000000"/>
        </w:rPr>
        <w:t xml:space="preserve">в неделю </w:t>
      </w:r>
      <w:r w:rsidRPr="0020338A">
        <w:rPr>
          <w:color w:val="000000"/>
          <w:u w:color="000000"/>
        </w:rPr>
        <w:t>на одного обучающегося в зависимости от  потребностей.</w:t>
      </w:r>
    </w:p>
    <w:p w:rsidR="002A470D" w:rsidRDefault="002A470D" w:rsidP="00E55900">
      <w:pPr>
        <w:tabs>
          <w:tab w:val="left" w:pos="2184"/>
        </w:tabs>
        <w:ind w:left="720"/>
        <w:jc w:val="center"/>
        <w:rPr>
          <w:b/>
        </w:rPr>
      </w:pPr>
    </w:p>
    <w:p w:rsidR="00E55900" w:rsidRPr="0020338A" w:rsidRDefault="00E55900" w:rsidP="00E55900">
      <w:pPr>
        <w:tabs>
          <w:tab w:val="left" w:pos="2184"/>
        </w:tabs>
        <w:ind w:left="720"/>
        <w:jc w:val="center"/>
        <w:rPr>
          <w:b/>
        </w:rPr>
      </w:pPr>
      <w:r w:rsidRPr="0020338A">
        <w:rPr>
          <w:b/>
        </w:rPr>
        <w:t>План внеурочной деятельности (вариант 7.1)</w:t>
      </w:r>
    </w:p>
    <w:p w:rsidR="00E55900" w:rsidRPr="0020338A" w:rsidRDefault="00E55900" w:rsidP="00E55900">
      <w:pPr>
        <w:tabs>
          <w:tab w:val="left" w:pos="2184"/>
          <w:tab w:val="left" w:pos="5685"/>
        </w:tabs>
        <w:rPr>
          <w:b/>
          <w:spacing w:val="2"/>
        </w:rPr>
      </w:pPr>
      <w:r w:rsidRPr="0020338A">
        <w:rPr>
          <w:lang w:eastAsia="ar-SA"/>
        </w:rPr>
        <w:tab/>
      </w:r>
      <w:r w:rsidRPr="0020338A">
        <w:rPr>
          <w:b/>
          <w:spacing w:val="2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-35"/>
        <w:tblW w:w="9345" w:type="dxa"/>
        <w:tblLayout w:type="fixed"/>
        <w:tblLook w:val="04A0"/>
      </w:tblPr>
      <w:tblGrid>
        <w:gridCol w:w="3011"/>
        <w:gridCol w:w="3783"/>
        <w:gridCol w:w="1275"/>
        <w:gridCol w:w="1276"/>
      </w:tblGrid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Направление</w:t>
            </w:r>
          </w:p>
        </w:tc>
        <w:tc>
          <w:tcPr>
            <w:tcW w:w="3783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Название курса</w:t>
            </w:r>
          </w:p>
        </w:tc>
        <w:tc>
          <w:tcPr>
            <w:tcW w:w="1275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 xml:space="preserve">Количество часов в неделю </w:t>
            </w:r>
          </w:p>
        </w:tc>
        <w:tc>
          <w:tcPr>
            <w:tcW w:w="1276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Количество часов в год</w:t>
            </w:r>
          </w:p>
        </w:tc>
      </w:tr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83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2 класс</w:t>
            </w:r>
          </w:p>
        </w:tc>
        <w:tc>
          <w:tcPr>
            <w:tcW w:w="1276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2 класс</w:t>
            </w:r>
          </w:p>
        </w:tc>
      </w:tr>
      <w:tr w:rsidR="00E55900" w:rsidRPr="0020338A" w:rsidTr="0067088B">
        <w:tc>
          <w:tcPr>
            <w:tcW w:w="3011" w:type="dxa"/>
            <w:vMerge w:val="restart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i/>
                <w:sz w:val="22"/>
                <w:szCs w:val="22"/>
                <w:lang w:eastAsia="ar-SA"/>
              </w:rPr>
            </w:pPr>
            <w:r w:rsidRPr="0020338A">
              <w:rPr>
                <w:i/>
                <w:sz w:val="22"/>
                <w:szCs w:val="22"/>
                <w:lang w:eastAsia="ar-SA"/>
              </w:rPr>
              <w:t>Коррекционно-развивающая</w:t>
            </w:r>
          </w:p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i/>
                <w:sz w:val="22"/>
                <w:szCs w:val="22"/>
                <w:lang w:eastAsia="ar-SA"/>
              </w:rPr>
              <w:t>область</w:t>
            </w:r>
          </w:p>
        </w:tc>
        <w:tc>
          <w:tcPr>
            <w:tcW w:w="3783" w:type="dxa"/>
          </w:tcPr>
          <w:p w:rsidR="00E55900" w:rsidRPr="0020338A" w:rsidRDefault="00A40551" w:rsidP="00A40551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Коррекционный курс  «Преодоление </w:t>
            </w:r>
            <w:proofErr w:type="gramStart"/>
            <w:r>
              <w:rPr>
                <w:sz w:val="22"/>
                <w:szCs w:val="22"/>
                <w:lang w:eastAsia="ar-SA"/>
              </w:rPr>
              <w:t>смешанной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дисграфии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75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68</w:t>
            </w:r>
          </w:p>
        </w:tc>
      </w:tr>
      <w:tr w:rsidR="00E55900" w:rsidRPr="0020338A" w:rsidTr="0067088B">
        <w:tc>
          <w:tcPr>
            <w:tcW w:w="3011" w:type="dxa"/>
            <w:vMerge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83" w:type="dxa"/>
          </w:tcPr>
          <w:p w:rsidR="00E55900" w:rsidRPr="0020338A" w:rsidRDefault="00D011A9" w:rsidP="00D011A9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Коррекционный курс по развитию познавательной, речемыслительной деятельности и формированию учебных навыков «</w:t>
            </w: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Я-ученик</w:t>
            </w:r>
            <w:proofErr w:type="spellEnd"/>
            <w:proofErr w:type="gramEnd"/>
            <w:r>
              <w:rPr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1275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68</w:t>
            </w:r>
          </w:p>
        </w:tc>
      </w:tr>
      <w:tr w:rsidR="003C44D2" w:rsidRPr="0020338A" w:rsidTr="0067088B">
        <w:trPr>
          <w:trHeight w:val="759"/>
        </w:trPr>
        <w:tc>
          <w:tcPr>
            <w:tcW w:w="3011" w:type="dxa"/>
            <w:vMerge/>
          </w:tcPr>
          <w:p w:rsidR="003C44D2" w:rsidRPr="0020338A" w:rsidRDefault="003C44D2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83" w:type="dxa"/>
          </w:tcPr>
          <w:p w:rsidR="003C44D2" w:rsidRPr="0020338A" w:rsidRDefault="003C44D2" w:rsidP="002A470D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Программа </w:t>
            </w:r>
            <w:proofErr w:type="spellStart"/>
            <w:r>
              <w:rPr>
                <w:sz w:val="22"/>
                <w:szCs w:val="22"/>
                <w:lang w:eastAsia="ar-SA"/>
              </w:rPr>
              <w:t>психокоррекционного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курса «Учись учиться»</w:t>
            </w:r>
          </w:p>
        </w:tc>
        <w:tc>
          <w:tcPr>
            <w:tcW w:w="1275" w:type="dxa"/>
          </w:tcPr>
          <w:p w:rsidR="003C44D2" w:rsidRPr="0020338A" w:rsidRDefault="003C44D2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3C44D2" w:rsidRPr="0020338A" w:rsidRDefault="003C44D2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34</w:t>
            </w:r>
          </w:p>
        </w:tc>
      </w:tr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83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170</w:t>
            </w:r>
          </w:p>
        </w:tc>
      </w:tr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i/>
                <w:sz w:val="22"/>
                <w:szCs w:val="22"/>
                <w:lang w:eastAsia="ar-SA"/>
              </w:rPr>
            </w:pPr>
            <w:r w:rsidRPr="0020338A">
              <w:rPr>
                <w:i/>
                <w:sz w:val="22"/>
                <w:szCs w:val="22"/>
                <w:lang w:eastAsia="ar-SA"/>
              </w:rPr>
              <w:t>Направления внеурочной деятельности</w:t>
            </w:r>
          </w:p>
        </w:tc>
        <w:tc>
          <w:tcPr>
            <w:tcW w:w="3783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20338A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5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Спортивно-оздоровительное</w:t>
            </w:r>
          </w:p>
        </w:tc>
        <w:tc>
          <w:tcPr>
            <w:tcW w:w="3783" w:type="dxa"/>
          </w:tcPr>
          <w:p w:rsidR="004204B0" w:rsidRPr="0020338A" w:rsidRDefault="00E55900" w:rsidP="004204B0">
            <w:pPr>
              <w:pStyle w:val="TableParagraph"/>
              <w:spacing w:before="15" w:line="261" w:lineRule="auto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20338A">
              <w:rPr>
                <w:sz w:val="22"/>
                <w:szCs w:val="22"/>
                <w:lang w:eastAsia="ar-SA"/>
              </w:rPr>
              <w:t>Деятельность классного руководителя</w:t>
            </w:r>
            <w:r w:rsidR="004204B0" w:rsidRPr="0020338A">
              <w:rPr>
                <w:sz w:val="22"/>
                <w:szCs w:val="22"/>
                <w:lang w:eastAsia="ar-SA"/>
              </w:rPr>
              <w:t xml:space="preserve"> </w:t>
            </w:r>
            <w:r w:rsidR="004204B0" w:rsidRPr="0020338A">
              <w:rPr>
                <w:sz w:val="22"/>
                <w:szCs w:val="22"/>
              </w:rPr>
              <w:t>(Система классных и школьных дел участие в предметных неделях; - интеллектуальные</w:t>
            </w:r>
            <w:proofErr w:type="gramEnd"/>
          </w:p>
          <w:p w:rsidR="00E55900" w:rsidRPr="0020338A" w:rsidRDefault="004204B0" w:rsidP="004204B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</w:rPr>
              <w:t>праздники, марафоны)</w:t>
            </w:r>
          </w:p>
        </w:tc>
        <w:tc>
          <w:tcPr>
            <w:tcW w:w="1275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34</w:t>
            </w:r>
          </w:p>
        </w:tc>
      </w:tr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Духовно-нравственное</w:t>
            </w:r>
          </w:p>
        </w:tc>
        <w:tc>
          <w:tcPr>
            <w:tcW w:w="3783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Деятельность классного руководителя</w:t>
            </w:r>
          </w:p>
        </w:tc>
        <w:tc>
          <w:tcPr>
            <w:tcW w:w="1275" w:type="dxa"/>
          </w:tcPr>
          <w:p w:rsidR="00E55900" w:rsidRPr="0020338A" w:rsidRDefault="005D1513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0.5</w:t>
            </w:r>
          </w:p>
        </w:tc>
        <w:tc>
          <w:tcPr>
            <w:tcW w:w="1276" w:type="dxa"/>
          </w:tcPr>
          <w:p w:rsidR="00E55900" w:rsidRPr="0020338A" w:rsidRDefault="005D1513" w:rsidP="005D1513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</w:t>
            </w:r>
          </w:p>
        </w:tc>
      </w:tr>
      <w:tr w:rsidR="00E55900" w:rsidRPr="0020338A" w:rsidTr="0067088B">
        <w:trPr>
          <w:trHeight w:val="562"/>
        </w:trPr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 xml:space="preserve">Социальное </w:t>
            </w:r>
          </w:p>
        </w:tc>
        <w:tc>
          <w:tcPr>
            <w:tcW w:w="3783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Деятельность классного руководителя</w:t>
            </w:r>
          </w:p>
        </w:tc>
        <w:tc>
          <w:tcPr>
            <w:tcW w:w="1275" w:type="dxa"/>
          </w:tcPr>
          <w:p w:rsidR="00E55900" w:rsidRPr="0020338A" w:rsidRDefault="005D1513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0.5</w:t>
            </w:r>
          </w:p>
        </w:tc>
        <w:tc>
          <w:tcPr>
            <w:tcW w:w="1276" w:type="dxa"/>
          </w:tcPr>
          <w:p w:rsidR="00E55900" w:rsidRPr="0020338A" w:rsidRDefault="005D1513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</w:t>
            </w:r>
          </w:p>
        </w:tc>
      </w:tr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20338A">
              <w:rPr>
                <w:sz w:val="22"/>
                <w:szCs w:val="22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3783" w:type="dxa"/>
          </w:tcPr>
          <w:p w:rsidR="00E55900" w:rsidRPr="00A97F42" w:rsidRDefault="00E55900" w:rsidP="005D1513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A97F42">
              <w:rPr>
                <w:sz w:val="22"/>
                <w:szCs w:val="22"/>
                <w:lang w:eastAsia="ar-SA"/>
              </w:rPr>
              <w:t>«</w:t>
            </w:r>
            <w:r w:rsidR="005D1513" w:rsidRPr="00A97F42">
              <w:rPr>
                <w:sz w:val="22"/>
                <w:szCs w:val="22"/>
                <w:lang w:eastAsia="ar-SA"/>
              </w:rPr>
              <w:t>Формирование читательской грамотности»</w:t>
            </w:r>
          </w:p>
        </w:tc>
        <w:tc>
          <w:tcPr>
            <w:tcW w:w="1275" w:type="dxa"/>
          </w:tcPr>
          <w:p w:rsidR="00E55900" w:rsidRPr="00A97F42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A97F4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E55900" w:rsidRPr="00A97F42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A97F42">
              <w:rPr>
                <w:sz w:val="22"/>
                <w:szCs w:val="22"/>
                <w:lang w:eastAsia="ar-SA"/>
              </w:rPr>
              <w:t>34</w:t>
            </w:r>
          </w:p>
        </w:tc>
      </w:tr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783" w:type="dxa"/>
          </w:tcPr>
          <w:p w:rsidR="00E55900" w:rsidRPr="00A97F42" w:rsidRDefault="005E144A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A97F42">
              <w:rPr>
                <w:sz w:val="22"/>
                <w:szCs w:val="22"/>
                <w:lang w:eastAsia="ar-SA"/>
              </w:rPr>
              <w:t>Умники и умницы</w:t>
            </w:r>
          </w:p>
        </w:tc>
        <w:tc>
          <w:tcPr>
            <w:tcW w:w="1275" w:type="dxa"/>
          </w:tcPr>
          <w:p w:rsidR="00E55900" w:rsidRPr="00A97F42" w:rsidRDefault="005E144A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A97F4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E55900" w:rsidRPr="00A97F42" w:rsidRDefault="005E144A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A97F42">
              <w:rPr>
                <w:sz w:val="22"/>
                <w:szCs w:val="22"/>
                <w:lang w:eastAsia="ar-SA"/>
              </w:rPr>
              <w:t>34</w:t>
            </w:r>
          </w:p>
        </w:tc>
      </w:tr>
      <w:tr w:rsidR="00E55900" w:rsidRPr="0020338A" w:rsidTr="0067088B">
        <w:tc>
          <w:tcPr>
            <w:tcW w:w="3011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783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Pr="0020338A">
              <w:rPr>
                <w:sz w:val="22"/>
                <w:szCs w:val="22"/>
                <w:lang w:eastAsia="ar-SA"/>
              </w:rPr>
              <w:t>ИЗОша</w:t>
            </w:r>
            <w:proofErr w:type="spellEnd"/>
            <w:r w:rsidRPr="0020338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75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E55900" w:rsidRPr="0020338A" w:rsidRDefault="00E55900" w:rsidP="00E55900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34</w:t>
            </w:r>
          </w:p>
        </w:tc>
      </w:tr>
      <w:tr w:rsidR="00A97F42" w:rsidRPr="0020338A" w:rsidTr="0067088B">
        <w:tc>
          <w:tcPr>
            <w:tcW w:w="3011" w:type="dxa"/>
          </w:tcPr>
          <w:p w:rsidR="00A97F42" w:rsidRPr="0020338A" w:rsidRDefault="00A97F42" w:rsidP="00A97F42">
            <w:pPr>
              <w:tabs>
                <w:tab w:val="left" w:pos="2184"/>
              </w:tabs>
              <w:jc w:val="center"/>
            </w:pPr>
          </w:p>
        </w:tc>
        <w:tc>
          <w:tcPr>
            <w:tcW w:w="3783" w:type="dxa"/>
          </w:tcPr>
          <w:p w:rsidR="00A97F42" w:rsidRPr="003C44D2" w:rsidRDefault="00A97F42" w:rsidP="00A97F42">
            <w:pPr>
              <w:tabs>
                <w:tab w:val="left" w:pos="2184"/>
              </w:tabs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1275" w:type="dxa"/>
          </w:tcPr>
          <w:p w:rsidR="00A97F42" w:rsidRPr="0020338A" w:rsidRDefault="00A97F42" w:rsidP="00A97F42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6" w:type="dxa"/>
          </w:tcPr>
          <w:p w:rsidR="00A97F42" w:rsidRPr="0020338A" w:rsidRDefault="00A97F42" w:rsidP="00A97F42">
            <w:pPr>
              <w:tabs>
                <w:tab w:val="left" w:pos="2184"/>
              </w:tabs>
              <w:jc w:val="center"/>
              <w:rPr>
                <w:sz w:val="22"/>
                <w:szCs w:val="22"/>
                <w:lang w:eastAsia="ar-SA"/>
              </w:rPr>
            </w:pPr>
            <w:r w:rsidRPr="0020338A">
              <w:rPr>
                <w:sz w:val="22"/>
                <w:szCs w:val="22"/>
                <w:lang w:eastAsia="ar-SA"/>
              </w:rPr>
              <w:t>340</w:t>
            </w:r>
          </w:p>
        </w:tc>
      </w:tr>
    </w:tbl>
    <w:p w:rsidR="00E55900" w:rsidRPr="0020338A" w:rsidRDefault="00E55900" w:rsidP="00E55900">
      <w:pPr>
        <w:jc w:val="both"/>
        <w:rPr>
          <w:lang w:eastAsia="ar-SA"/>
        </w:rPr>
      </w:pPr>
    </w:p>
    <w:p w:rsidR="00E55900" w:rsidRPr="0020338A" w:rsidRDefault="00E55900" w:rsidP="003E460C">
      <w:pPr>
        <w:pStyle w:val="a3"/>
        <w:spacing w:line="360" w:lineRule="auto"/>
        <w:ind w:left="397" w:right="57"/>
        <w:jc w:val="both"/>
        <w:rPr>
          <w:sz w:val="22"/>
          <w:szCs w:val="22"/>
        </w:rPr>
      </w:pPr>
    </w:p>
    <w:p w:rsidR="001B4323" w:rsidRPr="00BA67E9" w:rsidRDefault="001B4323" w:rsidP="001B4323">
      <w:pPr>
        <w:pStyle w:val="a3"/>
        <w:spacing w:before="90"/>
        <w:ind w:left="397" w:right="57"/>
        <w:jc w:val="both"/>
        <w:rPr>
          <w:b/>
        </w:rPr>
      </w:pPr>
      <w:r w:rsidRPr="00BA67E9">
        <w:rPr>
          <w:b/>
        </w:rPr>
        <w:t>Ожидаемые результаты</w:t>
      </w:r>
    </w:p>
    <w:p w:rsidR="001B4323" w:rsidRDefault="001B4323" w:rsidP="001B4323">
      <w:pPr>
        <w:pStyle w:val="a5"/>
        <w:numPr>
          <w:ilvl w:val="0"/>
          <w:numId w:val="2"/>
        </w:numPr>
        <w:tabs>
          <w:tab w:val="left" w:pos="991"/>
        </w:tabs>
        <w:spacing w:line="275" w:lineRule="exact"/>
        <w:ind w:left="397" w:right="57" w:firstLine="0"/>
        <w:jc w:val="both"/>
        <w:rPr>
          <w:sz w:val="24"/>
        </w:rPr>
      </w:pPr>
      <w:r>
        <w:rPr>
          <w:sz w:val="24"/>
        </w:rPr>
        <w:t>создание оптимальных условий для развития и 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1B4323" w:rsidRDefault="001B4323" w:rsidP="001B4323">
      <w:pPr>
        <w:pStyle w:val="a5"/>
        <w:numPr>
          <w:ilvl w:val="0"/>
          <w:numId w:val="2"/>
        </w:numPr>
        <w:tabs>
          <w:tab w:val="left" w:pos="1062"/>
        </w:tabs>
        <w:spacing w:before="2"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 xml:space="preserve">активное, массовое участие обучающихся в реализуемых программах и проектах </w:t>
      </w:r>
      <w:r>
        <w:rPr>
          <w:sz w:val="24"/>
        </w:rPr>
        <w:lastRenderedPageBreak/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1B4323" w:rsidRDefault="001B4323" w:rsidP="001B4323">
      <w:pPr>
        <w:pStyle w:val="a5"/>
        <w:numPr>
          <w:ilvl w:val="0"/>
          <w:numId w:val="2"/>
        </w:numPr>
        <w:tabs>
          <w:tab w:val="left" w:pos="991"/>
        </w:tabs>
        <w:spacing w:before="1" w:line="275" w:lineRule="exact"/>
        <w:ind w:left="397" w:right="57" w:firstLine="0"/>
        <w:jc w:val="both"/>
        <w:rPr>
          <w:sz w:val="24"/>
        </w:rPr>
      </w:pPr>
      <w:r>
        <w:rPr>
          <w:sz w:val="24"/>
        </w:rPr>
        <w:t>формирование навыков коллективной и организаторской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B4323" w:rsidRDefault="001B4323" w:rsidP="001B4323">
      <w:pPr>
        <w:pStyle w:val="a5"/>
        <w:numPr>
          <w:ilvl w:val="0"/>
          <w:numId w:val="2"/>
        </w:numPr>
        <w:tabs>
          <w:tab w:val="left" w:pos="1096"/>
        </w:tabs>
        <w:spacing w:before="1"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>творческая самореализация, развитие индивидуальности каждого ребёнка в процессе самоопределения в системе 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B4323" w:rsidRDefault="001B4323" w:rsidP="001B4323">
      <w:pPr>
        <w:pStyle w:val="a5"/>
        <w:numPr>
          <w:ilvl w:val="0"/>
          <w:numId w:val="2"/>
        </w:numPr>
        <w:tabs>
          <w:tab w:val="left" w:pos="1024"/>
        </w:tabs>
        <w:spacing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>развитие ключевых компетенций (коммуникативной, этической, социальной, гражданской) школьников;</w:t>
      </w:r>
    </w:p>
    <w:p w:rsidR="001B4323" w:rsidRDefault="001B4323" w:rsidP="001B4323">
      <w:pPr>
        <w:pStyle w:val="a5"/>
        <w:numPr>
          <w:ilvl w:val="0"/>
          <w:numId w:val="2"/>
        </w:numPr>
        <w:tabs>
          <w:tab w:val="left" w:pos="1058"/>
        </w:tabs>
        <w:ind w:left="397" w:right="57" w:firstLine="0"/>
        <w:jc w:val="both"/>
        <w:rPr>
          <w:sz w:val="24"/>
        </w:rPr>
      </w:pPr>
      <w:r>
        <w:rPr>
          <w:sz w:val="24"/>
        </w:rPr>
        <w:t>приобретение школьником социальных знаний (об общественных нормах, обустройстве общества, о социально одобряемых и неодобряемых формах поведения в обществе и</w:t>
      </w:r>
      <w:r>
        <w:rPr>
          <w:spacing w:val="-8"/>
          <w:sz w:val="24"/>
        </w:rPr>
        <w:t xml:space="preserve"> </w:t>
      </w:r>
      <w:r>
        <w:rPr>
          <w:sz w:val="24"/>
        </w:rPr>
        <w:t>т.п.);</w:t>
      </w:r>
    </w:p>
    <w:p w:rsidR="001B4323" w:rsidRDefault="001B4323" w:rsidP="001B4323">
      <w:pPr>
        <w:pStyle w:val="a5"/>
        <w:numPr>
          <w:ilvl w:val="0"/>
          <w:numId w:val="2"/>
        </w:numPr>
        <w:tabs>
          <w:tab w:val="left" w:pos="1034"/>
        </w:tabs>
        <w:spacing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>получение школьником опыта самостоятельного социального действия; сохранение имиджа школы как общественно-активной, развитие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1B4323" w:rsidRDefault="001B4323" w:rsidP="001B4323">
      <w:pPr>
        <w:pStyle w:val="a3"/>
        <w:spacing w:before="5"/>
        <w:ind w:left="397" w:right="57"/>
        <w:jc w:val="both"/>
        <w:rPr>
          <w:sz w:val="25"/>
        </w:rPr>
      </w:pPr>
    </w:p>
    <w:p w:rsidR="001B4323" w:rsidRPr="00BA67E9" w:rsidRDefault="001B4323" w:rsidP="001B4323">
      <w:pPr>
        <w:pStyle w:val="a3"/>
        <w:spacing w:before="1"/>
        <w:ind w:left="397" w:right="57"/>
        <w:jc w:val="both"/>
        <w:rPr>
          <w:b/>
        </w:rPr>
      </w:pPr>
      <w:r>
        <w:rPr>
          <w:b/>
        </w:rPr>
        <w:t>Система оценки и ф</w:t>
      </w:r>
      <w:r w:rsidRPr="00BA67E9">
        <w:rPr>
          <w:b/>
        </w:rPr>
        <w:t>ормы представления результатов внеурочной деятельности</w:t>
      </w:r>
    </w:p>
    <w:p w:rsidR="001B4323" w:rsidRDefault="001B4323" w:rsidP="001B4323">
      <w:pPr>
        <w:pStyle w:val="a3"/>
        <w:spacing w:before="204" w:line="237" w:lineRule="auto"/>
        <w:ind w:left="397" w:right="57"/>
        <w:jc w:val="both"/>
      </w:pPr>
      <w:r>
        <w:t>В соответствии с требованиями Федерального государственного образовательного стандарта 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оценки,</w:t>
      </w:r>
      <w:r>
        <w:rPr>
          <w:spacing w:val="-7"/>
        </w:rPr>
        <w:t xml:space="preserve"> </w:t>
      </w:r>
      <w:r>
        <w:t>ориентированная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и оценку образовательных достижений учащихся с целью итоговой оценки подготовки выпускников на уровне 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1B4323" w:rsidRDefault="001B4323" w:rsidP="001B4323">
      <w:pPr>
        <w:spacing w:before="1" w:line="275" w:lineRule="exact"/>
        <w:ind w:left="397" w:right="57"/>
        <w:jc w:val="both"/>
        <w:rPr>
          <w:i/>
          <w:sz w:val="24"/>
        </w:rPr>
      </w:pPr>
      <w:r>
        <w:rPr>
          <w:i/>
          <w:sz w:val="24"/>
        </w:rPr>
        <w:t>Особенностями системы оценки являются:</w:t>
      </w:r>
    </w:p>
    <w:p w:rsidR="001B4323" w:rsidRDefault="001B4323" w:rsidP="001B4323">
      <w:pPr>
        <w:pStyle w:val="a5"/>
        <w:numPr>
          <w:ilvl w:val="0"/>
          <w:numId w:val="1"/>
        </w:numPr>
        <w:tabs>
          <w:tab w:val="left" w:pos="1431"/>
          <w:tab w:val="left" w:pos="1432"/>
          <w:tab w:val="left" w:pos="3035"/>
          <w:tab w:val="left" w:pos="3985"/>
          <w:tab w:val="left" w:pos="4320"/>
          <w:tab w:val="left" w:pos="5246"/>
          <w:tab w:val="left" w:pos="6685"/>
          <w:tab w:val="left" w:pos="8174"/>
          <w:tab w:val="left" w:pos="8586"/>
          <w:tab w:val="left" w:pos="9526"/>
        </w:tabs>
        <w:spacing w:before="1"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z w:val="24"/>
        </w:rPr>
        <w:tab/>
        <w:t>подход</w:t>
      </w:r>
      <w:r>
        <w:rPr>
          <w:sz w:val="24"/>
        </w:rPr>
        <w:tab/>
        <w:t>к</w:t>
      </w:r>
      <w:r>
        <w:rPr>
          <w:sz w:val="24"/>
        </w:rPr>
        <w:tab/>
        <w:t>оценке</w:t>
      </w:r>
      <w:r>
        <w:rPr>
          <w:sz w:val="24"/>
        </w:rPr>
        <w:tab/>
        <w:t>результатов</w:t>
      </w:r>
      <w:r>
        <w:rPr>
          <w:sz w:val="24"/>
        </w:rPr>
        <w:tab/>
        <w:t>образования</w:t>
      </w:r>
      <w:r>
        <w:rPr>
          <w:sz w:val="24"/>
        </w:rPr>
        <w:tab/>
        <w:t>(в</w:t>
      </w:r>
      <w:r>
        <w:rPr>
          <w:sz w:val="24"/>
        </w:rPr>
        <w:tab/>
        <w:t xml:space="preserve">рамках внеурочной деятельности -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образования);</w:t>
      </w:r>
    </w:p>
    <w:p w:rsidR="001B4323" w:rsidRDefault="001B4323" w:rsidP="001B4323">
      <w:pPr>
        <w:pStyle w:val="a5"/>
        <w:numPr>
          <w:ilvl w:val="0"/>
          <w:numId w:val="1"/>
        </w:numPr>
        <w:tabs>
          <w:tab w:val="left" w:pos="1426"/>
          <w:tab w:val="left" w:pos="1427"/>
        </w:tabs>
        <w:ind w:left="397" w:right="5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оценки;</w:t>
      </w:r>
    </w:p>
    <w:p w:rsidR="001B4323" w:rsidRDefault="001B4323" w:rsidP="001B4323">
      <w:pPr>
        <w:pStyle w:val="a5"/>
        <w:numPr>
          <w:ilvl w:val="0"/>
          <w:numId w:val="1"/>
        </w:numPr>
        <w:tabs>
          <w:tab w:val="left" w:pos="1431"/>
          <w:tab w:val="left" w:pos="1432"/>
        </w:tabs>
        <w:spacing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>использование накопительной системы оценивания (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), характеризующей динамику индивидуальных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достижений.</w:t>
      </w:r>
    </w:p>
    <w:p w:rsidR="001B4323" w:rsidRDefault="001B4323" w:rsidP="001B4323">
      <w:pPr>
        <w:pStyle w:val="a5"/>
        <w:numPr>
          <w:ilvl w:val="0"/>
          <w:numId w:val="1"/>
        </w:numPr>
        <w:tabs>
          <w:tab w:val="left" w:pos="1431"/>
          <w:tab w:val="left" w:pos="1432"/>
        </w:tabs>
        <w:spacing w:line="237" w:lineRule="auto"/>
        <w:ind w:left="397" w:right="57" w:firstLine="0"/>
        <w:jc w:val="both"/>
        <w:rPr>
          <w:sz w:val="24"/>
        </w:rPr>
      </w:pPr>
      <w:r>
        <w:rPr>
          <w:sz w:val="24"/>
        </w:rPr>
        <w:t xml:space="preserve">использование таких </w:t>
      </w:r>
      <w:r w:rsidRPr="00AA5F1A">
        <w:rPr>
          <w:b/>
          <w:sz w:val="24"/>
        </w:rPr>
        <w:t>форм</w:t>
      </w:r>
      <w:r>
        <w:rPr>
          <w:sz w:val="24"/>
        </w:rPr>
        <w:t xml:space="preserve"> представления результатов, как индивидуальный и групповой проект, творческое задание,</w:t>
      </w:r>
      <w:r w:rsidRPr="00AA5F1A">
        <w:rPr>
          <w:sz w:val="24"/>
        </w:rPr>
        <w:t xml:space="preserve"> </w:t>
      </w:r>
      <w:r>
        <w:rPr>
          <w:sz w:val="24"/>
        </w:rPr>
        <w:t xml:space="preserve">практическая </w:t>
      </w:r>
      <w:r>
        <w:rPr>
          <w:spacing w:val="-35"/>
          <w:sz w:val="24"/>
        </w:rPr>
        <w:t xml:space="preserve"> </w:t>
      </w:r>
      <w:r>
        <w:rPr>
          <w:sz w:val="24"/>
        </w:rPr>
        <w:t>работа.</w:t>
      </w:r>
    </w:p>
    <w:p w:rsidR="001B4323" w:rsidRDefault="001B4323" w:rsidP="001B4323">
      <w:pPr>
        <w:pStyle w:val="a5"/>
        <w:numPr>
          <w:ilvl w:val="0"/>
          <w:numId w:val="1"/>
        </w:numPr>
        <w:tabs>
          <w:tab w:val="left" w:pos="1431"/>
          <w:tab w:val="left" w:pos="1432"/>
        </w:tabs>
        <w:spacing w:line="237" w:lineRule="auto"/>
        <w:ind w:left="397" w:right="57" w:firstLine="0"/>
        <w:jc w:val="both"/>
        <w:rPr>
          <w:sz w:val="24"/>
        </w:rPr>
      </w:pPr>
      <w:r w:rsidRPr="005A29C0">
        <w:rPr>
          <w:b/>
          <w:sz w:val="24"/>
        </w:rPr>
        <w:t>формы фиксации</w:t>
      </w:r>
      <w:r>
        <w:rPr>
          <w:sz w:val="24"/>
        </w:rPr>
        <w:t xml:space="preserve"> достижений: листы достижений (мониторинг участия), самоанализ, самооценка, листы наблюдения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sectPr w:rsidR="001B4323" w:rsidSect="004324A4">
      <w:pgSz w:w="11910" w:h="16840"/>
      <w:pgMar w:top="567" w:right="624" w:bottom="624" w:left="62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234E"/>
    <w:multiLevelType w:val="hybridMultilevel"/>
    <w:tmpl w:val="4208A358"/>
    <w:lvl w:ilvl="0" w:tplc="076AF22C">
      <w:numFmt w:val="bullet"/>
      <w:lvlText w:val=""/>
      <w:lvlJc w:val="left"/>
      <w:pPr>
        <w:ind w:left="319" w:hanging="286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0C44D4DA">
      <w:numFmt w:val="bullet"/>
      <w:lvlText w:val="•"/>
      <w:lvlJc w:val="left"/>
      <w:pPr>
        <w:ind w:left="1282" w:hanging="286"/>
      </w:pPr>
      <w:rPr>
        <w:rFonts w:hint="default"/>
        <w:lang w:val="ru-RU" w:eastAsia="ru-RU" w:bidi="ru-RU"/>
      </w:rPr>
    </w:lvl>
    <w:lvl w:ilvl="2" w:tplc="2716ED0C">
      <w:numFmt w:val="bullet"/>
      <w:lvlText w:val="•"/>
      <w:lvlJc w:val="left"/>
      <w:pPr>
        <w:ind w:left="2245" w:hanging="286"/>
      </w:pPr>
      <w:rPr>
        <w:rFonts w:hint="default"/>
        <w:lang w:val="ru-RU" w:eastAsia="ru-RU" w:bidi="ru-RU"/>
      </w:rPr>
    </w:lvl>
    <w:lvl w:ilvl="3" w:tplc="63C6FE80">
      <w:numFmt w:val="bullet"/>
      <w:lvlText w:val="•"/>
      <w:lvlJc w:val="left"/>
      <w:pPr>
        <w:ind w:left="3207" w:hanging="286"/>
      </w:pPr>
      <w:rPr>
        <w:rFonts w:hint="default"/>
        <w:lang w:val="ru-RU" w:eastAsia="ru-RU" w:bidi="ru-RU"/>
      </w:rPr>
    </w:lvl>
    <w:lvl w:ilvl="4" w:tplc="FDAA2860">
      <w:numFmt w:val="bullet"/>
      <w:lvlText w:val="•"/>
      <w:lvlJc w:val="left"/>
      <w:pPr>
        <w:ind w:left="4170" w:hanging="286"/>
      </w:pPr>
      <w:rPr>
        <w:rFonts w:hint="default"/>
        <w:lang w:val="ru-RU" w:eastAsia="ru-RU" w:bidi="ru-RU"/>
      </w:rPr>
    </w:lvl>
    <w:lvl w:ilvl="5" w:tplc="3272D082">
      <w:numFmt w:val="bullet"/>
      <w:lvlText w:val="•"/>
      <w:lvlJc w:val="left"/>
      <w:pPr>
        <w:ind w:left="5133" w:hanging="286"/>
      </w:pPr>
      <w:rPr>
        <w:rFonts w:hint="default"/>
        <w:lang w:val="ru-RU" w:eastAsia="ru-RU" w:bidi="ru-RU"/>
      </w:rPr>
    </w:lvl>
    <w:lvl w:ilvl="6" w:tplc="A07A0C1E">
      <w:numFmt w:val="bullet"/>
      <w:lvlText w:val="•"/>
      <w:lvlJc w:val="left"/>
      <w:pPr>
        <w:ind w:left="6095" w:hanging="286"/>
      </w:pPr>
      <w:rPr>
        <w:rFonts w:hint="default"/>
        <w:lang w:val="ru-RU" w:eastAsia="ru-RU" w:bidi="ru-RU"/>
      </w:rPr>
    </w:lvl>
    <w:lvl w:ilvl="7" w:tplc="5D945834">
      <w:numFmt w:val="bullet"/>
      <w:lvlText w:val="•"/>
      <w:lvlJc w:val="left"/>
      <w:pPr>
        <w:ind w:left="7058" w:hanging="286"/>
      </w:pPr>
      <w:rPr>
        <w:rFonts w:hint="default"/>
        <w:lang w:val="ru-RU" w:eastAsia="ru-RU" w:bidi="ru-RU"/>
      </w:rPr>
    </w:lvl>
    <w:lvl w:ilvl="8" w:tplc="407A0DBA">
      <w:numFmt w:val="bullet"/>
      <w:lvlText w:val="•"/>
      <w:lvlJc w:val="left"/>
      <w:pPr>
        <w:ind w:left="8021" w:hanging="286"/>
      </w:pPr>
      <w:rPr>
        <w:rFonts w:hint="default"/>
        <w:lang w:val="ru-RU" w:eastAsia="ru-RU" w:bidi="ru-RU"/>
      </w:rPr>
    </w:lvl>
  </w:abstractNum>
  <w:abstractNum w:abstractNumId="1">
    <w:nsid w:val="2CB13949"/>
    <w:multiLevelType w:val="hybridMultilevel"/>
    <w:tmpl w:val="A85075C8"/>
    <w:lvl w:ilvl="0" w:tplc="F51498FC">
      <w:numFmt w:val="bullet"/>
      <w:lvlText w:val="-"/>
      <w:lvlJc w:val="left"/>
      <w:pPr>
        <w:ind w:left="1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F20B1E">
      <w:numFmt w:val="bullet"/>
      <w:lvlText w:val="•"/>
      <w:lvlJc w:val="left"/>
      <w:pPr>
        <w:ind w:left="1216" w:hanging="140"/>
      </w:pPr>
      <w:rPr>
        <w:rFonts w:hint="default"/>
        <w:lang w:val="ru-RU" w:eastAsia="ru-RU" w:bidi="ru-RU"/>
      </w:rPr>
    </w:lvl>
    <w:lvl w:ilvl="2" w:tplc="D3F4BEE0">
      <w:numFmt w:val="bullet"/>
      <w:lvlText w:val="•"/>
      <w:lvlJc w:val="left"/>
      <w:pPr>
        <w:ind w:left="2292" w:hanging="140"/>
      </w:pPr>
      <w:rPr>
        <w:rFonts w:hint="default"/>
        <w:lang w:val="ru-RU" w:eastAsia="ru-RU" w:bidi="ru-RU"/>
      </w:rPr>
    </w:lvl>
    <w:lvl w:ilvl="3" w:tplc="2AD45DD6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4" w:tplc="340ABE60">
      <w:numFmt w:val="bullet"/>
      <w:lvlText w:val="•"/>
      <w:lvlJc w:val="left"/>
      <w:pPr>
        <w:ind w:left="4445" w:hanging="140"/>
      </w:pPr>
      <w:rPr>
        <w:rFonts w:hint="default"/>
        <w:lang w:val="ru-RU" w:eastAsia="ru-RU" w:bidi="ru-RU"/>
      </w:rPr>
    </w:lvl>
    <w:lvl w:ilvl="5" w:tplc="0CA8C6FE">
      <w:numFmt w:val="bullet"/>
      <w:lvlText w:val="•"/>
      <w:lvlJc w:val="left"/>
      <w:pPr>
        <w:ind w:left="5522" w:hanging="140"/>
      </w:pPr>
      <w:rPr>
        <w:rFonts w:hint="default"/>
        <w:lang w:val="ru-RU" w:eastAsia="ru-RU" w:bidi="ru-RU"/>
      </w:rPr>
    </w:lvl>
    <w:lvl w:ilvl="6" w:tplc="8F7E4B12">
      <w:numFmt w:val="bullet"/>
      <w:lvlText w:val="•"/>
      <w:lvlJc w:val="left"/>
      <w:pPr>
        <w:ind w:left="6598" w:hanging="140"/>
      </w:pPr>
      <w:rPr>
        <w:rFonts w:hint="default"/>
        <w:lang w:val="ru-RU" w:eastAsia="ru-RU" w:bidi="ru-RU"/>
      </w:rPr>
    </w:lvl>
    <w:lvl w:ilvl="7" w:tplc="5862FB72">
      <w:numFmt w:val="bullet"/>
      <w:lvlText w:val="•"/>
      <w:lvlJc w:val="left"/>
      <w:pPr>
        <w:ind w:left="7674" w:hanging="140"/>
      </w:pPr>
      <w:rPr>
        <w:rFonts w:hint="default"/>
        <w:lang w:val="ru-RU" w:eastAsia="ru-RU" w:bidi="ru-RU"/>
      </w:rPr>
    </w:lvl>
    <w:lvl w:ilvl="8" w:tplc="10CCBE08">
      <w:numFmt w:val="bullet"/>
      <w:lvlText w:val="•"/>
      <w:lvlJc w:val="left"/>
      <w:pPr>
        <w:ind w:left="8751" w:hanging="140"/>
      </w:pPr>
      <w:rPr>
        <w:rFonts w:hint="default"/>
        <w:lang w:val="ru-RU" w:eastAsia="ru-RU" w:bidi="ru-RU"/>
      </w:rPr>
    </w:lvl>
  </w:abstractNum>
  <w:abstractNum w:abstractNumId="2">
    <w:nsid w:val="54E65006"/>
    <w:multiLevelType w:val="hybridMultilevel"/>
    <w:tmpl w:val="856641D8"/>
    <w:lvl w:ilvl="0" w:tplc="8BC21FD0">
      <w:start w:val="1"/>
      <w:numFmt w:val="decimal"/>
      <w:lvlText w:val="%1."/>
      <w:lvlJc w:val="left"/>
      <w:pPr>
        <w:ind w:left="180" w:hanging="40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D3B09652">
      <w:numFmt w:val="bullet"/>
      <w:lvlText w:val="•"/>
      <w:lvlJc w:val="left"/>
      <w:pPr>
        <w:ind w:left="1252" w:hanging="401"/>
      </w:pPr>
      <w:rPr>
        <w:rFonts w:hint="default"/>
        <w:lang w:val="ru-RU" w:eastAsia="ru-RU" w:bidi="ru-RU"/>
      </w:rPr>
    </w:lvl>
    <w:lvl w:ilvl="2" w:tplc="6E2AD08C">
      <w:numFmt w:val="bullet"/>
      <w:lvlText w:val="•"/>
      <w:lvlJc w:val="left"/>
      <w:pPr>
        <w:ind w:left="2324" w:hanging="401"/>
      </w:pPr>
      <w:rPr>
        <w:rFonts w:hint="default"/>
        <w:lang w:val="ru-RU" w:eastAsia="ru-RU" w:bidi="ru-RU"/>
      </w:rPr>
    </w:lvl>
    <w:lvl w:ilvl="3" w:tplc="4396648E">
      <w:numFmt w:val="bullet"/>
      <w:lvlText w:val="•"/>
      <w:lvlJc w:val="left"/>
      <w:pPr>
        <w:ind w:left="3397" w:hanging="401"/>
      </w:pPr>
      <w:rPr>
        <w:rFonts w:hint="default"/>
        <w:lang w:val="ru-RU" w:eastAsia="ru-RU" w:bidi="ru-RU"/>
      </w:rPr>
    </w:lvl>
    <w:lvl w:ilvl="4" w:tplc="1EC83BE8">
      <w:numFmt w:val="bullet"/>
      <w:lvlText w:val="•"/>
      <w:lvlJc w:val="left"/>
      <w:pPr>
        <w:ind w:left="4469" w:hanging="401"/>
      </w:pPr>
      <w:rPr>
        <w:rFonts w:hint="default"/>
        <w:lang w:val="ru-RU" w:eastAsia="ru-RU" w:bidi="ru-RU"/>
      </w:rPr>
    </w:lvl>
    <w:lvl w:ilvl="5" w:tplc="8E9EB7D8">
      <w:numFmt w:val="bullet"/>
      <w:lvlText w:val="•"/>
      <w:lvlJc w:val="left"/>
      <w:pPr>
        <w:ind w:left="5542" w:hanging="401"/>
      </w:pPr>
      <w:rPr>
        <w:rFonts w:hint="default"/>
        <w:lang w:val="ru-RU" w:eastAsia="ru-RU" w:bidi="ru-RU"/>
      </w:rPr>
    </w:lvl>
    <w:lvl w:ilvl="6" w:tplc="48788ACE">
      <w:numFmt w:val="bullet"/>
      <w:lvlText w:val="•"/>
      <w:lvlJc w:val="left"/>
      <w:pPr>
        <w:ind w:left="6614" w:hanging="401"/>
      </w:pPr>
      <w:rPr>
        <w:rFonts w:hint="default"/>
        <w:lang w:val="ru-RU" w:eastAsia="ru-RU" w:bidi="ru-RU"/>
      </w:rPr>
    </w:lvl>
    <w:lvl w:ilvl="7" w:tplc="A6E06148">
      <w:numFmt w:val="bullet"/>
      <w:lvlText w:val="•"/>
      <w:lvlJc w:val="left"/>
      <w:pPr>
        <w:ind w:left="7686" w:hanging="401"/>
      </w:pPr>
      <w:rPr>
        <w:rFonts w:hint="default"/>
        <w:lang w:val="ru-RU" w:eastAsia="ru-RU" w:bidi="ru-RU"/>
      </w:rPr>
    </w:lvl>
    <w:lvl w:ilvl="8" w:tplc="87CC14B0">
      <w:numFmt w:val="bullet"/>
      <w:lvlText w:val="•"/>
      <w:lvlJc w:val="left"/>
      <w:pPr>
        <w:ind w:left="8759" w:hanging="401"/>
      </w:pPr>
      <w:rPr>
        <w:rFonts w:hint="default"/>
        <w:lang w:val="ru-RU" w:eastAsia="ru-RU" w:bidi="ru-RU"/>
      </w:rPr>
    </w:lvl>
  </w:abstractNum>
  <w:abstractNum w:abstractNumId="3">
    <w:nsid w:val="655C55AD"/>
    <w:multiLevelType w:val="hybridMultilevel"/>
    <w:tmpl w:val="6820FF44"/>
    <w:lvl w:ilvl="0" w:tplc="7C9CDEF0">
      <w:start w:val="1"/>
      <w:numFmt w:val="decimal"/>
      <w:lvlText w:val="%1."/>
      <w:lvlJc w:val="left"/>
      <w:pPr>
        <w:ind w:left="130" w:hanging="58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D72B48E">
      <w:numFmt w:val="bullet"/>
      <w:lvlText w:val="•"/>
      <w:lvlJc w:val="left"/>
      <w:pPr>
        <w:ind w:left="1216" w:hanging="581"/>
      </w:pPr>
      <w:rPr>
        <w:rFonts w:hint="default"/>
        <w:lang w:val="ru-RU" w:eastAsia="ru-RU" w:bidi="ru-RU"/>
      </w:rPr>
    </w:lvl>
    <w:lvl w:ilvl="2" w:tplc="52B8E64A">
      <w:numFmt w:val="bullet"/>
      <w:lvlText w:val="•"/>
      <w:lvlJc w:val="left"/>
      <w:pPr>
        <w:ind w:left="2292" w:hanging="581"/>
      </w:pPr>
      <w:rPr>
        <w:rFonts w:hint="default"/>
        <w:lang w:val="ru-RU" w:eastAsia="ru-RU" w:bidi="ru-RU"/>
      </w:rPr>
    </w:lvl>
    <w:lvl w:ilvl="3" w:tplc="5A8AC25E">
      <w:numFmt w:val="bullet"/>
      <w:lvlText w:val="•"/>
      <w:lvlJc w:val="left"/>
      <w:pPr>
        <w:ind w:left="3369" w:hanging="581"/>
      </w:pPr>
      <w:rPr>
        <w:rFonts w:hint="default"/>
        <w:lang w:val="ru-RU" w:eastAsia="ru-RU" w:bidi="ru-RU"/>
      </w:rPr>
    </w:lvl>
    <w:lvl w:ilvl="4" w:tplc="46524112">
      <w:numFmt w:val="bullet"/>
      <w:lvlText w:val="•"/>
      <w:lvlJc w:val="left"/>
      <w:pPr>
        <w:ind w:left="4445" w:hanging="581"/>
      </w:pPr>
      <w:rPr>
        <w:rFonts w:hint="default"/>
        <w:lang w:val="ru-RU" w:eastAsia="ru-RU" w:bidi="ru-RU"/>
      </w:rPr>
    </w:lvl>
    <w:lvl w:ilvl="5" w:tplc="B59EF9C2">
      <w:numFmt w:val="bullet"/>
      <w:lvlText w:val="•"/>
      <w:lvlJc w:val="left"/>
      <w:pPr>
        <w:ind w:left="5522" w:hanging="581"/>
      </w:pPr>
      <w:rPr>
        <w:rFonts w:hint="default"/>
        <w:lang w:val="ru-RU" w:eastAsia="ru-RU" w:bidi="ru-RU"/>
      </w:rPr>
    </w:lvl>
    <w:lvl w:ilvl="6" w:tplc="1C24FCC6">
      <w:numFmt w:val="bullet"/>
      <w:lvlText w:val="•"/>
      <w:lvlJc w:val="left"/>
      <w:pPr>
        <w:ind w:left="6598" w:hanging="581"/>
      </w:pPr>
      <w:rPr>
        <w:rFonts w:hint="default"/>
        <w:lang w:val="ru-RU" w:eastAsia="ru-RU" w:bidi="ru-RU"/>
      </w:rPr>
    </w:lvl>
    <w:lvl w:ilvl="7" w:tplc="E7A89E9A">
      <w:numFmt w:val="bullet"/>
      <w:lvlText w:val="•"/>
      <w:lvlJc w:val="left"/>
      <w:pPr>
        <w:ind w:left="7674" w:hanging="581"/>
      </w:pPr>
      <w:rPr>
        <w:rFonts w:hint="default"/>
        <w:lang w:val="ru-RU" w:eastAsia="ru-RU" w:bidi="ru-RU"/>
      </w:rPr>
    </w:lvl>
    <w:lvl w:ilvl="8" w:tplc="E09C7E78">
      <w:numFmt w:val="bullet"/>
      <w:lvlText w:val="•"/>
      <w:lvlJc w:val="left"/>
      <w:pPr>
        <w:ind w:left="8751" w:hanging="5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11E6"/>
    <w:rsid w:val="00063E99"/>
    <w:rsid w:val="00106FA0"/>
    <w:rsid w:val="001B4323"/>
    <w:rsid w:val="001E3354"/>
    <w:rsid w:val="0020338A"/>
    <w:rsid w:val="00206C87"/>
    <w:rsid w:val="00225AAE"/>
    <w:rsid w:val="002429B3"/>
    <w:rsid w:val="00276D5B"/>
    <w:rsid w:val="00277FE8"/>
    <w:rsid w:val="002A470D"/>
    <w:rsid w:val="002C0474"/>
    <w:rsid w:val="002D0331"/>
    <w:rsid w:val="00342669"/>
    <w:rsid w:val="00363D4E"/>
    <w:rsid w:val="00364D55"/>
    <w:rsid w:val="003C44D2"/>
    <w:rsid w:val="003E3A04"/>
    <w:rsid w:val="003E460C"/>
    <w:rsid w:val="00417380"/>
    <w:rsid w:val="004204B0"/>
    <w:rsid w:val="0042620F"/>
    <w:rsid w:val="004324A4"/>
    <w:rsid w:val="004711E6"/>
    <w:rsid w:val="004D5B39"/>
    <w:rsid w:val="0053579E"/>
    <w:rsid w:val="00581DA6"/>
    <w:rsid w:val="005A29C0"/>
    <w:rsid w:val="005A76E6"/>
    <w:rsid w:val="005D1513"/>
    <w:rsid w:val="005E144A"/>
    <w:rsid w:val="0067088B"/>
    <w:rsid w:val="00677913"/>
    <w:rsid w:val="00726635"/>
    <w:rsid w:val="007317A2"/>
    <w:rsid w:val="00783180"/>
    <w:rsid w:val="007B5B3A"/>
    <w:rsid w:val="00881C67"/>
    <w:rsid w:val="008C39A4"/>
    <w:rsid w:val="008F2EC8"/>
    <w:rsid w:val="00995D3B"/>
    <w:rsid w:val="009A469B"/>
    <w:rsid w:val="00A165CA"/>
    <w:rsid w:val="00A27961"/>
    <w:rsid w:val="00A40551"/>
    <w:rsid w:val="00A6793A"/>
    <w:rsid w:val="00A97F42"/>
    <w:rsid w:val="00AA1013"/>
    <w:rsid w:val="00AA5F1A"/>
    <w:rsid w:val="00AB21D5"/>
    <w:rsid w:val="00AD5A8D"/>
    <w:rsid w:val="00B33EB4"/>
    <w:rsid w:val="00BA67E9"/>
    <w:rsid w:val="00BB39E6"/>
    <w:rsid w:val="00BD6E87"/>
    <w:rsid w:val="00C42413"/>
    <w:rsid w:val="00C51BED"/>
    <w:rsid w:val="00C86F19"/>
    <w:rsid w:val="00D011A9"/>
    <w:rsid w:val="00D24A37"/>
    <w:rsid w:val="00D436AB"/>
    <w:rsid w:val="00E05139"/>
    <w:rsid w:val="00E37DA8"/>
    <w:rsid w:val="00E55900"/>
    <w:rsid w:val="00EC058E"/>
    <w:rsid w:val="00EF55C8"/>
    <w:rsid w:val="00F17AFB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1E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11E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11E6"/>
    <w:pPr>
      <w:ind w:left="2216" w:right="517"/>
      <w:jc w:val="center"/>
      <w:outlineLvl w:val="1"/>
    </w:pPr>
    <w:rPr>
      <w:sz w:val="31"/>
      <w:szCs w:val="31"/>
    </w:rPr>
  </w:style>
  <w:style w:type="paragraph" w:customStyle="1" w:styleId="Heading2">
    <w:name w:val="Heading 2"/>
    <w:basedOn w:val="a"/>
    <w:uiPriority w:val="1"/>
    <w:qFormat/>
    <w:rsid w:val="004711E6"/>
    <w:pPr>
      <w:ind w:left="111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4711E6"/>
    <w:pPr>
      <w:ind w:left="130" w:firstLine="720"/>
    </w:pPr>
  </w:style>
  <w:style w:type="paragraph" w:customStyle="1" w:styleId="TableParagraph">
    <w:name w:val="Table Paragraph"/>
    <w:basedOn w:val="a"/>
    <w:uiPriority w:val="1"/>
    <w:qFormat/>
    <w:rsid w:val="004711E6"/>
  </w:style>
  <w:style w:type="table" w:styleId="a7">
    <w:name w:val="Table Grid"/>
    <w:basedOn w:val="a1"/>
    <w:rsid w:val="00E559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B432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6">
    <w:name w:val="Абзац списка Знак"/>
    <w:link w:val="a5"/>
    <w:uiPriority w:val="1"/>
    <w:locked/>
    <w:rsid w:val="001B432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4D5B3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6C0D-FEA1-466B-B698-CA257F14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user2</cp:lastModifiedBy>
  <cp:revision>39</cp:revision>
  <cp:lastPrinted>2021-03-03T08:52:00Z</cp:lastPrinted>
  <dcterms:created xsi:type="dcterms:W3CDTF">2020-12-01T10:31:00Z</dcterms:created>
  <dcterms:modified xsi:type="dcterms:W3CDTF">2021-03-09T09:13:00Z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2018-06-13T00:00:00Z</vt:filetime>
  </property>
</Properties>
</file>