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A3" w:rsidRDefault="00D139A3" w:rsidP="00C96E92">
      <w:pPr>
        <w:pStyle w:val="jc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:rsidR="00D139A3" w:rsidRDefault="00D139A3" w:rsidP="00C96E92">
      <w:pPr>
        <w:pStyle w:val="jc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:rsidR="00D139A3" w:rsidRDefault="00D139A3" w:rsidP="00C96E92">
      <w:pPr>
        <w:pStyle w:val="jc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1074" cy="9504947"/>
            <wp:effectExtent l="19050" t="0" r="2526" b="0"/>
            <wp:docPr id="1" name="Рисунок 1" descr="C:\Users\User\Desktop\Лена Даурова сканы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а Даурова сканы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74" cy="95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A3" w:rsidRDefault="00D139A3" w:rsidP="00C96E92">
      <w:pPr>
        <w:pStyle w:val="jc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:rsidR="00D139A3" w:rsidRDefault="00D139A3" w:rsidP="00C96E92">
      <w:pPr>
        <w:pStyle w:val="jc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:rsidR="00D139A3" w:rsidRDefault="00D139A3" w:rsidP="00C96E92">
      <w:pPr>
        <w:pStyle w:val="jc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:rsidR="00F8298E" w:rsidRPr="00D80321" w:rsidRDefault="00D139A3" w:rsidP="00D139A3">
      <w:pPr>
        <w:pStyle w:val="jc"/>
        <w:spacing w:before="0" w:beforeAutospacing="0" w:after="0" w:afterAutospacing="0" w:line="360" w:lineRule="atLeast"/>
        <w:rPr>
          <w:rFonts w:ascii="Verdana" w:hAnsi="Verdana"/>
          <w:color w:val="030303"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  <w:r w:rsidR="00F8298E" w:rsidRPr="000B0BE7">
        <w:rPr>
          <w:b/>
          <w:sz w:val="28"/>
          <w:szCs w:val="28"/>
        </w:rPr>
        <w:t>Пояснительная записка</w:t>
      </w:r>
    </w:p>
    <w:p w:rsidR="00D80321" w:rsidRPr="000B0BE7" w:rsidRDefault="00D80321" w:rsidP="00D8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BE7">
        <w:rPr>
          <w:rFonts w:ascii="Times New Roman" w:eastAsia="Times New Roman" w:hAnsi="Times New Roman" w:cs="Times New Roman"/>
          <w:sz w:val="28"/>
          <w:szCs w:val="28"/>
        </w:rPr>
        <w:t>Рабочая программа по курсу «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читательской грамотности</w:t>
      </w:r>
      <w:r w:rsidRPr="000B0BE7">
        <w:rPr>
          <w:rFonts w:ascii="Times New Roman" w:eastAsia="Times New Roman" w:hAnsi="Times New Roman" w:cs="Times New Roman"/>
          <w:sz w:val="28"/>
          <w:szCs w:val="28"/>
        </w:rPr>
        <w:t xml:space="preserve">» для обучающихся 4 класса разработана на основе требований: </w:t>
      </w:r>
      <w:proofErr w:type="gramEnd"/>
    </w:p>
    <w:p w:rsidR="00D80321" w:rsidRPr="000B0BE7" w:rsidRDefault="00D80321" w:rsidP="00D8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E7">
        <w:rPr>
          <w:rFonts w:ascii="Times New Roman" w:eastAsia="Times New Roman" w:hAnsi="Times New Roman" w:cs="Times New Roman"/>
          <w:sz w:val="28"/>
          <w:szCs w:val="28"/>
        </w:rPr>
        <w:t>1.Федерального государственного стандарта начального общего образования.- М., «Просвещение», 2011 (Стандарты второго поколения);</w:t>
      </w:r>
    </w:p>
    <w:p w:rsidR="00D80321" w:rsidRPr="000B0BE7" w:rsidRDefault="00D80321" w:rsidP="00D8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E7">
        <w:rPr>
          <w:rFonts w:ascii="Times New Roman" w:eastAsia="Times New Roman" w:hAnsi="Times New Roman" w:cs="Times New Roman"/>
          <w:sz w:val="28"/>
          <w:szCs w:val="28"/>
        </w:rPr>
        <w:t>2. ООП НОО МБОУ «Зыковская СОШ»</w:t>
      </w:r>
    </w:p>
    <w:p w:rsidR="00D80321" w:rsidRPr="000B0BE7" w:rsidRDefault="00D80321" w:rsidP="00D80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BE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.Программы </w:t>
      </w:r>
      <w:r>
        <w:rPr>
          <w:rFonts w:ascii="Times New Roman" w:hAnsi="Times New Roman"/>
          <w:sz w:val="28"/>
          <w:szCs w:val="28"/>
        </w:rPr>
        <w:t>внеурочной деятельности для детей младшего школьного возраста «Литературная гостиная» (общекультурное направление)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BE7">
        <w:rPr>
          <w:rFonts w:ascii="Times New Roman" w:eastAsia="Times New Roman" w:hAnsi="Times New Roman" w:cs="Times New Roman"/>
          <w:sz w:val="28"/>
          <w:szCs w:val="28"/>
        </w:rPr>
        <w:t xml:space="preserve">автор </w:t>
      </w:r>
      <w:proofErr w:type="spellStart"/>
      <w:r w:rsidRPr="000B0BE7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0B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Самыкина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F35" w:rsidRPr="00CD6F35" w:rsidRDefault="00CD6F35" w:rsidP="00CD6F35">
      <w:pPr>
        <w:pStyle w:val="a5"/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rStyle w:val="a3"/>
          <w:color w:val="030303"/>
          <w:sz w:val="28"/>
          <w:szCs w:val="28"/>
        </w:rPr>
        <w:t>Цель программы:</w:t>
      </w:r>
      <w:r w:rsidRPr="00CD6F35">
        <w:rPr>
          <w:rStyle w:val="apple-converted-space"/>
          <w:b/>
          <w:bCs/>
          <w:color w:val="030303"/>
          <w:sz w:val="28"/>
          <w:szCs w:val="28"/>
        </w:rPr>
        <w:t> </w:t>
      </w:r>
      <w:r w:rsidRPr="00CD6F35">
        <w:rPr>
          <w:color w:val="030303"/>
          <w:sz w:val="28"/>
          <w:szCs w:val="28"/>
        </w:rPr>
        <w:t xml:space="preserve">формировать читательскую компетентность младшего школьника, расширять культурное поле </w:t>
      </w:r>
      <w:proofErr w:type="gramStart"/>
      <w:r w:rsidRPr="00CD6F35">
        <w:rPr>
          <w:color w:val="030303"/>
          <w:sz w:val="28"/>
          <w:szCs w:val="28"/>
        </w:rPr>
        <w:t>обучающихся</w:t>
      </w:r>
      <w:proofErr w:type="gramEnd"/>
      <w:r w:rsidRPr="00CD6F35">
        <w:rPr>
          <w:color w:val="030303"/>
          <w:sz w:val="28"/>
          <w:szCs w:val="28"/>
        </w:rPr>
        <w:t>.</w:t>
      </w:r>
    </w:p>
    <w:p w:rsidR="00CD6F35" w:rsidRDefault="00CD6F35" w:rsidP="00CD6F35">
      <w:pPr>
        <w:pStyle w:val="a5"/>
        <w:spacing w:before="0" w:beforeAutospacing="0" w:after="0" w:afterAutospacing="0" w:line="360" w:lineRule="atLeast"/>
        <w:jc w:val="both"/>
        <w:rPr>
          <w:rStyle w:val="a3"/>
          <w:color w:val="030303"/>
          <w:sz w:val="28"/>
          <w:szCs w:val="28"/>
        </w:rPr>
      </w:pPr>
      <w:r w:rsidRPr="00CD6F35">
        <w:rPr>
          <w:rStyle w:val="a3"/>
          <w:color w:val="030303"/>
          <w:sz w:val="28"/>
          <w:szCs w:val="28"/>
        </w:rPr>
        <w:t>Задачи программы:</w:t>
      </w:r>
    </w:p>
    <w:p w:rsidR="00C96E92" w:rsidRDefault="00CD6F35" w:rsidP="00C96E92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формировать любовь к книге, к чтению;</w:t>
      </w:r>
    </w:p>
    <w:p w:rsidR="00C96E92" w:rsidRDefault="00CD6F35" w:rsidP="00C96E92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через организацию исследовательской, проектной, интерпретационной (театрализация) деятельности совершенствовать знания, умения по литературному чтению;</w:t>
      </w:r>
    </w:p>
    <w:p w:rsidR="00C96E92" w:rsidRDefault="00CD6F35" w:rsidP="00C96E92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 xml:space="preserve"> развивать речь </w:t>
      </w:r>
      <w:proofErr w:type="gramStart"/>
      <w:r w:rsidRPr="00CD6F35">
        <w:rPr>
          <w:color w:val="030303"/>
          <w:sz w:val="28"/>
          <w:szCs w:val="28"/>
        </w:rPr>
        <w:t>обучающихся</w:t>
      </w:r>
      <w:proofErr w:type="gramEnd"/>
      <w:r w:rsidRPr="00CD6F35">
        <w:rPr>
          <w:color w:val="030303"/>
          <w:sz w:val="28"/>
          <w:szCs w:val="28"/>
        </w:rPr>
        <w:t>;</w:t>
      </w:r>
    </w:p>
    <w:p w:rsidR="00C96E92" w:rsidRDefault="00CD6F35" w:rsidP="00C96E92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дать представление о живописи как искусстве;</w:t>
      </w:r>
    </w:p>
    <w:p w:rsidR="00C96E92" w:rsidRDefault="00CD6F35" w:rsidP="00C96E92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формировать навык коллективного творческого общения и взаимодействия;</w:t>
      </w:r>
    </w:p>
    <w:p w:rsidR="00CD6F35" w:rsidRPr="00CD6F35" w:rsidRDefault="00CD6F35" w:rsidP="00C96E92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воспитывать компетентного читателя, чуткого слушателя, интересную личность, любящую Отечество, обладающую художественным вкусом, собственным мнением.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С введением ФГОС НОО обозначились обновленные цели современного образования: развитие личности, владеющей обобщенными способами учебной деятельности, умеющей учиться самостоятельно. В Концепции духовно-нравственного развития четко очерчен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 xml:space="preserve">Развитию такой личности в полной мере способствует чтение, если это занятие желанное, если сформирован компетентный читатель. </w:t>
      </w:r>
      <w:proofErr w:type="gramStart"/>
      <w:r w:rsidRPr="00CD6F35">
        <w:rPr>
          <w:color w:val="030303"/>
          <w:sz w:val="28"/>
          <w:szCs w:val="28"/>
        </w:rPr>
        <w:t xml:space="preserve">Читательская компетентность младшего школьника понимается нами как интегративная характеристика личности, которая включает три составляющие и показатели их развития: </w:t>
      </w:r>
      <w:proofErr w:type="spellStart"/>
      <w:r w:rsidRPr="00CD6F35">
        <w:rPr>
          <w:color w:val="030303"/>
          <w:sz w:val="28"/>
          <w:szCs w:val="28"/>
        </w:rPr>
        <w:t>знаниевую</w:t>
      </w:r>
      <w:proofErr w:type="spellEnd"/>
      <w:r w:rsidRPr="00CD6F35">
        <w:rPr>
          <w:color w:val="030303"/>
          <w:sz w:val="28"/>
          <w:szCs w:val="28"/>
        </w:rPr>
        <w:t xml:space="preserve"> составляющую (техника чтения, уровень восприятия художественного произведения, умение ориентироваться в круге чтения, </w:t>
      </w:r>
      <w:r w:rsidRPr="00CD6F35">
        <w:rPr>
          <w:color w:val="030303"/>
          <w:sz w:val="28"/>
          <w:szCs w:val="28"/>
        </w:rPr>
        <w:lastRenderedPageBreak/>
        <w:t xml:space="preserve">речевое развитие), </w:t>
      </w:r>
      <w:proofErr w:type="spellStart"/>
      <w:r w:rsidRPr="00CD6F35">
        <w:rPr>
          <w:color w:val="030303"/>
          <w:sz w:val="28"/>
          <w:szCs w:val="28"/>
        </w:rPr>
        <w:t>деятельностную</w:t>
      </w:r>
      <w:proofErr w:type="spellEnd"/>
      <w:r w:rsidRPr="00CD6F35">
        <w:rPr>
          <w:color w:val="030303"/>
          <w:sz w:val="28"/>
          <w:szCs w:val="28"/>
        </w:rPr>
        <w:t xml:space="preserve"> (способность оперировать освоенными знаниями, умениями в условиях исследовательской, творческой, интерпретационной, проектной деятельности), мотивационную (интерес к чтению, мотивы обращения к книге).</w:t>
      </w:r>
      <w:proofErr w:type="gramEnd"/>
    </w:p>
    <w:p w:rsidR="00C96E92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proofErr w:type="gramStart"/>
      <w:r w:rsidRPr="00CD6F35">
        <w:rPr>
          <w:color w:val="030303"/>
          <w:sz w:val="28"/>
          <w:szCs w:val="28"/>
        </w:rPr>
        <w:t xml:space="preserve">Под влиянием современной </w:t>
      </w:r>
      <w:proofErr w:type="spellStart"/>
      <w:r w:rsidRPr="00CD6F35">
        <w:rPr>
          <w:color w:val="030303"/>
          <w:sz w:val="28"/>
          <w:szCs w:val="28"/>
        </w:rPr>
        <w:t>медиакультуры</w:t>
      </w:r>
      <w:proofErr w:type="spellEnd"/>
      <w:r w:rsidRPr="00CD6F35">
        <w:rPr>
          <w:color w:val="030303"/>
          <w:sz w:val="28"/>
          <w:szCs w:val="28"/>
        </w:rPr>
        <w:t xml:space="preserve"> в обществе изменился статус чтения, круг чтения, способы восприятия печатного текста, мотивация обращения к книге.</w:t>
      </w:r>
      <w:proofErr w:type="gramEnd"/>
      <w:r w:rsidRPr="00CD6F35">
        <w:rPr>
          <w:color w:val="030303"/>
          <w:sz w:val="28"/>
          <w:szCs w:val="28"/>
        </w:rPr>
        <w:t xml:space="preserve"> Современные дети стали читать по-другому, другие книги. В круге интересов младшего школьника все большее место занимают детективы, комиксы, развлекательная литература. В четыре раза чаще учащиеся обращаются в библиотеку за поиском учебной информации, и лишь один из четырех запросов – поиск литературы «для души». Ученые характеризуют восприятие текста современным школьником как мозаично-клиповое, требующее постоянной смены декораций, что затрудняет освоение многостраничного печатного текста. В результате этих процессов выявились проблемы: падение грамотности, огрубление речи, снижение общего культурного уровня.</w:t>
      </w:r>
    </w:p>
    <w:p w:rsidR="009F1C4D" w:rsidRDefault="009F1C4D" w:rsidP="009F1C4D">
      <w:pPr>
        <w:pStyle w:val="a5"/>
        <w:spacing w:before="0" w:beforeAutospacing="0" w:after="0" w:afterAutospacing="0" w:line="360" w:lineRule="atLeast"/>
        <w:jc w:val="center"/>
        <w:rPr>
          <w:rStyle w:val="a3"/>
          <w:color w:val="030303"/>
          <w:sz w:val="28"/>
          <w:szCs w:val="28"/>
        </w:rPr>
      </w:pPr>
      <w:r>
        <w:rPr>
          <w:rStyle w:val="a3"/>
          <w:color w:val="030303"/>
          <w:sz w:val="28"/>
          <w:szCs w:val="28"/>
        </w:rPr>
        <w:t>Методы и формы работы</w:t>
      </w:r>
    </w:p>
    <w:p w:rsidR="009F1C4D" w:rsidRDefault="009F1C4D" w:rsidP="009F1C4D">
      <w:pPr>
        <w:pStyle w:val="a5"/>
        <w:spacing w:before="0" w:beforeAutospacing="0" w:after="0" w:afterAutospacing="0" w:line="360" w:lineRule="atLeast"/>
        <w:ind w:firstLine="708"/>
        <w:jc w:val="both"/>
      </w:pPr>
      <w:r>
        <w:rPr>
          <w:color w:val="030303"/>
          <w:sz w:val="28"/>
          <w:szCs w:val="28"/>
        </w:rPr>
        <w:t xml:space="preserve">Для реализации программы используются современные образовательные технологии </w:t>
      </w:r>
      <w:proofErr w:type="spellStart"/>
      <w:r>
        <w:rPr>
          <w:color w:val="030303"/>
          <w:sz w:val="28"/>
          <w:szCs w:val="28"/>
        </w:rPr>
        <w:t>деятельностного</w:t>
      </w:r>
      <w:proofErr w:type="spellEnd"/>
      <w:r>
        <w:rPr>
          <w:color w:val="030303"/>
          <w:sz w:val="28"/>
          <w:szCs w:val="28"/>
        </w:rPr>
        <w:t xml:space="preserve"> подхода: исследовательская и проектная, технологии развития критического мышления, технология создания учебных ситуаций, технология «Образ и мысль»</w:t>
      </w:r>
      <w:r>
        <w:rPr>
          <w:rStyle w:val="apple-converted-space"/>
          <w:color w:val="030303"/>
          <w:sz w:val="28"/>
          <w:szCs w:val="28"/>
        </w:rPr>
        <w:t>.</w:t>
      </w:r>
    </w:p>
    <w:p w:rsidR="009F1C4D" w:rsidRDefault="009F1C4D" w:rsidP="009F1C4D">
      <w:pPr>
        <w:pStyle w:val="a5"/>
        <w:spacing w:before="0" w:beforeAutospacing="0" w:after="0" w:afterAutospacing="0"/>
        <w:ind w:firstLine="708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Согласно стратегии новых федеральных стандартов необходимо учить детей работать в сотрудничестве. В учебных пособиях (рабочих тетрадях) предлагаются сценарии для работы в парах, в группах, а также для индивидуального исполнения.</w:t>
      </w:r>
    </w:p>
    <w:p w:rsidR="009F1C4D" w:rsidRDefault="009F1C4D" w:rsidP="009F1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Диагностический инструментарий</w:t>
      </w:r>
    </w:p>
    <w:p w:rsidR="009F1C4D" w:rsidRDefault="009F1C4D" w:rsidP="009F1C4D">
      <w:pPr>
        <w:spacing w:after="0" w:line="240" w:lineRule="auto"/>
        <w:jc w:val="both"/>
        <w:rPr>
          <w:rStyle w:val="a3"/>
          <w:color w:val="0303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Проверочные работы проводятся в конце каждого года обучения. Тексты работ находятся в рабочих тетрадях, это последняя работа в пособиях. Она предполагает проверку читательских умений, умения ориентироваться в круге чтения, выполнение небольшой творческой работы, а также проверяет на практическом уровне знание литературоведческих терминов.</w:t>
      </w:r>
    </w:p>
    <w:p w:rsidR="009F1C4D" w:rsidRDefault="009F1C4D" w:rsidP="009F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места учебного курса в учебном плане</w:t>
      </w:r>
    </w:p>
    <w:p w:rsidR="009F1C4D" w:rsidRDefault="009F1C4D" w:rsidP="009F1C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 «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Формирование читательской грамотности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относится к предметам учебной деятельности из части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9F1C4D" w:rsidRDefault="009F1C4D" w:rsidP="009F1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учебному  плану на изучение  курса «Формирование читательской грамотности» в 4 классе отводится 34 ч (1 ч в неделю, 34 учебные недели). </w:t>
      </w:r>
    </w:p>
    <w:p w:rsidR="009F1C4D" w:rsidRDefault="009F1C4D" w:rsidP="009F1C4D">
      <w:pPr>
        <w:pStyle w:val="a5"/>
        <w:spacing w:before="0" w:beforeAutospacing="0" w:after="0" w:afterAutospacing="0" w:line="360" w:lineRule="atLeast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Рабочая программа рассчитана на 34 часа.</w:t>
      </w:r>
    </w:p>
    <w:p w:rsidR="009F1C4D" w:rsidRDefault="009F1C4D" w:rsidP="00C16114">
      <w:pPr>
        <w:pStyle w:val="a5"/>
        <w:spacing w:before="0" w:beforeAutospacing="0" w:after="0" w:afterAutospacing="0" w:line="360" w:lineRule="atLeast"/>
        <w:ind w:firstLine="708"/>
        <w:jc w:val="center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Изменения, внесенные в авторскую программу и их обоснование</w:t>
      </w:r>
    </w:p>
    <w:p w:rsidR="009F1C4D" w:rsidRDefault="009F1C4D" w:rsidP="009F1C4D">
      <w:pPr>
        <w:pStyle w:val="a5"/>
        <w:spacing w:before="0" w:beforeAutospacing="0" w:after="0" w:afterAutospacing="0" w:line="360" w:lineRule="atLeast"/>
        <w:ind w:firstLine="708"/>
        <w:rPr>
          <w:color w:val="030303"/>
          <w:sz w:val="28"/>
          <w:szCs w:val="28"/>
        </w:rPr>
      </w:pPr>
      <w:proofErr w:type="gramStart"/>
      <w:r>
        <w:rPr>
          <w:color w:val="030303"/>
          <w:sz w:val="28"/>
          <w:szCs w:val="28"/>
        </w:rPr>
        <w:lastRenderedPageBreak/>
        <w:t>Авторская программа рассчитана 35 учебных часов из расчета 1 час в неделю, годовой календарный график МБОУ «Зыковская СОШ» на 201</w:t>
      </w:r>
      <w:r w:rsidR="00DC601E">
        <w:rPr>
          <w:color w:val="030303"/>
          <w:sz w:val="28"/>
          <w:szCs w:val="28"/>
        </w:rPr>
        <w:t>8</w:t>
      </w:r>
      <w:r>
        <w:rPr>
          <w:color w:val="030303"/>
          <w:sz w:val="28"/>
          <w:szCs w:val="28"/>
        </w:rPr>
        <w:t xml:space="preserve"> – 201</w:t>
      </w:r>
      <w:r w:rsidR="00DC601E">
        <w:rPr>
          <w:color w:val="030303"/>
          <w:sz w:val="28"/>
          <w:szCs w:val="28"/>
        </w:rPr>
        <w:t xml:space="preserve">9 </w:t>
      </w:r>
      <w:r>
        <w:rPr>
          <w:color w:val="030303"/>
          <w:sz w:val="28"/>
          <w:szCs w:val="28"/>
        </w:rPr>
        <w:t xml:space="preserve"> учебный год предусматривает на изучение курса 34 ч. (1 час в неделю) – сокращение учебных часов достигнуто путем сокращения часов, отведенных на итоговое занятие «</w:t>
      </w:r>
      <w:r>
        <w:rPr>
          <w:sz w:val="28"/>
          <w:szCs w:val="28"/>
        </w:rPr>
        <w:t>Концерт (инсценировки по прочитанному в течение года)»</w:t>
      </w:r>
      <w:r>
        <w:rPr>
          <w:color w:val="030303"/>
          <w:sz w:val="28"/>
          <w:szCs w:val="28"/>
        </w:rPr>
        <w:t>.</w:t>
      </w:r>
      <w:proofErr w:type="gramEnd"/>
      <w:r>
        <w:rPr>
          <w:color w:val="030303"/>
          <w:sz w:val="28"/>
          <w:szCs w:val="28"/>
        </w:rPr>
        <w:t xml:space="preserve"> Авторская программа – 2 часа, рабочая программа – 1 час.</w:t>
      </w:r>
    </w:p>
    <w:p w:rsidR="009F1C4D" w:rsidRPr="000B0BE7" w:rsidRDefault="009F1C4D" w:rsidP="009F1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B0B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Описание ценностных ориентиров содержания учебного курса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 xml:space="preserve">Актуальность данной программы связана с тем, что знакомство с образцами художественной литературы, общение с искусством поможет ученику стать увлеченным, компетентным читателем, расширить свое культурное поле, познавать мир и себя самого. Особенность литературы – отражение действительности в художественных образах. Образ действует на воображение, на сознание ребенка, изменяя, воспитывая его, помогая открывать мир. Так формируется художественный вкус, способность видеть </w:t>
      </w:r>
      <w:proofErr w:type="gramStart"/>
      <w:r w:rsidRPr="00CD6F35">
        <w:rPr>
          <w:color w:val="030303"/>
          <w:sz w:val="28"/>
          <w:szCs w:val="28"/>
        </w:rPr>
        <w:t>прекрасное</w:t>
      </w:r>
      <w:proofErr w:type="gramEnd"/>
      <w:r w:rsidRPr="00CD6F35">
        <w:rPr>
          <w:color w:val="030303"/>
          <w:sz w:val="28"/>
          <w:szCs w:val="28"/>
        </w:rPr>
        <w:t xml:space="preserve"> в окружающем.</w:t>
      </w:r>
    </w:p>
    <w:p w:rsidR="000A1D9A" w:rsidRPr="00CD6F35" w:rsidRDefault="000A1D9A" w:rsidP="00C96E92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Программа имеет общекультурную направленность.</w:t>
      </w:r>
    </w:p>
    <w:p w:rsidR="000A1D9A" w:rsidRPr="00CD6F35" w:rsidRDefault="000A1D9A" w:rsidP="00C96E92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 xml:space="preserve">Программа направлена на развитие всех трех составляющих читательской компетентности младшего школьника: </w:t>
      </w:r>
      <w:proofErr w:type="spellStart"/>
      <w:r w:rsidRPr="00CD6F35">
        <w:rPr>
          <w:color w:val="030303"/>
          <w:sz w:val="28"/>
          <w:szCs w:val="28"/>
        </w:rPr>
        <w:t>знаниевой</w:t>
      </w:r>
      <w:proofErr w:type="spellEnd"/>
      <w:r w:rsidRPr="00CD6F35">
        <w:rPr>
          <w:color w:val="030303"/>
          <w:sz w:val="28"/>
          <w:szCs w:val="28"/>
        </w:rPr>
        <w:t xml:space="preserve">, </w:t>
      </w:r>
      <w:proofErr w:type="spellStart"/>
      <w:r w:rsidRPr="00CD6F35">
        <w:rPr>
          <w:color w:val="030303"/>
          <w:sz w:val="28"/>
          <w:szCs w:val="28"/>
        </w:rPr>
        <w:t>деятельностной</w:t>
      </w:r>
      <w:proofErr w:type="spellEnd"/>
      <w:r w:rsidRPr="00CD6F35">
        <w:rPr>
          <w:color w:val="030303"/>
          <w:sz w:val="28"/>
          <w:szCs w:val="28"/>
        </w:rPr>
        <w:t>, мотивационной.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proofErr w:type="spellStart"/>
      <w:r w:rsidRPr="00CD6F35">
        <w:rPr>
          <w:color w:val="030303"/>
          <w:sz w:val="28"/>
          <w:szCs w:val="28"/>
          <w:u w:val="single"/>
        </w:rPr>
        <w:t>Знаниевая</w:t>
      </w:r>
      <w:proofErr w:type="spellEnd"/>
      <w:r w:rsidRPr="00CD6F35">
        <w:rPr>
          <w:color w:val="030303"/>
          <w:sz w:val="28"/>
          <w:szCs w:val="28"/>
          <w:u w:val="single"/>
        </w:rPr>
        <w:t xml:space="preserve"> составляющая</w:t>
      </w:r>
      <w:r w:rsidRPr="00CD6F35">
        <w:rPr>
          <w:color w:val="030303"/>
          <w:sz w:val="28"/>
          <w:szCs w:val="28"/>
        </w:rPr>
        <w:t xml:space="preserve">. Освоение литературных текстов (слушание, чтение, анализ, исследование текстов разных типов и жанров, </w:t>
      </w:r>
      <w:proofErr w:type="spellStart"/>
      <w:r w:rsidRPr="00CD6F35">
        <w:rPr>
          <w:color w:val="030303"/>
          <w:sz w:val="28"/>
          <w:szCs w:val="28"/>
        </w:rPr>
        <w:t>инсценирование</w:t>
      </w:r>
      <w:proofErr w:type="spellEnd"/>
      <w:r w:rsidRPr="00CD6F35">
        <w:rPr>
          <w:color w:val="030303"/>
          <w:sz w:val="28"/>
          <w:szCs w:val="28"/>
        </w:rPr>
        <w:t>) будет совершенствовать восприятие художественного текста, формировать выразительность и правильность чтения. Работа с живописью разных стран и направлений, построенная по технологии «Образ и мысль», не только расширяет культурное поле ученика, но и способствует развитию речи учащихся.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proofErr w:type="spellStart"/>
      <w:r w:rsidRPr="00CD6F35">
        <w:rPr>
          <w:color w:val="030303"/>
          <w:sz w:val="28"/>
          <w:szCs w:val="28"/>
          <w:u w:val="single"/>
        </w:rPr>
        <w:t>Деятельностная</w:t>
      </w:r>
      <w:proofErr w:type="spellEnd"/>
      <w:r w:rsidRPr="00CD6F35">
        <w:rPr>
          <w:color w:val="030303"/>
          <w:sz w:val="28"/>
          <w:szCs w:val="28"/>
          <w:u w:val="single"/>
        </w:rPr>
        <w:t xml:space="preserve"> составляющая</w:t>
      </w:r>
      <w:r w:rsidRPr="00CD6F35">
        <w:rPr>
          <w:color w:val="030303"/>
          <w:sz w:val="28"/>
          <w:szCs w:val="28"/>
        </w:rPr>
        <w:t xml:space="preserve">. Ученикам предложены проектные задачи, построенные на необходимости освоить художественные тексты для создания нового продукта. Особенностью этого вида задач является погружение в жизненную ситуацию, которая требует поиска решения. Для этого ученики знакомятся с пакетом документов: текстов, мини-словарей, таблиц, рисунков, анализируют предложенные материалы и создают новый продукт, например: настольную игру «Два мира волшебной сказки», иллюстрированную страничку словаря крылатых слов и выражений, сборник произведений, карту. Такая работа будет способствовать формированию </w:t>
      </w:r>
      <w:proofErr w:type="spellStart"/>
      <w:r w:rsidRPr="00CD6F35">
        <w:rPr>
          <w:color w:val="030303"/>
          <w:sz w:val="28"/>
          <w:szCs w:val="28"/>
        </w:rPr>
        <w:t>деятельностной</w:t>
      </w:r>
      <w:proofErr w:type="spellEnd"/>
      <w:r w:rsidRPr="00CD6F35">
        <w:rPr>
          <w:color w:val="030303"/>
          <w:sz w:val="28"/>
          <w:szCs w:val="28"/>
        </w:rPr>
        <w:t xml:space="preserve"> составляющей читательской компетентности. Участие в интересных видах деятельности вызовет желание читать художественную литературу, обсуждать прочитанное, осмысливать. Так формируется мотивационная составляющая читательской компетентности.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lastRenderedPageBreak/>
        <w:t xml:space="preserve">Система учебных задач, </w:t>
      </w:r>
      <w:r w:rsidR="00B07D7C">
        <w:rPr>
          <w:color w:val="030303"/>
          <w:sz w:val="28"/>
          <w:szCs w:val="28"/>
        </w:rPr>
        <w:t>предлагаемых курсом,</w:t>
      </w:r>
      <w:r w:rsidRPr="00CD6F35">
        <w:rPr>
          <w:color w:val="030303"/>
          <w:sz w:val="28"/>
          <w:szCs w:val="28"/>
        </w:rPr>
        <w:t xml:space="preserve"> способствует формированию всех трех составляющих читательской компетентности.</w:t>
      </w:r>
    </w:p>
    <w:p w:rsidR="000A1D9A" w:rsidRPr="00CD6F35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 xml:space="preserve">Интегрированный подход к изучению образцов художественной литературы через выразительное чтение, анализ, театрализацию делает программу оригинальной. Работа с живописью призвана расширить культурное поле </w:t>
      </w:r>
      <w:proofErr w:type="gramStart"/>
      <w:r w:rsidRPr="00CD6F35">
        <w:rPr>
          <w:color w:val="030303"/>
          <w:sz w:val="28"/>
          <w:szCs w:val="28"/>
        </w:rPr>
        <w:t>обучающихся</w:t>
      </w:r>
      <w:proofErr w:type="gramEnd"/>
      <w:r w:rsidRPr="00CD6F35">
        <w:rPr>
          <w:color w:val="030303"/>
          <w:sz w:val="28"/>
          <w:szCs w:val="28"/>
        </w:rPr>
        <w:t>, научить сопоставлять произведения словесности и живописи.</w:t>
      </w:r>
    </w:p>
    <w:p w:rsidR="000A1D9A" w:rsidRDefault="000A1D9A" w:rsidP="00CD6F35">
      <w:pPr>
        <w:pStyle w:val="a5"/>
        <w:spacing w:before="0" w:beforeAutospacing="0" w:after="0" w:afterAutospacing="0" w:line="360" w:lineRule="atLeast"/>
        <w:ind w:firstLine="708"/>
        <w:jc w:val="both"/>
        <w:rPr>
          <w:color w:val="030303"/>
          <w:sz w:val="28"/>
          <w:szCs w:val="28"/>
        </w:rPr>
      </w:pPr>
      <w:r w:rsidRPr="00CD6F35">
        <w:rPr>
          <w:color w:val="030303"/>
          <w:sz w:val="28"/>
          <w:szCs w:val="28"/>
        </w:rPr>
        <w:t>Логика расположения материала такова: в каждом разделе программы предлагаются разные виды деятельности: слушание литературных произведений в исполнении учителя или артиста (в записи), инсценировка, самостоятельный анализ фрагментов текстов, работа с живописью, групповая проектная работа по теме раздела.</w:t>
      </w:r>
    </w:p>
    <w:p w:rsidR="009F1C4D" w:rsidRDefault="009F1C4D" w:rsidP="00ED1A4A">
      <w:pPr>
        <w:pStyle w:val="a5"/>
        <w:spacing w:before="0" w:beforeAutospacing="0" w:after="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 xml:space="preserve">Личностные, </w:t>
      </w:r>
      <w:proofErr w:type="spellStart"/>
      <w:r>
        <w:rPr>
          <w:b/>
          <w:color w:val="030303"/>
          <w:sz w:val="28"/>
          <w:szCs w:val="28"/>
        </w:rPr>
        <w:t>метапредметные</w:t>
      </w:r>
      <w:proofErr w:type="spellEnd"/>
      <w:r>
        <w:rPr>
          <w:b/>
          <w:color w:val="030303"/>
          <w:sz w:val="28"/>
          <w:szCs w:val="28"/>
        </w:rPr>
        <w:t xml:space="preserve"> и предметные результаты изучения курса</w:t>
      </w:r>
    </w:p>
    <w:p w:rsidR="009F1C4D" w:rsidRDefault="009F1C4D" w:rsidP="00BA4D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9F1C4D">
        <w:rPr>
          <w:b/>
          <w:sz w:val="28"/>
          <w:szCs w:val="28"/>
        </w:rPr>
        <w:t>ичностные результаты</w:t>
      </w:r>
    </w:p>
    <w:p w:rsidR="009F1C4D" w:rsidRDefault="009F1C4D" w:rsidP="00BA4DB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ценностного отношения к чтению; совершенствование читательских навыков;</w:t>
      </w:r>
    </w:p>
    <w:p w:rsidR="009F1C4D" w:rsidRDefault="009F1C4D" w:rsidP="00BA4DB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эстетического вкуса;</w:t>
      </w:r>
    </w:p>
    <w:p w:rsidR="009F1C4D" w:rsidRDefault="009F1C4D" w:rsidP="00BA4DB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развивающего круга чтения;</w:t>
      </w:r>
    </w:p>
    <w:p w:rsidR="009F1C4D" w:rsidRDefault="009F1C4D" w:rsidP="00BA4DB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9F1C4D">
        <w:rPr>
          <w:b/>
          <w:sz w:val="28"/>
          <w:szCs w:val="28"/>
        </w:rPr>
        <w:t>етапредметные</w:t>
      </w:r>
      <w:proofErr w:type="spellEnd"/>
      <w:r w:rsidRPr="009F1C4D">
        <w:rPr>
          <w:b/>
          <w:sz w:val="28"/>
          <w:szCs w:val="28"/>
        </w:rPr>
        <w:t xml:space="preserve"> результаты</w:t>
      </w:r>
    </w:p>
    <w:p w:rsidR="009F1C4D" w:rsidRDefault="009F1C4D" w:rsidP="00BA4DB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эффективно использовать различные источники;</w:t>
      </w:r>
    </w:p>
    <w:p w:rsidR="009F1C4D" w:rsidRDefault="009F1C4D" w:rsidP="00BA4DB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 оценивать достоверность и значимость информации; </w:t>
      </w:r>
    </w:p>
    <w:p w:rsidR="009F1C4D" w:rsidRDefault="009F1C4D" w:rsidP="00BA4DB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опыта проектной деятельности; </w:t>
      </w:r>
    </w:p>
    <w:p w:rsidR="009F1C4D" w:rsidRDefault="009F1C4D" w:rsidP="00BA4D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9F1C4D">
        <w:rPr>
          <w:b/>
          <w:sz w:val="28"/>
          <w:szCs w:val="28"/>
        </w:rPr>
        <w:t>редметные результаты</w:t>
      </w:r>
    </w:p>
    <w:p w:rsidR="008605B6" w:rsidRDefault="009F1C4D" w:rsidP="00BA4DB3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уровень усвоения материала, достаточный для прод</w:t>
      </w:r>
      <w:r w:rsidR="008605B6">
        <w:rPr>
          <w:sz w:val="28"/>
          <w:szCs w:val="28"/>
        </w:rPr>
        <w:t>олжения обучения в этой области;</w:t>
      </w:r>
    </w:p>
    <w:p w:rsidR="009F1C4D" w:rsidRDefault="008605B6" w:rsidP="00BA4DB3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1C4D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9F1C4D">
        <w:rPr>
          <w:sz w:val="28"/>
          <w:szCs w:val="28"/>
        </w:rPr>
        <w:t xml:space="preserve"> определенного класса проблем в социальной практике; </w:t>
      </w:r>
    </w:p>
    <w:p w:rsidR="009F1C4D" w:rsidRDefault="009F1C4D" w:rsidP="00BA4DB3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опыта достижений в социально значимых видах деятельности - в олимпиадах, конкурсах, тематических книжных выставках, читательских форумах. </w:t>
      </w:r>
    </w:p>
    <w:p w:rsidR="009F1C4D" w:rsidRPr="009F1C4D" w:rsidRDefault="009F1C4D" w:rsidP="00BA4DB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F1C4D">
        <w:rPr>
          <w:b/>
          <w:sz w:val="28"/>
          <w:szCs w:val="28"/>
        </w:rPr>
        <w:t>В процессе обучения курсу «Формирование читательской грамотности»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</w:t>
      </w:r>
      <w:r w:rsidRPr="00163242">
        <w:rPr>
          <w:rFonts w:ascii="Times New Roman" w:hAnsi="Times New Roman"/>
          <w:b/>
          <w:sz w:val="28"/>
          <w:szCs w:val="28"/>
        </w:rPr>
        <w:t xml:space="preserve"> науч</w:t>
      </w:r>
      <w:r>
        <w:rPr>
          <w:rFonts w:ascii="Times New Roman" w:hAnsi="Times New Roman"/>
          <w:b/>
          <w:sz w:val="28"/>
          <w:szCs w:val="28"/>
        </w:rPr>
        <w:t>а</w:t>
      </w:r>
      <w:r w:rsidRPr="00163242">
        <w:rPr>
          <w:rFonts w:ascii="Times New Roman" w:hAnsi="Times New Roman"/>
          <w:b/>
          <w:sz w:val="28"/>
          <w:szCs w:val="28"/>
        </w:rPr>
        <w:t>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осуществлять выбор книг в библиотеке по заданной тематике или по собственному желанию;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различать жанры (сказку, рассказ, стихотворение, басню, миф), различать авторский текст и фольклорный, научный и художественный;</w:t>
      </w:r>
      <w:proofErr w:type="gramEnd"/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читать выразительно доступные для данного возраста поэтические и прозаические тексты;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овладеют умениями анализировать художественный текст по предложенному плану (по цепочке вопросов); определять тему и идею текста, подбирать заголовок, составлять план, ориентироваться в содержании прочитанного, устанавливать связь между событиями, поступками;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узнавать в тексте средства художественной выразительности (сравнения, эпитеты, олицетворения);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–ориентироваться в структуре сказки;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работать в группе, паре, создавая новый продукт в виде инсценировки, нового текста;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рассматривать картину, описывать ее.</w:t>
      </w:r>
    </w:p>
    <w:p w:rsidR="009F1C4D" w:rsidRPr="009F1C4D" w:rsidRDefault="009F1C4D" w:rsidP="00BA4D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1C4D">
        <w:rPr>
          <w:rFonts w:ascii="Times New Roman" w:hAnsi="Times New Roman"/>
          <w:b/>
          <w:i/>
          <w:sz w:val="28"/>
          <w:szCs w:val="28"/>
        </w:rPr>
        <w:t>Обучающиеся получат возможность научиться:</w:t>
      </w:r>
    </w:p>
    <w:p w:rsidR="009F1C4D" w:rsidRPr="009F1C4D" w:rsidRDefault="009F1C4D" w:rsidP="00BA4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1C4D">
        <w:rPr>
          <w:rFonts w:ascii="Times New Roman" w:hAnsi="Times New Roman"/>
          <w:i/>
          <w:sz w:val="28"/>
          <w:szCs w:val="28"/>
        </w:rPr>
        <w:t>– воспринимать художественный текст, определяя эмоциональный тон произведения, делать элементарный анализ текста;</w:t>
      </w:r>
    </w:p>
    <w:p w:rsidR="009F1C4D" w:rsidRPr="009F1C4D" w:rsidRDefault="009F1C4D" w:rsidP="00BA4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1C4D">
        <w:rPr>
          <w:rFonts w:ascii="Times New Roman" w:hAnsi="Times New Roman"/>
          <w:i/>
          <w:sz w:val="28"/>
          <w:szCs w:val="28"/>
        </w:rPr>
        <w:t>– находить в тексте сравнения,эпитеты, олицетворения, гиперболу, аллегорию;</w:t>
      </w:r>
    </w:p>
    <w:p w:rsidR="009F1C4D" w:rsidRPr="009F1C4D" w:rsidRDefault="009F1C4D" w:rsidP="00BA4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1C4D">
        <w:rPr>
          <w:rFonts w:ascii="Times New Roman" w:hAnsi="Times New Roman"/>
          <w:i/>
          <w:sz w:val="28"/>
          <w:szCs w:val="28"/>
        </w:rPr>
        <w:t>– сравнивать тексты разных жанров;</w:t>
      </w:r>
    </w:p>
    <w:p w:rsidR="009F1C4D" w:rsidRDefault="009F1C4D" w:rsidP="00BA4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1C4D">
        <w:rPr>
          <w:rFonts w:ascii="Times New Roman" w:hAnsi="Times New Roman"/>
          <w:i/>
          <w:sz w:val="28"/>
          <w:szCs w:val="28"/>
        </w:rPr>
        <w:t>– активно работать в группе, решая проектные задачи, инсценируя текст: учитывать разные мнения и обосновывать свою позицию, аргументировать ее, координировать работу группы.</w:t>
      </w:r>
    </w:p>
    <w:p w:rsidR="008605B6" w:rsidRPr="009F1C4D" w:rsidRDefault="008605B6" w:rsidP="00BA4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1C4D" w:rsidRDefault="008605B6" w:rsidP="00BA4DB3">
      <w:pPr>
        <w:pStyle w:val="a5"/>
        <w:spacing w:before="0" w:beforeAutospacing="0" w:after="0" w:afterAutospacing="0"/>
        <w:ind w:firstLine="708"/>
        <w:jc w:val="center"/>
        <w:rPr>
          <w:b/>
          <w:color w:val="030303"/>
          <w:sz w:val="28"/>
          <w:szCs w:val="28"/>
        </w:rPr>
      </w:pPr>
      <w:r w:rsidRPr="008605B6">
        <w:rPr>
          <w:b/>
          <w:color w:val="030303"/>
          <w:sz w:val="28"/>
          <w:szCs w:val="28"/>
        </w:rPr>
        <w:t>Содержание программы (34 часа)</w:t>
      </w:r>
    </w:p>
    <w:p w:rsidR="008605B6" w:rsidRDefault="008605B6" w:rsidP="00BA4D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Слушание </w:t>
      </w:r>
    </w:p>
    <w:p w:rsidR="008605B6" w:rsidRDefault="008605B6" w:rsidP="00BA4D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A56">
        <w:rPr>
          <w:rFonts w:ascii="Times New Roman" w:hAnsi="Times New Roman"/>
          <w:sz w:val="28"/>
          <w:szCs w:val="28"/>
        </w:rPr>
        <w:t xml:space="preserve">Уроки слушания литературных произведений призваны обогащать читательский опыт учеников, развивать восприятие художественного текста. Выразительное чтение в исполнении артиста, учителя или хорошо читающего ученика способствует развитию интереса к чтению. </w:t>
      </w:r>
    </w:p>
    <w:p w:rsidR="008605B6" w:rsidRPr="00D85BE5" w:rsidRDefault="008605B6" w:rsidP="00BA4DB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Мифы Древней Греции </w:t>
      </w:r>
      <w:r w:rsidRPr="00D85BE5">
        <w:rPr>
          <w:rFonts w:ascii="Times New Roman" w:hAnsi="Times New Roman"/>
          <w:sz w:val="28"/>
          <w:szCs w:val="28"/>
        </w:rPr>
        <w:t>«Нарцисс», «</w:t>
      </w:r>
      <w:proofErr w:type="spellStart"/>
      <w:r w:rsidRPr="00D85BE5">
        <w:rPr>
          <w:rFonts w:ascii="Times New Roman" w:hAnsi="Times New Roman"/>
          <w:sz w:val="28"/>
          <w:szCs w:val="28"/>
        </w:rPr>
        <w:t>Пигмалион</w:t>
      </w:r>
      <w:proofErr w:type="spellEnd"/>
      <w:r w:rsidRPr="00D85BE5">
        <w:rPr>
          <w:rFonts w:ascii="Times New Roman" w:hAnsi="Times New Roman"/>
          <w:sz w:val="28"/>
          <w:szCs w:val="28"/>
        </w:rPr>
        <w:t xml:space="preserve">», «Орфей и </w:t>
      </w:r>
      <w:proofErr w:type="spellStart"/>
      <w:r w:rsidRPr="00D85BE5">
        <w:rPr>
          <w:rFonts w:ascii="Times New Roman" w:hAnsi="Times New Roman"/>
          <w:sz w:val="28"/>
          <w:szCs w:val="28"/>
        </w:rPr>
        <w:t>Эвридика</w:t>
      </w:r>
      <w:proofErr w:type="spellEnd"/>
      <w:r w:rsidRPr="00D85BE5">
        <w:rPr>
          <w:rFonts w:ascii="Times New Roman" w:hAnsi="Times New Roman"/>
          <w:sz w:val="28"/>
          <w:szCs w:val="28"/>
        </w:rPr>
        <w:t xml:space="preserve">» (в пересказе для детей, например, </w:t>
      </w:r>
      <w:proofErr w:type="spellStart"/>
      <w:r w:rsidRPr="00D85BE5">
        <w:rPr>
          <w:rFonts w:ascii="Times New Roman" w:hAnsi="Times New Roman"/>
          <w:sz w:val="28"/>
          <w:szCs w:val="28"/>
        </w:rPr>
        <w:t>Петникова</w:t>
      </w:r>
      <w:proofErr w:type="spellEnd"/>
      <w:r w:rsidRPr="00D85BE5">
        <w:rPr>
          <w:rFonts w:ascii="Times New Roman" w:hAnsi="Times New Roman"/>
          <w:sz w:val="28"/>
          <w:szCs w:val="28"/>
        </w:rPr>
        <w:t>, Яхнина)  или другие мифы по выбору учителя.</w:t>
      </w:r>
    </w:p>
    <w:p w:rsidR="008605B6" w:rsidRPr="00D85BE5" w:rsidRDefault="008605B6" w:rsidP="00BA4DB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85BE5">
        <w:rPr>
          <w:rFonts w:ascii="Times New Roman" w:hAnsi="Times New Roman"/>
          <w:sz w:val="28"/>
          <w:szCs w:val="28"/>
        </w:rPr>
        <w:t>Народная волшебная сказка «Кот-золотой хвост»</w:t>
      </w:r>
      <w:r>
        <w:rPr>
          <w:rFonts w:ascii="Times New Roman" w:hAnsi="Times New Roman"/>
          <w:sz w:val="28"/>
          <w:szCs w:val="28"/>
        </w:rPr>
        <w:t>.</w:t>
      </w:r>
    </w:p>
    <w:p w:rsidR="008605B6" w:rsidRPr="00D85BE5" w:rsidRDefault="008605B6" w:rsidP="00BA4DB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</w:t>
      </w:r>
      <w:r w:rsidRPr="00D85BE5">
        <w:rPr>
          <w:rFonts w:ascii="Times New Roman" w:hAnsi="Times New Roman"/>
          <w:sz w:val="28"/>
          <w:szCs w:val="28"/>
        </w:rPr>
        <w:t xml:space="preserve"> С. Козлова «</w:t>
      </w:r>
      <w:proofErr w:type="spellStart"/>
      <w:r w:rsidRPr="00D85BE5">
        <w:rPr>
          <w:rFonts w:ascii="Times New Roman" w:hAnsi="Times New Roman"/>
          <w:sz w:val="28"/>
          <w:szCs w:val="28"/>
        </w:rPr>
        <w:t>Ежикина</w:t>
      </w:r>
      <w:proofErr w:type="spellEnd"/>
      <w:r w:rsidRPr="00D85BE5">
        <w:rPr>
          <w:rFonts w:ascii="Times New Roman" w:hAnsi="Times New Roman"/>
          <w:sz w:val="28"/>
          <w:szCs w:val="28"/>
        </w:rPr>
        <w:t xml:space="preserve"> радость», «Разрешите с вами </w:t>
      </w:r>
      <w:proofErr w:type="spellStart"/>
      <w:r w:rsidRPr="00D85BE5">
        <w:rPr>
          <w:rFonts w:ascii="Times New Roman" w:hAnsi="Times New Roman"/>
          <w:sz w:val="28"/>
          <w:szCs w:val="28"/>
        </w:rPr>
        <w:t>посумерничать</w:t>
      </w:r>
      <w:proofErr w:type="spellEnd"/>
      <w:r w:rsidRPr="00D85BE5">
        <w:rPr>
          <w:rFonts w:ascii="Times New Roman" w:hAnsi="Times New Roman"/>
          <w:sz w:val="28"/>
          <w:szCs w:val="28"/>
        </w:rPr>
        <w:t xml:space="preserve">»,  «Красота» «Ласковый, пушистый и прыгает» (по выбору учителя). </w:t>
      </w:r>
    </w:p>
    <w:p w:rsidR="008605B6" w:rsidRPr="00D85BE5" w:rsidRDefault="008605B6" w:rsidP="00BA4DB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Басни</w:t>
      </w:r>
      <w:r w:rsidRPr="00D85BE5">
        <w:rPr>
          <w:rFonts w:ascii="Times New Roman" w:hAnsi="Times New Roman"/>
          <w:sz w:val="28"/>
          <w:szCs w:val="28"/>
        </w:rPr>
        <w:t xml:space="preserve"> И.А. Крылова, С.Михалкова</w:t>
      </w:r>
      <w:r>
        <w:rPr>
          <w:rFonts w:ascii="Times New Roman" w:hAnsi="Times New Roman"/>
          <w:sz w:val="28"/>
          <w:szCs w:val="28"/>
        </w:rPr>
        <w:t>.</w:t>
      </w:r>
    </w:p>
    <w:p w:rsidR="008605B6" w:rsidRPr="00D85BE5" w:rsidRDefault="008605B6" w:rsidP="00BA4DB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5BE5">
        <w:rPr>
          <w:rFonts w:ascii="Times New Roman" w:hAnsi="Times New Roman"/>
          <w:sz w:val="28"/>
          <w:szCs w:val="28"/>
        </w:rPr>
        <w:t>тихотворени</w:t>
      </w:r>
      <w:r>
        <w:rPr>
          <w:rFonts w:ascii="Times New Roman" w:hAnsi="Times New Roman"/>
          <w:sz w:val="28"/>
          <w:szCs w:val="28"/>
        </w:rPr>
        <w:t xml:space="preserve">еТ. Боковой «Родина», </w:t>
      </w:r>
      <w:r w:rsidRPr="00D85BE5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Евтушенко «Идут белые </w:t>
      </w:r>
      <w:proofErr w:type="spellStart"/>
      <w:r>
        <w:rPr>
          <w:rFonts w:ascii="Times New Roman" w:hAnsi="Times New Roman"/>
          <w:sz w:val="28"/>
          <w:szCs w:val="28"/>
        </w:rPr>
        <w:t>снеги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605B6" w:rsidRPr="00D85BE5" w:rsidRDefault="008605B6" w:rsidP="00BA4DB3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5BE5">
        <w:rPr>
          <w:rFonts w:ascii="Times New Roman" w:hAnsi="Times New Roman"/>
          <w:sz w:val="28"/>
          <w:szCs w:val="28"/>
        </w:rPr>
        <w:t>Нео</w:t>
      </w:r>
      <w:r>
        <w:rPr>
          <w:rFonts w:ascii="Times New Roman" w:hAnsi="Times New Roman"/>
          <w:sz w:val="28"/>
          <w:szCs w:val="28"/>
        </w:rPr>
        <w:t>бычные рассказы Л. Петрушевской:</w:t>
      </w:r>
      <w:r w:rsidRPr="00D85BE5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D85BE5">
        <w:rPr>
          <w:rFonts w:ascii="Times New Roman" w:hAnsi="Times New Roman"/>
          <w:sz w:val="28"/>
          <w:szCs w:val="28"/>
        </w:rPr>
        <w:t>Абвука</w:t>
      </w:r>
      <w:proofErr w:type="spellEnd"/>
      <w:r w:rsidRPr="00D85BE5">
        <w:rPr>
          <w:rFonts w:ascii="Times New Roman" w:hAnsi="Times New Roman"/>
          <w:sz w:val="28"/>
          <w:szCs w:val="28"/>
        </w:rPr>
        <w:t xml:space="preserve">», «Все непонятливые».  </w:t>
      </w:r>
    </w:p>
    <w:p w:rsidR="008605B6" w:rsidRPr="008605B6" w:rsidRDefault="008605B6" w:rsidP="00BA4D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05B6">
        <w:rPr>
          <w:rFonts w:ascii="Times New Roman" w:hAnsi="Times New Roman"/>
          <w:b/>
          <w:sz w:val="28"/>
          <w:szCs w:val="28"/>
        </w:rPr>
        <w:t>Инсценирование</w:t>
      </w:r>
      <w:proofErr w:type="spellEnd"/>
      <w:r w:rsidRPr="008605B6">
        <w:rPr>
          <w:rFonts w:ascii="Times New Roman" w:hAnsi="Times New Roman"/>
          <w:b/>
          <w:sz w:val="28"/>
          <w:szCs w:val="28"/>
        </w:rPr>
        <w:t>, выразительное чтение</w:t>
      </w:r>
    </w:p>
    <w:p w:rsidR="008605B6" w:rsidRPr="00F85E33" w:rsidRDefault="008605B6" w:rsidP="00BA4DB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85E33">
        <w:rPr>
          <w:rFonts w:ascii="Times New Roman" w:hAnsi="Times New Roman"/>
          <w:sz w:val="28"/>
          <w:szCs w:val="28"/>
        </w:rPr>
        <w:t xml:space="preserve">Выразительное чтение и </w:t>
      </w:r>
      <w:proofErr w:type="spellStart"/>
      <w:r w:rsidRPr="00F85E33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85E33">
        <w:rPr>
          <w:rFonts w:ascii="Times New Roman" w:hAnsi="Times New Roman"/>
          <w:sz w:val="28"/>
          <w:szCs w:val="28"/>
        </w:rPr>
        <w:t xml:space="preserve"> художественных произведений</w:t>
      </w:r>
      <w:r>
        <w:rPr>
          <w:rFonts w:ascii="Times New Roman" w:hAnsi="Times New Roman"/>
          <w:sz w:val="28"/>
          <w:szCs w:val="28"/>
        </w:rPr>
        <w:t xml:space="preserve"> призвано совершенствовать восприятие художественного текста, расширять читательский кругозор, развивать умение владеть голосом, языком жеста, мимикой как гибким инструментом.  В процессе работы над инсценировками формируются коммуникативные умения.</w:t>
      </w:r>
    </w:p>
    <w:p w:rsidR="008605B6" w:rsidRPr="008D18A9" w:rsidRDefault="008605B6" w:rsidP="00BA4DB3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8A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D18A9">
        <w:rPr>
          <w:rFonts w:ascii="Times New Roman" w:hAnsi="Times New Roman"/>
          <w:sz w:val="28"/>
          <w:szCs w:val="28"/>
        </w:rPr>
        <w:t xml:space="preserve"> фрагментов биографии Эзопа. Показ спектакля «Сцены из жизни Эзопа».</w:t>
      </w:r>
    </w:p>
    <w:p w:rsidR="008605B6" w:rsidRPr="008D18A9" w:rsidRDefault="008605B6" w:rsidP="00BA4DB3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Pr="008D18A9">
        <w:rPr>
          <w:rFonts w:ascii="Times New Roman" w:hAnsi="Times New Roman"/>
          <w:sz w:val="28"/>
          <w:szCs w:val="28"/>
        </w:rPr>
        <w:t>нсценировк</w:t>
      </w:r>
      <w:r>
        <w:rPr>
          <w:rFonts w:ascii="Times New Roman" w:hAnsi="Times New Roman"/>
          <w:sz w:val="28"/>
          <w:szCs w:val="28"/>
        </w:rPr>
        <w:t>а</w:t>
      </w:r>
      <w:r w:rsidRPr="008D18A9">
        <w:rPr>
          <w:rFonts w:ascii="Times New Roman" w:hAnsi="Times New Roman"/>
          <w:sz w:val="28"/>
          <w:szCs w:val="28"/>
        </w:rPr>
        <w:t xml:space="preserve"> по стихотворению А. Усачева «</w:t>
      </w:r>
      <w:proofErr w:type="spellStart"/>
      <w:r w:rsidRPr="008D18A9">
        <w:rPr>
          <w:rFonts w:ascii="Times New Roman" w:hAnsi="Times New Roman"/>
          <w:sz w:val="28"/>
          <w:szCs w:val="28"/>
        </w:rPr>
        <w:t>Животик-животок</w:t>
      </w:r>
      <w:proofErr w:type="spellEnd"/>
      <w:r w:rsidRPr="008D18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605B6" w:rsidRDefault="008605B6" w:rsidP="00BA4DB3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D18A9">
        <w:rPr>
          <w:rFonts w:ascii="Times New Roman" w:hAnsi="Times New Roman"/>
          <w:sz w:val="28"/>
          <w:szCs w:val="28"/>
        </w:rPr>
        <w:lastRenderedPageBreak/>
        <w:t xml:space="preserve">Подготовка инсценировок по басням И.А. Крылова, Эзопа, </w:t>
      </w:r>
    </w:p>
    <w:p w:rsidR="008605B6" w:rsidRPr="008D18A9" w:rsidRDefault="008605B6" w:rsidP="00BA4DB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D18A9">
        <w:rPr>
          <w:rFonts w:ascii="Times New Roman" w:hAnsi="Times New Roman"/>
          <w:sz w:val="28"/>
          <w:szCs w:val="28"/>
        </w:rPr>
        <w:t>С. Михалкова</w:t>
      </w:r>
      <w:r>
        <w:rPr>
          <w:rFonts w:ascii="Times New Roman" w:hAnsi="Times New Roman"/>
          <w:sz w:val="28"/>
          <w:szCs w:val="28"/>
        </w:rPr>
        <w:t>.</w:t>
      </w:r>
    </w:p>
    <w:p w:rsidR="008605B6" w:rsidRPr="008D18A9" w:rsidRDefault="008605B6" w:rsidP="00BA4DB3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8A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D18A9">
        <w:rPr>
          <w:rFonts w:ascii="Times New Roman" w:hAnsi="Times New Roman"/>
          <w:sz w:val="28"/>
          <w:szCs w:val="28"/>
        </w:rPr>
        <w:t xml:space="preserve"> рассказа Л. Каминского «Лень»</w:t>
      </w:r>
      <w:r>
        <w:rPr>
          <w:rFonts w:ascii="Times New Roman" w:hAnsi="Times New Roman"/>
          <w:sz w:val="28"/>
          <w:szCs w:val="28"/>
        </w:rPr>
        <w:t>.</w:t>
      </w:r>
    </w:p>
    <w:p w:rsidR="008605B6" w:rsidRPr="008D18A9" w:rsidRDefault="008605B6" w:rsidP="00BA4DB3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D18A9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D18A9">
        <w:rPr>
          <w:rFonts w:ascii="Times New Roman" w:hAnsi="Times New Roman"/>
          <w:sz w:val="28"/>
          <w:szCs w:val="28"/>
        </w:rPr>
        <w:t xml:space="preserve">  произведений  С.Маршака «Старуха, дверь закрой», </w:t>
      </w:r>
      <w:proofErr w:type="spellStart"/>
      <w:r w:rsidRPr="008D18A9">
        <w:rPr>
          <w:rFonts w:ascii="Times New Roman" w:hAnsi="Times New Roman"/>
          <w:sz w:val="28"/>
          <w:szCs w:val="28"/>
        </w:rPr>
        <w:t>Д.Родари</w:t>
      </w:r>
      <w:proofErr w:type="spellEnd"/>
      <w:r w:rsidRPr="008D18A9">
        <w:rPr>
          <w:rFonts w:ascii="Times New Roman" w:hAnsi="Times New Roman"/>
          <w:sz w:val="28"/>
          <w:szCs w:val="28"/>
        </w:rPr>
        <w:t xml:space="preserve"> «Про дедушку…», П. Синявского «Встретил жук»</w:t>
      </w:r>
      <w:r>
        <w:rPr>
          <w:rFonts w:ascii="Times New Roman" w:hAnsi="Times New Roman"/>
          <w:sz w:val="28"/>
          <w:szCs w:val="28"/>
        </w:rPr>
        <w:t>.</w:t>
      </w:r>
    </w:p>
    <w:p w:rsidR="008605B6" w:rsidRPr="008D18A9" w:rsidRDefault="008605B6" w:rsidP="00BA4DB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18A9">
        <w:rPr>
          <w:rFonts w:ascii="Times New Roman" w:hAnsi="Times New Roman"/>
          <w:sz w:val="28"/>
          <w:szCs w:val="28"/>
        </w:rPr>
        <w:t xml:space="preserve">Концерт (инсценировки по </w:t>
      </w:r>
      <w:proofErr w:type="gramStart"/>
      <w:r w:rsidRPr="008D18A9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8D18A9">
        <w:rPr>
          <w:rFonts w:ascii="Times New Roman" w:hAnsi="Times New Roman"/>
          <w:sz w:val="28"/>
          <w:szCs w:val="28"/>
        </w:rPr>
        <w:t xml:space="preserve"> в течение года)</w:t>
      </w:r>
    </w:p>
    <w:p w:rsidR="008605B6" w:rsidRPr="008605B6" w:rsidRDefault="008605B6" w:rsidP="00BA4D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05B6">
        <w:rPr>
          <w:rFonts w:ascii="Times New Roman" w:hAnsi="Times New Roman"/>
          <w:b/>
          <w:sz w:val="28"/>
          <w:szCs w:val="28"/>
        </w:rPr>
        <w:t>Анализ художественных текстов</w:t>
      </w:r>
    </w:p>
    <w:p w:rsidR="008605B6" w:rsidRPr="008605B6" w:rsidRDefault="008605B6" w:rsidP="00BA4DB3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 w:rsidRPr="008605B6">
        <w:rPr>
          <w:rFonts w:ascii="Times New Roman" w:hAnsi="Times New Roman"/>
          <w:sz w:val="28"/>
          <w:szCs w:val="28"/>
        </w:rPr>
        <w:t xml:space="preserve">Анализ текстов разных жанров формирует многие читательские умения: определять тему и идею произведения, этически оценивать поступки героев, формировать свое отношение к ним, озаглавливать текст, находить в нем нужную информацию, задавать вопросы по содержанию текста, ориентироваться в средствах художественной выразительности. </w:t>
      </w:r>
      <w:proofErr w:type="gramStart"/>
      <w:r w:rsidRPr="008605B6">
        <w:rPr>
          <w:rFonts w:ascii="Times New Roman" w:hAnsi="Times New Roman"/>
          <w:sz w:val="28"/>
          <w:szCs w:val="28"/>
        </w:rPr>
        <w:t>Сравнение авторских и народных произведений, научного и художественного текстов, поэтического и прозаического формируют базовые литературоведческие знания.</w:t>
      </w:r>
      <w:proofErr w:type="gramEnd"/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559F6">
        <w:rPr>
          <w:rFonts w:ascii="Times New Roman" w:hAnsi="Times New Roman"/>
          <w:sz w:val="28"/>
          <w:szCs w:val="28"/>
        </w:rPr>
        <w:t>Анализирую миф. «Дафна»</w:t>
      </w:r>
      <w:r>
        <w:rPr>
          <w:rFonts w:ascii="Times New Roman" w:hAnsi="Times New Roman"/>
          <w:sz w:val="28"/>
          <w:szCs w:val="28"/>
        </w:rPr>
        <w:t>, Троянский цикл</w:t>
      </w:r>
      <w:r w:rsidRPr="002559F6">
        <w:rPr>
          <w:rFonts w:ascii="Times New Roman" w:hAnsi="Times New Roman"/>
          <w:sz w:val="28"/>
          <w:szCs w:val="28"/>
        </w:rPr>
        <w:t xml:space="preserve"> (по Н.А. Куну)</w:t>
      </w:r>
      <w:r>
        <w:rPr>
          <w:rFonts w:ascii="Times New Roman" w:hAnsi="Times New Roman"/>
          <w:sz w:val="28"/>
          <w:szCs w:val="28"/>
        </w:rPr>
        <w:t>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мотивов народной волшебной сказки.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. Гримм «Золотой гусь», русская народная сказка «Василиса Прекрасная».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сказки. С. Козлов «Сиреневый лес».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Созвездие авторских сказок, отечественных и зарубежных.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Выявляю специфику басни. И. Крылов «Кукушка и Петух», Эзоп «Муравей и Жук».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Секреты рассказа: герои, сюжет, идея, художественные особенности. Ю. </w:t>
      </w:r>
      <w:proofErr w:type="spellStart"/>
      <w:r>
        <w:rPr>
          <w:rFonts w:ascii="Times New Roman" w:hAnsi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«Царевна», Д. </w:t>
      </w:r>
      <w:proofErr w:type="gramStart"/>
      <w:r>
        <w:rPr>
          <w:rFonts w:ascii="Times New Roman" w:hAnsi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/>
          <w:sz w:val="28"/>
          <w:szCs w:val="28"/>
        </w:rPr>
        <w:t xml:space="preserve"> «Вертел» (фрагмент).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Поэтические строки о </w:t>
      </w:r>
      <w:proofErr w:type="gramStart"/>
      <w:r>
        <w:rPr>
          <w:rFonts w:ascii="Times New Roman" w:hAnsi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/>
          <w:sz w:val="28"/>
          <w:szCs w:val="28"/>
        </w:rPr>
        <w:t>. К. Симонов «Родина».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Стихи о дружбе. 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«Требуется друг», В. Берестов «Великан».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Веселые литературные эксперименты: язык рассказа Л. Петрушевской «</w:t>
      </w:r>
      <w:proofErr w:type="spellStart"/>
      <w:r>
        <w:rPr>
          <w:rFonts w:ascii="Times New Roman" w:hAnsi="Times New Roman"/>
          <w:sz w:val="28"/>
          <w:szCs w:val="28"/>
        </w:rPr>
        <w:t>Пуськибятые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605B6" w:rsidRDefault="008605B6" w:rsidP="00BA4DB3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ремейка на сказку о Красной Шапочке. Учимся у мастеров: Д. </w:t>
      </w:r>
      <w:proofErr w:type="spellStart"/>
      <w:r>
        <w:rPr>
          <w:rFonts w:ascii="Times New Roman" w:hAnsi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дедушку, который не умел рассказывать сказки», А. Усачева «К.Ш.».</w:t>
      </w:r>
    </w:p>
    <w:p w:rsidR="008605B6" w:rsidRPr="002559F6" w:rsidRDefault="008605B6" w:rsidP="00BA4DB3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Итоговая работа. Анализ рассказа С. Махотина «Ты смог бы без меня обойтись».</w:t>
      </w:r>
    </w:p>
    <w:p w:rsidR="008605B6" w:rsidRPr="008605B6" w:rsidRDefault="008605B6" w:rsidP="00BA4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5B6">
        <w:rPr>
          <w:rFonts w:ascii="Times New Roman" w:hAnsi="Times New Roman"/>
          <w:b/>
          <w:sz w:val="28"/>
          <w:szCs w:val="28"/>
        </w:rPr>
        <w:t>В мире живописи</w:t>
      </w:r>
    </w:p>
    <w:p w:rsidR="008605B6" w:rsidRPr="008605B6" w:rsidRDefault="008605B6" w:rsidP="00BA4DB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605B6">
        <w:rPr>
          <w:rFonts w:ascii="Times New Roman" w:hAnsi="Times New Roman"/>
          <w:sz w:val="28"/>
          <w:szCs w:val="28"/>
        </w:rPr>
        <w:t>Работа с произведениями живописи не только расширяет культурное поле школьника, но и развивает речь, умение доказывать свою точку зрения, слушать партнера. Учащиеся сравнивают зрительные и словесные образы на уровне темы, идеи, художественных особенностей.</w:t>
      </w:r>
    </w:p>
    <w:p w:rsidR="008605B6" w:rsidRPr="00140055" w:rsidRDefault="008605B6" w:rsidP="00BA4DB3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40055">
        <w:rPr>
          <w:rFonts w:ascii="Times New Roman" w:hAnsi="Times New Roman"/>
          <w:sz w:val="28"/>
          <w:szCs w:val="28"/>
        </w:rPr>
        <w:t>Иллюстраторы сказок. Знакомство с иллюстрациями к с</w:t>
      </w:r>
      <w:r>
        <w:rPr>
          <w:rFonts w:ascii="Times New Roman" w:hAnsi="Times New Roman"/>
          <w:sz w:val="28"/>
          <w:szCs w:val="28"/>
        </w:rPr>
        <w:t xml:space="preserve">казкам И. </w:t>
      </w:r>
      <w:proofErr w:type="spellStart"/>
      <w:r>
        <w:rPr>
          <w:rFonts w:ascii="Times New Roman" w:hAnsi="Times New Roman"/>
          <w:sz w:val="28"/>
          <w:szCs w:val="28"/>
        </w:rPr>
        <w:t>Билибина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Мавриной,  </w:t>
      </w:r>
      <w:proofErr w:type="spellStart"/>
      <w:r w:rsidRPr="00140055">
        <w:rPr>
          <w:rFonts w:ascii="Times New Roman" w:hAnsi="Times New Roman"/>
          <w:sz w:val="28"/>
          <w:szCs w:val="28"/>
        </w:rPr>
        <w:t>Б.Дехтерева</w:t>
      </w:r>
      <w:proofErr w:type="spellEnd"/>
      <w:r w:rsidRPr="00140055">
        <w:rPr>
          <w:rFonts w:ascii="Times New Roman" w:hAnsi="Times New Roman"/>
          <w:sz w:val="28"/>
          <w:szCs w:val="28"/>
        </w:rPr>
        <w:t>.</w:t>
      </w:r>
    </w:p>
    <w:p w:rsidR="008605B6" w:rsidRDefault="008605B6" w:rsidP="00BA4DB3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Аллегория в живописи. </w:t>
      </w:r>
      <w:proofErr w:type="spellStart"/>
      <w:r>
        <w:rPr>
          <w:rFonts w:ascii="Times New Roman" w:hAnsi="Times New Roman"/>
          <w:sz w:val="28"/>
          <w:szCs w:val="28"/>
        </w:rPr>
        <w:t>ТицианоВечеллио</w:t>
      </w:r>
      <w:proofErr w:type="spellEnd"/>
      <w:r>
        <w:rPr>
          <w:rFonts w:ascii="Times New Roman" w:hAnsi="Times New Roman"/>
          <w:sz w:val="28"/>
          <w:szCs w:val="28"/>
        </w:rPr>
        <w:t xml:space="preserve"> «Аллегория времени», </w:t>
      </w:r>
      <w:proofErr w:type="spellStart"/>
      <w:r>
        <w:rPr>
          <w:rFonts w:ascii="Times New Roman" w:hAnsi="Times New Roman"/>
          <w:sz w:val="28"/>
          <w:szCs w:val="28"/>
        </w:rPr>
        <w:t>Тенирс</w:t>
      </w:r>
      <w:proofErr w:type="spellEnd"/>
      <w:r>
        <w:rPr>
          <w:rFonts w:ascii="Times New Roman" w:hAnsi="Times New Roman"/>
          <w:sz w:val="28"/>
          <w:szCs w:val="28"/>
        </w:rPr>
        <w:t xml:space="preserve"> Младший «Зима» (или А. Муха «Зима» 1987г.), </w:t>
      </w:r>
      <w:proofErr w:type="spellStart"/>
      <w:r>
        <w:rPr>
          <w:rFonts w:ascii="Times New Roman" w:hAnsi="Times New Roman"/>
          <w:sz w:val="28"/>
          <w:szCs w:val="28"/>
        </w:rPr>
        <w:t>Арчимбольдо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Джузеппе «Весна».</w:t>
      </w:r>
    </w:p>
    <w:p w:rsidR="008605B6" w:rsidRDefault="008605B6" w:rsidP="00BA4DB3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чем может рассказать картина?  </w:t>
      </w:r>
      <w:r w:rsidRPr="00956020">
        <w:rPr>
          <w:rFonts w:ascii="Times New Roman" w:hAnsi="Times New Roman"/>
          <w:sz w:val="28"/>
          <w:szCs w:val="28"/>
        </w:rPr>
        <w:t xml:space="preserve"> В. Перова «Тройка»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6020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Богданов</w:t>
      </w:r>
      <w:r w:rsidRPr="00956020">
        <w:rPr>
          <w:rFonts w:ascii="Times New Roman" w:hAnsi="Times New Roman"/>
          <w:sz w:val="28"/>
          <w:szCs w:val="28"/>
        </w:rPr>
        <w:t>-Бельск</w:t>
      </w:r>
      <w:r>
        <w:rPr>
          <w:rFonts w:ascii="Times New Roman" w:hAnsi="Times New Roman"/>
          <w:sz w:val="28"/>
          <w:szCs w:val="28"/>
        </w:rPr>
        <w:t>ий</w:t>
      </w:r>
      <w:r w:rsidRPr="00956020">
        <w:rPr>
          <w:rFonts w:ascii="Times New Roman" w:hAnsi="Times New Roman"/>
          <w:sz w:val="28"/>
          <w:szCs w:val="28"/>
        </w:rPr>
        <w:t xml:space="preserve"> «У дверей школы»</w:t>
      </w:r>
      <w:r>
        <w:rPr>
          <w:rFonts w:ascii="Times New Roman" w:hAnsi="Times New Roman"/>
          <w:sz w:val="28"/>
          <w:szCs w:val="28"/>
        </w:rPr>
        <w:t>.</w:t>
      </w:r>
    </w:p>
    <w:p w:rsidR="008605B6" w:rsidRDefault="008605B6" w:rsidP="00BA4DB3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Сопоставляем литературные тексты и картины. В. Маковский «Свидание», Е. </w:t>
      </w:r>
      <w:proofErr w:type="spellStart"/>
      <w:r>
        <w:rPr>
          <w:rFonts w:ascii="Times New Roman" w:hAnsi="Times New Roman"/>
          <w:sz w:val="28"/>
          <w:szCs w:val="28"/>
        </w:rPr>
        <w:t>Балашкин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«С рыбалки», М. </w:t>
      </w:r>
      <w:proofErr w:type="spellStart"/>
      <w:r>
        <w:rPr>
          <w:rFonts w:ascii="Times New Roman" w:hAnsi="Times New Roman"/>
          <w:sz w:val="28"/>
          <w:szCs w:val="28"/>
        </w:rPr>
        <w:t>Кугач</w:t>
      </w:r>
      <w:proofErr w:type="spellEnd"/>
      <w:r>
        <w:rPr>
          <w:rFonts w:ascii="Times New Roman" w:hAnsi="Times New Roman"/>
          <w:sz w:val="28"/>
          <w:szCs w:val="28"/>
        </w:rPr>
        <w:t xml:space="preserve"> «Возвращение»,</w:t>
      </w:r>
    </w:p>
    <w:p w:rsidR="008605B6" w:rsidRDefault="008605B6" w:rsidP="00BA4DB3">
      <w:pPr>
        <w:pStyle w:val="a7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«Девочка в саду», Л. </w:t>
      </w:r>
      <w:proofErr w:type="spellStart"/>
      <w:r>
        <w:rPr>
          <w:rFonts w:ascii="Times New Roman" w:hAnsi="Times New Roman"/>
          <w:sz w:val="28"/>
          <w:szCs w:val="28"/>
        </w:rPr>
        <w:t>Русов</w:t>
      </w:r>
      <w:proofErr w:type="spellEnd"/>
      <w:r>
        <w:rPr>
          <w:rFonts w:ascii="Times New Roman" w:hAnsi="Times New Roman"/>
          <w:sz w:val="28"/>
          <w:szCs w:val="28"/>
        </w:rPr>
        <w:t xml:space="preserve"> «Кира и Зоя».</w:t>
      </w:r>
    </w:p>
    <w:p w:rsidR="008605B6" w:rsidRPr="00956020" w:rsidRDefault="008605B6" w:rsidP="00BA4DB3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56020">
        <w:rPr>
          <w:rFonts w:ascii="Times New Roman" w:hAnsi="Times New Roman"/>
          <w:sz w:val="28"/>
          <w:szCs w:val="28"/>
        </w:rPr>
        <w:t>Картины, с которыми мы познакомились</w:t>
      </w:r>
      <w:r>
        <w:rPr>
          <w:rFonts w:ascii="Times New Roman" w:hAnsi="Times New Roman"/>
          <w:sz w:val="28"/>
          <w:szCs w:val="28"/>
        </w:rPr>
        <w:t xml:space="preserve"> в течение года.</w:t>
      </w:r>
    </w:p>
    <w:p w:rsidR="008605B6" w:rsidRPr="008605B6" w:rsidRDefault="008605B6" w:rsidP="00BA4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5B6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8605B6" w:rsidRPr="008605B6" w:rsidRDefault="008605B6" w:rsidP="00BA4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5B6">
        <w:rPr>
          <w:rFonts w:ascii="Times New Roman" w:hAnsi="Times New Roman"/>
          <w:sz w:val="28"/>
          <w:szCs w:val="28"/>
        </w:rPr>
        <w:t xml:space="preserve">Проектные задачи, представленные в курсе, призваны совершенствовать как предметные, так и </w:t>
      </w:r>
      <w:proofErr w:type="spellStart"/>
      <w:r w:rsidRPr="008605B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605B6">
        <w:rPr>
          <w:rFonts w:ascii="Times New Roman" w:hAnsi="Times New Roman"/>
          <w:sz w:val="28"/>
          <w:szCs w:val="28"/>
        </w:rPr>
        <w:t xml:space="preserve"> результаты (коммуникативные, познавательные, личностные, регулятивные).</w:t>
      </w:r>
    </w:p>
    <w:p w:rsidR="008605B6" w:rsidRPr="0022622E" w:rsidRDefault="008605B6" w:rsidP="00BA4DB3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622E">
        <w:rPr>
          <w:rFonts w:ascii="Times New Roman" w:hAnsi="Times New Roman"/>
          <w:sz w:val="28"/>
          <w:szCs w:val="28"/>
        </w:rPr>
        <w:t>Троянский цикл мифов. Восстановление рисунков на греческой вазе.</w:t>
      </w:r>
    </w:p>
    <w:p w:rsidR="008605B6" w:rsidRPr="0022622E" w:rsidRDefault="008605B6" w:rsidP="00BA4DB3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622E">
        <w:rPr>
          <w:rFonts w:ascii="Times New Roman" w:hAnsi="Times New Roman"/>
          <w:sz w:val="28"/>
          <w:szCs w:val="28"/>
        </w:rPr>
        <w:t xml:space="preserve">Литературная игра «Карты </w:t>
      </w:r>
      <w:proofErr w:type="spellStart"/>
      <w:r w:rsidRPr="0022622E">
        <w:rPr>
          <w:rFonts w:ascii="Times New Roman" w:hAnsi="Times New Roman"/>
          <w:sz w:val="28"/>
          <w:szCs w:val="28"/>
        </w:rPr>
        <w:t>Проппа</w:t>
      </w:r>
      <w:proofErr w:type="spellEnd"/>
      <w:r w:rsidRPr="0022622E">
        <w:rPr>
          <w:rFonts w:ascii="Times New Roman" w:hAnsi="Times New Roman"/>
          <w:sz w:val="28"/>
          <w:szCs w:val="28"/>
        </w:rPr>
        <w:t>»</w:t>
      </w:r>
    </w:p>
    <w:p w:rsidR="008605B6" w:rsidRPr="0022622E" w:rsidRDefault="008605B6" w:rsidP="00BA4DB3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622E">
        <w:rPr>
          <w:rFonts w:ascii="Times New Roman" w:hAnsi="Times New Roman"/>
          <w:sz w:val="28"/>
          <w:szCs w:val="28"/>
        </w:rPr>
        <w:t>Проектная работа «Словарь писателей»</w:t>
      </w:r>
    </w:p>
    <w:p w:rsidR="008605B6" w:rsidRPr="0022622E" w:rsidRDefault="008605B6" w:rsidP="00BA4DB3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622E">
        <w:rPr>
          <w:rFonts w:ascii="Times New Roman" w:hAnsi="Times New Roman"/>
          <w:sz w:val="28"/>
          <w:szCs w:val="28"/>
        </w:rPr>
        <w:t xml:space="preserve">Вариации на тему «Красная Шапочка» Д. </w:t>
      </w:r>
      <w:proofErr w:type="spellStart"/>
      <w:r w:rsidRPr="0022622E">
        <w:rPr>
          <w:rFonts w:ascii="Times New Roman" w:hAnsi="Times New Roman"/>
          <w:sz w:val="28"/>
          <w:szCs w:val="28"/>
        </w:rPr>
        <w:t>Родари</w:t>
      </w:r>
      <w:proofErr w:type="spellEnd"/>
      <w:r w:rsidRPr="0022622E">
        <w:rPr>
          <w:rFonts w:ascii="Times New Roman" w:hAnsi="Times New Roman"/>
          <w:sz w:val="28"/>
          <w:szCs w:val="28"/>
        </w:rPr>
        <w:t xml:space="preserve"> и А. Усачева. Создание ремейка.</w:t>
      </w:r>
    </w:p>
    <w:p w:rsidR="008605B6" w:rsidRPr="0022622E" w:rsidRDefault="008605B6" w:rsidP="00BA4DB3">
      <w:pPr>
        <w:pStyle w:val="a7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2622E">
        <w:rPr>
          <w:rFonts w:ascii="Times New Roman" w:hAnsi="Times New Roman"/>
          <w:sz w:val="28"/>
          <w:szCs w:val="28"/>
        </w:rPr>
        <w:t>Проектная задача «Новая книга».</w:t>
      </w:r>
    </w:p>
    <w:p w:rsidR="00C96E92" w:rsidRDefault="000A1D9A" w:rsidP="00BA4DB3">
      <w:pPr>
        <w:pStyle w:val="a5"/>
        <w:spacing w:before="0" w:beforeAutospacing="0" w:after="0" w:afterAutospacing="0" w:line="360" w:lineRule="atLeast"/>
        <w:jc w:val="both"/>
        <w:rPr>
          <w:rStyle w:val="a3"/>
          <w:color w:val="030303"/>
          <w:sz w:val="28"/>
          <w:szCs w:val="28"/>
        </w:rPr>
      </w:pPr>
      <w:r w:rsidRPr="00CD6F35">
        <w:rPr>
          <w:rStyle w:val="a3"/>
          <w:color w:val="030303"/>
          <w:sz w:val="28"/>
          <w:szCs w:val="28"/>
        </w:rPr>
        <w:t xml:space="preserve">Программа обеспечена учебными пособиями для </w:t>
      </w:r>
      <w:proofErr w:type="gramStart"/>
      <w:r w:rsidRPr="00CD6F35">
        <w:rPr>
          <w:rStyle w:val="a3"/>
          <w:color w:val="030303"/>
          <w:sz w:val="28"/>
          <w:szCs w:val="28"/>
        </w:rPr>
        <w:t>обучающихся</w:t>
      </w:r>
      <w:proofErr w:type="gramEnd"/>
      <w:r w:rsidRPr="00CD6F35">
        <w:rPr>
          <w:rStyle w:val="a3"/>
          <w:color w:val="030303"/>
          <w:sz w:val="28"/>
          <w:szCs w:val="28"/>
        </w:rPr>
        <w:t>:</w:t>
      </w:r>
    </w:p>
    <w:p w:rsidR="00F90482" w:rsidRDefault="00C01048" w:rsidP="00BA4DB3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</w:rPr>
      </w:pPr>
      <w:hyperlink r:id="rId7" w:history="1">
        <w:proofErr w:type="spellStart"/>
        <w:r w:rsidR="000A1D9A" w:rsidRPr="00C96E92">
          <w:rPr>
            <w:rStyle w:val="a6"/>
            <w:color w:val="auto"/>
            <w:sz w:val="28"/>
            <w:szCs w:val="28"/>
            <w:u w:val="none"/>
          </w:rPr>
          <w:t>Самыкина</w:t>
        </w:r>
        <w:proofErr w:type="spellEnd"/>
        <w:r w:rsidR="000A1D9A" w:rsidRPr="00C96E92">
          <w:rPr>
            <w:rStyle w:val="a6"/>
            <w:color w:val="auto"/>
            <w:sz w:val="28"/>
            <w:szCs w:val="28"/>
            <w:u w:val="none"/>
          </w:rPr>
          <w:t>, С.В. Литературное чтение: тетрадь для практических работ. 4 класс</w:t>
        </w:r>
      </w:hyperlink>
      <w:r w:rsidR="000A1D9A" w:rsidRPr="00C96E92">
        <w:rPr>
          <w:sz w:val="28"/>
          <w:szCs w:val="28"/>
        </w:rPr>
        <w:t xml:space="preserve">: в 2 ч. / С.В. </w:t>
      </w:r>
      <w:proofErr w:type="spellStart"/>
      <w:r w:rsidR="000A1D9A" w:rsidRPr="00C96E92">
        <w:rPr>
          <w:sz w:val="28"/>
          <w:szCs w:val="28"/>
        </w:rPr>
        <w:t>Самыкина</w:t>
      </w:r>
      <w:proofErr w:type="spellEnd"/>
      <w:r w:rsidR="000A1D9A" w:rsidRPr="00C96E92">
        <w:rPr>
          <w:sz w:val="28"/>
          <w:szCs w:val="28"/>
        </w:rPr>
        <w:t xml:space="preserve"> – Самара: Издательский дом «Федоров» 2015. – Ч. 1.– 64 с.; Ч. 2. – 48 с.</w:t>
      </w:r>
    </w:p>
    <w:p w:rsidR="00C96E92" w:rsidRDefault="00C96E92" w:rsidP="00C96E92">
      <w:pPr>
        <w:jc w:val="center"/>
        <w:rPr>
          <w:rFonts w:ascii="Times New Roman" w:hAnsi="Times New Roman"/>
          <w:b/>
          <w:sz w:val="28"/>
          <w:szCs w:val="28"/>
        </w:rPr>
        <w:sectPr w:rsidR="00C96E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92" w:rsidRPr="00C96E92" w:rsidRDefault="00B07D7C" w:rsidP="00B07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 с определением основных видов учебной деятельности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4152"/>
        <w:gridCol w:w="905"/>
        <w:gridCol w:w="6367"/>
        <w:gridCol w:w="2487"/>
      </w:tblGrid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F77B4" w:rsidRPr="00C96E92" w:rsidTr="007F77B4"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Мифы Древней Греции (6 часов)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Путешествие в греческую мифологию. Боги и герои.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миф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«Нарцисс», «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», «Орфей и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 или другие мифы по выбору учителя.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миф «Дафна» с последующей проверкой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Греческая мифология в современном языке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стихотворениямиА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. Усачева «Ахиллесова пята», «Золотой дождь», «Ящик Пандоры». </w:t>
            </w:r>
          </w:p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с крылатыми выражениями.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Инсценировка «Сцены из жизни Эзопа»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биографии Эзопа (работа в группах). 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Инсценировка «Сцены из жизни Эзопа»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Показ спектакля.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миф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стоятельный анализ мифа «Дафна».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Троянский цикл мифов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в паре по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восстановлени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событий.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осстанавливают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на греческой вазе «Титаны-боги-герои»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rPr>
          <w:trHeight w:val="359"/>
        </w:trPr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Мир народной волшебной сказки (5 часов)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Народная волшебная сказка «Кот-золотой хвост»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схемы сказочного пространства.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сказку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. Гримм «Золотой гусь» с последующей проверкой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Знаменитые иллюстраторы сказок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 иллюстрациями к сказкам И.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, Т. Мавриной Б.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Анализирую сказку самостоятельно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«Василиса Премудрая».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«Карты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Проппа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«Карты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Проппа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0A14E3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F77B4" w:rsidRPr="00C96E92" w:rsidTr="007F77B4"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Созвездие авторских сказок (3 часа)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Необычные сказки </w:t>
            </w:r>
          </w:p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С. Козлова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С. Козлова «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Ежикина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радость», «Разрешите с вами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посумерничать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», «Красота»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«Ласковый, пушистый и прыгает» (по выбору учителя).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С. Козлова «Сиреневый лес».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Играем в театр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к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 стихотворению А. Усачева «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Животик-животок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Авторская сказка: отечественная и зарубежная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кластер (схемы)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Созвездие авторских сказок».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Басня: от Эзопа до наших дней (5 часов)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Знаменитые российские баснописцы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бас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И.А. Крылова, С. Михалкова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басни И.А. Крылова «Кукушка и Петух» с последующим обсуждением ответов.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басню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самостоятельный анализ басни.</w:t>
            </w:r>
          </w:p>
        </w:tc>
        <w:tc>
          <w:tcPr>
            <w:tcW w:w="841" w:type="pct"/>
          </w:tcPr>
          <w:p w:rsidR="007F77B4" w:rsidRDefault="000A14E3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Аллегория в живописи художников разных эпох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 разных эпох: </w:t>
            </w:r>
            <w:proofErr w:type="spellStart"/>
            <w:proofErr w:type="gram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ТицианоВечеллио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«Аллегория времени»,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Тенирс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Младший «Зима» (или А. Муха «Зима» 1987г.),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Арчимбольдо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Джузеппе «Весна» по технологии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 и мысль».</w:t>
            </w:r>
            <w:proofErr w:type="gramEnd"/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Подготовка инсценировок по басням И.А. Крылова, Эзопа, С. Михалкова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Показ спектакля.</w:t>
            </w:r>
          </w:p>
        </w:tc>
        <w:tc>
          <w:tcPr>
            <w:tcW w:w="841" w:type="pct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Рассказ: характеры, события, сюжеты (5 часов)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Куранов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«Царевна»: герои, характеры.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Ю.Куранова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 технологии «чтение с остановками».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 мире живописи. О чем может рассказать картина.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картинам В. Перова «Тройка» и Н.Богданова-Бельского «У дверей школы» по технологии «Образ и мысль»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Л. Каминского «Лень»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рассказ, 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иллюстрации, инсценир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Проектная работа «Словарь писателей»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словаря писателей.</w:t>
            </w:r>
          </w:p>
        </w:tc>
        <w:tc>
          <w:tcPr>
            <w:tcW w:w="841" w:type="pct"/>
          </w:tcPr>
          <w:p w:rsidR="007F77B4" w:rsidRPr="00C96E92" w:rsidRDefault="000A14E3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Анализирую рассказ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Д. </w:t>
            </w:r>
            <w:proofErr w:type="gram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В. 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«И просыпается поэзия во мне…» (4часов)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Поэты и художники  о главном. Е.Евтушенко «Идут белые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снеги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 История моей страны в живописи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Т. Боковой «Родина», Е. Евтушенко «Идут белые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снеги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 в исполнении  артиста. Обмен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иваются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впечатлениями.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М.Авилова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«Поединок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Пересвета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Челубеем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», М.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«Тачанка» (или А.Шилова «Портрет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П.П.Шорина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»), по технологии «Образ и мысль»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Учусь анализировать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последующей проверкой.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Картины, с которыми мы познакомились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которыми познакомились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Игра-угадайка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«Живые картины»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Анализируем вместе с партнером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проверкой в парах.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006" w:type="pct"/>
            <w:gridSpan w:val="3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Веселые литературные эксперименты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7F77B4" w:rsidRPr="00C96E92" w:rsidRDefault="007F77B4" w:rsidP="006E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Необычные рассказы Л.Петрушевской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рассказы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Абвука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», «Все непонятливые». 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 рассказ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Пуськибятые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Вариации на тему «Красная Шапочка» Д.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 А. Усачева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вариации по заданной теме.</w:t>
            </w:r>
          </w:p>
        </w:tc>
        <w:tc>
          <w:tcPr>
            <w:tcW w:w="841" w:type="pct"/>
          </w:tcPr>
          <w:p w:rsidR="007F77B4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 произведений  С. Маршака «Старуха, дверь закрой»,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«Про дедушку, который не умел рассказывать сказки», </w:t>
            </w:r>
          </w:p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П. Синявского «Встретил жук»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для инсценировок. Подготовка, показ.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Проектная задача «Новая книга»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п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задачей: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новой книги </w:t>
            </w:r>
          </w:p>
        </w:tc>
        <w:tc>
          <w:tcPr>
            <w:tcW w:w="841" w:type="pct"/>
          </w:tcPr>
          <w:p w:rsidR="007F77B4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Итоговая работа «Проверь себя»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итогового занятия.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Концерт (инсценировки по </w:t>
            </w:r>
            <w:proofErr w:type="gram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роведение концерта: показ инсценированных сказок, рассказов, стихов,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3F9" w:rsidRDefault="009173F9" w:rsidP="00C96E92">
      <w:pPr>
        <w:pStyle w:val="a5"/>
        <w:spacing w:before="0" w:beforeAutospacing="0" w:after="0" w:afterAutospacing="0" w:line="360" w:lineRule="atLeast"/>
        <w:jc w:val="both"/>
        <w:rPr>
          <w:rFonts w:eastAsiaTheme="minorEastAsia"/>
          <w:sz w:val="28"/>
          <w:szCs w:val="28"/>
        </w:rPr>
      </w:pPr>
    </w:p>
    <w:p w:rsidR="009173F9" w:rsidRPr="009173F9" w:rsidRDefault="009173F9" w:rsidP="009173F9">
      <w:pPr>
        <w:pStyle w:val="a5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9173F9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8788"/>
        <w:gridCol w:w="2265"/>
        <w:gridCol w:w="2271"/>
      </w:tblGrid>
      <w:tr w:rsidR="009173F9" w:rsidRPr="00C96E92" w:rsidTr="0099528B">
        <w:trPr>
          <w:trHeight w:val="199"/>
        </w:trPr>
        <w:tc>
          <w:tcPr>
            <w:tcW w:w="470" w:type="pct"/>
            <w:vMerge w:val="restart"/>
            <w:shd w:val="clear" w:color="auto" w:fill="auto"/>
          </w:tcPr>
          <w:p w:rsidR="009173F9" w:rsidRPr="00C96E92" w:rsidRDefault="009173F9" w:rsidP="00D6303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8" w:type="pct"/>
            <w:vMerge w:val="restart"/>
            <w:shd w:val="clear" w:color="auto" w:fill="auto"/>
          </w:tcPr>
          <w:p w:rsidR="009173F9" w:rsidRPr="00C96E92" w:rsidRDefault="009173F9" w:rsidP="00D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42" w:type="pct"/>
            <w:gridSpan w:val="2"/>
            <w:shd w:val="clear" w:color="auto" w:fill="auto"/>
          </w:tcPr>
          <w:p w:rsidR="009173F9" w:rsidRPr="00C96E92" w:rsidRDefault="009173F9" w:rsidP="00D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173F9" w:rsidRPr="00C96E92" w:rsidTr="00ED1A4A">
        <w:trPr>
          <w:trHeight w:val="199"/>
        </w:trPr>
        <w:tc>
          <w:tcPr>
            <w:tcW w:w="470" w:type="pct"/>
            <w:vMerge/>
            <w:shd w:val="clear" w:color="auto" w:fill="auto"/>
          </w:tcPr>
          <w:p w:rsidR="009173F9" w:rsidRPr="00C96E92" w:rsidRDefault="009173F9" w:rsidP="00D6303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pct"/>
            <w:vMerge/>
            <w:shd w:val="clear" w:color="auto" w:fill="auto"/>
          </w:tcPr>
          <w:p w:rsidR="009173F9" w:rsidRPr="00C96E92" w:rsidRDefault="009173F9" w:rsidP="00D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9173F9" w:rsidRPr="00C96E92" w:rsidRDefault="00ED1A4A" w:rsidP="00ED1A4A">
            <w:pPr>
              <w:tabs>
                <w:tab w:val="left" w:pos="322"/>
                <w:tab w:val="center" w:pos="10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73F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72" w:type="pct"/>
            <w:shd w:val="clear" w:color="auto" w:fill="auto"/>
          </w:tcPr>
          <w:p w:rsidR="009173F9" w:rsidRPr="00C96E92" w:rsidRDefault="009173F9" w:rsidP="00D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Путешествие в греческую мифологию. Боги и герои.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5.09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Греческая мифология в современном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Инсценировка «Сцены из жизни Эзопа»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Инсценировка «Сцены из жизни Эзопа»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824C87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миф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442EB4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Троянский цикл мифов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4E3">
              <w:rPr>
                <w:rFonts w:ascii="Times New Roman" w:hAnsi="Times New Roman" w:cs="Times New Roman"/>
                <w:b/>
                <w:sz w:val="28"/>
                <w:szCs w:val="28"/>
              </w:rPr>
              <w:t>Проект.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Народная волшебная сказка «Кот-золотой хвост»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824C87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Знаменитые иллюстраторы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31.10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Анализирую сказку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«Карты </w:t>
            </w:r>
            <w:proofErr w:type="spellStart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Проппа</w:t>
            </w:r>
            <w:proofErr w:type="spellEnd"/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4E3" w:rsidRPr="000A14E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0A14E3" w:rsidRPr="000A14E3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работа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Необычные сказки С. Козлова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Играем в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Авторская сказка: отечественная и зарубежная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Знаменитые российские баснописцы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басню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4E3" w:rsidRPr="000A14E3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Аллегория в живописи художников разных эпох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басен.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B07D7C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басен.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Куранов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«Царевна»: герои, характеры.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rPr>
          <w:trHeight w:val="748"/>
        </w:trPr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живописи. О чем может рассказать картина.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 Л. Каминского «Лень».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0A14E3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4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Проектная работа «Словарь писателей».</w:t>
            </w:r>
          </w:p>
        </w:tc>
        <w:tc>
          <w:tcPr>
            <w:tcW w:w="770" w:type="pct"/>
            <w:shd w:val="clear" w:color="auto" w:fill="auto"/>
          </w:tcPr>
          <w:p w:rsidR="007F77B4" w:rsidRPr="00824C87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0A14E3" w:rsidRDefault="007F77B4" w:rsidP="000A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4E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 рассказ самостоятельно.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6.03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Поэты и художники  о главном. Е.Евтушенко «Идут белые </w:t>
            </w: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» История моей страны в живописи.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Учусь анализировать стихотворение.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Картины, с которыми мы познакомились.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3.04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Анализируем вместе с партнером.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Необычные рассказы Л.Петрушевской.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Вариации на тему «Красная Шапочка» Д. </w:t>
            </w: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А. Усачева.</w:t>
            </w:r>
          </w:p>
        </w:tc>
        <w:tc>
          <w:tcPr>
            <w:tcW w:w="770" w:type="pct"/>
            <w:shd w:val="clear" w:color="auto" w:fill="auto"/>
          </w:tcPr>
          <w:p w:rsidR="007F77B4" w:rsidRPr="00D95A5E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произведений  С. Маршака «Старуха, дверь закрой», </w:t>
            </w:r>
            <w:proofErr w:type="spell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дедушку, который не умел рассказывать сказки», П. Синявского «Встретил жук».</w:t>
            </w:r>
          </w:p>
        </w:tc>
        <w:tc>
          <w:tcPr>
            <w:tcW w:w="770" w:type="pct"/>
            <w:shd w:val="clear" w:color="auto" w:fill="auto"/>
          </w:tcPr>
          <w:p w:rsidR="007F77B4" w:rsidRPr="00442EB4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задача «Новая книга».</w:t>
            </w:r>
          </w:p>
        </w:tc>
        <w:tc>
          <w:tcPr>
            <w:tcW w:w="770" w:type="pct"/>
            <w:shd w:val="clear" w:color="auto" w:fill="auto"/>
          </w:tcPr>
          <w:p w:rsidR="007F77B4" w:rsidRPr="001F7EC0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0A14E3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4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работа «Проверь себя».</w:t>
            </w:r>
          </w:p>
        </w:tc>
        <w:tc>
          <w:tcPr>
            <w:tcW w:w="770" w:type="pct"/>
            <w:shd w:val="clear" w:color="auto" w:fill="auto"/>
          </w:tcPr>
          <w:p w:rsidR="007F77B4" w:rsidRPr="00442EB4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ED1A4A">
        <w:tc>
          <w:tcPr>
            <w:tcW w:w="470" w:type="pct"/>
            <w:shd w:val="clear" w:color="auto" w:fill="auto"/>
          </w:tcPr>
          <w:p w:rsidR="007F77B4" w:rsidRPr="009173F9" w:rsidRDefault="007F77B4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7F77B4" w:rsidRPr="007F77B4" w:rsidRDefault="007F77B4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(инсценировки по </w:t>
            </w:r>
            <w:proofErr w:type="gramStart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F7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года).</w:t>
            </w:r>
          </w:p>
        </w:tc>
        <w:tc>
          <w:tcPr>
            <w:tcW w:w="770" w:type="pct"/>
            <w:shd w:val="clear" w:color="auto" w:fill="auto"/>
          </w:tcPr>
          <w:p w:rsidR="007F77B4" w:rsidRPr="00442EB4" w:rsidRDefault="007F77B4" w:rsidP="0026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27.05</w:t>
            </w:r>
          </w:p>
        </w:tc>
        <w:tc>
          <w:tcPr>
            <w:tcW w:w="772" w:type="pct"/>
            <w:shd w:val="clear" w:color="auto" w:fill="auto"/>
          </w:tcPr>
          <w:p w:rsidR="007F77B4" w:rsidRPr="00C96E92" w:rsidRDefault="007F77B4" w:rsidP="006B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3F9" w:rsidRPr="00C96E92" w:rsidRDefault="009173F9" w:rsidP="00C96E92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sectPr w:rsidR="009173F9" w:rsidRPr="00C96E92" w:rsidSect="00C96E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07E"/>
    <w:multiLevelType w:val="hybridMultilevel"/>
    <w:tmpl w:val="6B26F224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47E16"/>
    <w:multiLevelType w:val="hybridMultilevel"/>
    <w:tmpl w:val="D3807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30828"/>
    <w:multiLevelType w:val="hybridMultilevel"/>
    <w:tmpl w:val="939896C0"/>
    <w:lvl w:ilvl="0" w:tplc="9F224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5F6627"/>
    <w:multiLevelType w:val="hybridMultilevel"/>
    <w:tmpl w:val="9F8C4790"/>
    <w:lvl w:ilvl="0" w:tplc="BD18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7804"/>
    <w:multiLevelType w:val="hybridMultilevel"/>
    <w:tmpl w:val="01DCCBF8"/>
    <w:lvl w:ilvl="0" w:tplc="0DD404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7D163E"/>
    <w:multiLevelType w:val="hybridMultilevel"/>
    <w:tmpl w:val="71425FF8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F3997"/>
    <w:multiLevelType w:val="hybridMultilevel"/>
    <w:tmpl w:val="4BC2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8A6"/>
    <w:multiLevelType w:val="hybridMultilevel"/>
    <w:tmpl w:val="8184257E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824FE"/>
    <w:multiLevelType w:val="hybridMultilevel"/>
    <w:tmpl w:val="9CC0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2C68"/>
    <w:multiLevelType w:val="hybridMultilevel"/>
    <w:tmpl w:val="A75C029A"/>
    <w:lvl w:ilvl="0" w:tplc="BD18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12797"/>
    <w:multiLevelType w:val="hybridMultilevel"/>
    <w:tmpl w:val="F3E0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A242F"/>
    <w:multiLevelType w:val="hybridMultilevel"/>
    <w:tmpl w:val="F3E0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66EE1"/>
    <w:multiLevelType w:val="hybridMultilevel"/>
    <w:tmpl w:val="1C6A96E2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A1D9A"/>
    <w:rsid w:val="000A14E3"/>
    <w:rsid w:val="000A1D9A"/>
    <w:rsid w:val="000C2A0D"/>
    <w:rsid w:val="000E35D0"/>
    <w:rsid w:val="000E6BBD"/>
    <w:rsid w:val="001A6EEA"/>
    <w:rsid w:val="00215357"/>
    <w:rsid w:val="002E55C5"/>
    <w:rsid w:val="004A4F96"/>
    <w:rsid w:val="004A7C3B"/>
    <w:rsid w:val="00657D77"/>
    <w:rsid w:val="0066611B"/>
    <w:rsid w:val="006B1A24"/>
    <w:rsid w:val="006E24A4"/>
    <w:rsid w:val="00771B66"/>
    <w:rsid w:val="007F77B4"/>
    <w:rsid w:val="008605B6"/>
    <w:rsid w:val="00877DCA"/>
    <w:rsid w:val="009173F9"/>
    <w:rsid w:val="00982DF3"/>
    <w:rsid w:val="0099528B"/>
    <w:rsid w:val="009C555B"/>
    <w:rsid w:val="009F1C4D"/>
    <w:rsid w:val="00AF7F21"/>
    <w:rsid w:val="00B07D7C"/>
    <w:rsid w:val="00BA4DB3"/>
    <w:rsid w:val="00C01048"/>
    <w:rsid w:val="00C16114"/>
    <w:rsid w:val="00C71DCF"/>
    <w:rsid w:val="00C96E92"/>
    <w:rsid w:val="00CD6F35"/>
    <w:rsid w:val="00D139A3"/>
    <w:rsid w:val="00D6303C"/>
    <w:rsid w:val="00D668BD"/>
    <w:rsid w:val="00D80321"/>
    <w:rsid w:val="00DC601E"/>
    <w:rsid w:val="00ED1A4A"/>
    <w:rsid w:val="00F8298E"/>
    <w:rsid w:val="00F90482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B"/>
  </w:style>
  <w:style w:type="paragraph" w:styleId="3">
    <w:name w:val="heading 3"/>
    <w:basedOn w:val="a"/>
    <w:link w:val="30"/>
    <w:qFormat/>
    <w:rsid w:val="00F8298E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A1D9A"/>
    <w:rPr>
      <w:b/>
      <w:bCs/>
    </w:rPr>
  </w:style>
  <w:style w:type="paragraph" w:customStyle="1" w:styleId="jr">
    <w:name w:val="jr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1D9A"/>
  </w:style>
  <w:style w:type="character" w:styleId="a4">
    <w:name w:val="Emphasis"/>
    <w:basedOn w:val="a0"/>
    <w:uiPriority w:val="20"/>
    <w:qFormat/>
    <w:rsid w:val="000A1D9A"/>
    <w:rPr>
      <w:i/>
      <w:iCs/>
    </w:rPr>
  </w:style>
  <w:style w:type="paragraph" w:customStyle="1" w:styleId="jl">
    <w:name w:val="jl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A1D9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8298E"/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a7">
    <w:name w:val="List Paragraph"/>
    <w:basedOn w:val="a"/>
    <w:uiPriority w:val="34"/>
    <w:qFormat/>
    <w:rsid w:val="00C96E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8298E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A1D9A"/>
    <w:rPr>
      <w:b/>
      <w:bCs/>
    </w:rPr>
  </w:style>
  <w:style w:type="paragraph" w:customStyle="1" w:styleId="jr">
    <w:name w:val="jr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1D9A"/>
  </w:style>
  <w:style w:type="character" w:styleId="a4">
    <w:name w:val="Emphasis"/>
    <w:basedOn w:val="a0"/>
    <w:uiPriority w:val="20"/>
    <w:qFormat/>
    <w:rsid w:val="000A1D9A"/>
    <w:rPr>
      <w:i/>
      <w:iCs/>
    </w:rPr>
  </w:style>
  <w:style w:type="paragraph" w:customStyle="1" w:styleId="jl">
    <w:name w:val="jl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A1D9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8298E"/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a7">
    <w:name w:val="List Paragraph"/>
    <w:basedOn w:val="a"/>
    <w:uiPriority w:val="34"/>
    <w:qFormat/>
    <w:rsid w:val="00C96E9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dfedorov.ru/catalog/books/class=4%20%D0%BA%D0%BB%D0%B0%D1%81%D1%81/author=%D1%81%D0%B0%D0%BC%D1%8B%D0%BA%D0%B8%D0%BD%D0%B0/name=%D1%80%D0%B0%D0%B1%D0%BE%D1%87%D0%B0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EB9E-1186-4036-8920-BD1BE899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2017-09-21T07:09:00Z</cp:lastPrinted>
  <dcterms:created xsi:type="dcterms:W3CDTF">2021-02-26T11:23:00Z</dcterms:created>
  <dcterms:modified xsi:type="dcterms:W3CDTF">2021-02-28T03:51:00Z</dcterms:modified>
</cp:coreProperties>
</file>